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A43" w:rsidRPr="00B80BA8" w:rsidRDefault="006B1A43" w:rsidP="006B1A43">
      <w:pPr>
        <w:tabs>
          <w:tab w:val="left" w:pos="4320"/>
          <w:tab w:val="left" w:pos="4500"/>
        </w:tabs>
        <w:spacing w:line="240" w:lineRule="auto"/>
        <w:contextualSpacing/>
        <w:jc w:val="center"/>
        <w:rPr>
          <w:rFonts w:ascii="Times New Roman" w:hAnsi="Times New Roman"/>
          <w:noProof/>
        </w:rPr>
      </w:pPr>
      <w:r>
        <w:rPr>
          <w:rFonts w:ascii="Times New Roman" w:hAnsi="Times New Roman"/>
          <w:noProof/>
        </w:rPr>
        <w:drawing>
          <wp:inline distT="0" distB="0" distL="0" distR="0">
            <wp:extent cx="2099310" cy="25603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lip>
                    <a:srcRect/>
                    <a:stretch>
                      <a:fillRect/>
                    </a:stretch>
                  </pic:blipFill>
                  <pic:spPr bwMode="auto">
                    <a:xfrm>
                      <a:off x="0" y="0"/>
                      <a:ext cx="2099310" cy="2560320"/>
                    </a:xfrm>
                    <a:prstGeom prst="rect">
                      <a:avLst/>
                    </a:prstGeom>
                    <a:noFill/>
                    <a:ln w="9525">
                      <a:noFill/>
                      <a:miter lim="800000"/>
                      <a:headEnd/>
                      <a:tailEnd/>
                    </a:ln>
                  </pic:spPr>
                </pic:pic>
              </a:graphicData>
            </a:graphic>
          </wp:inline>
        </w:drawing>
      </w:r>
    </w:p>
    <w:p w:rsidR="006B1A43" w:rsidRPr="00B12E9E" w:rsidRDefault="00B12E9E" w:rsidP="006B1A4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 </w:t>
      </w:r>
    </w:p>
    <w:p w:rsidR="006B1A43" w:rsidRPr="00B80BA8" w:rsidRDefault="006B1A43" w:rsidP="006B1A4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 xml:space="preserve">Печатное средство массовой информации </w:t>
      </w:r>
    </w:p>
    <w:p w:rsidR="006B1A43" w:rsidRPr="00B80BA8" w:rsidRDefault="006B1A43" w:rsidP="006B1A4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6B1A43" w:rsidRPr="00B80BA8" w:rsidRDefault="006B1A43" w:rsidP="006B1A4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6B1A43" w:rsidRPr="00B80BA8" w:rsidRDefault="006B1A43" w:rsidP="006B1A4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района</w:t>
      </w:r>
    </w:p>
    <w:p w:rsidR="006B1A43" w:rsidRPr="00B80BA8" w:rsidRDefault="006B1A43" w:rsidP="006B1A43">
      <w:pPr>
        <w:pStyle w:val="a4"/>
        <w:ind w:left="2832" w:hanging="2832"/>
        <w:contextualSpacing/>
        <w:jc w:val="center"/>
        <w:rPr>
          <w:rFonts w:ascii="Times New Roman" w:hAnsi="Times New Roman"/>
          <w:lang w:val="ru-RU"/>
        </w:rPr>
      </w:pPr>
    </w:p>
    <w:p w:rsidR="006B1A43" w:rsidRPr="00B80BA8" w:rsidRDefault="006B1A43" w:rsidP="006B1A43">
      <w:pPr>
        <w:pStyle w:val="a4"/>
        <w:contextualSpacing/>
        <w:rPr>
          <w:rFonts w:ascii="Times New Roman" w:hAnsi="Times New Roman"/>
          <w:lang w:val="ru-RU"/>
        </w:rPr>
      </w:pPr>
    </w:p>
    <w:p w:rsidR="006B1A43" w:rsidRPr="00B80BA8" w:rsidRDefault="006B1A43" w:rsidP="006B1A43">
      <w:pPr>
        <w:pStyle w:val="a4"/>
        <w:ind w:left="2832" w:hanging="2832"/>
        <w:contextualSpacing/>
        <w:rPr>
          <w:rFonts w:ascii="Times New Roman" w:hAnsi="Times New Roman"/>
          <w:lang w:val="ru-RU"/>
        </w:rPr>
      </w:pPr>
    </w:p>
    <w:p w:rsidR="006B1A43" w:rsidRPr="00B80BA8" w:rsidRDefault="006B1A43" w:rsidP="006B1A4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 xml:space="preserve">Бюллетень муниципальных нормативных </w:t>
      </w:r>
    </w:p>
    <w:p w:rsidR="006B1A43" w:rsidRPr="00B80BA8" w:rsidRDefault="006B1A43" w:rsidP="006B1A4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правовых актов</w:t>
      </w:r>
    </w:p>
    <w:p w:rsidR="006B1A43" w:rsidRPr="00B80BA8" w:rsidRDefault="006B1A43" w:rsidP="006B1A43">
      <w:pPr>
        <w:pStyle w:val="a4"/>
        <w:contextualSpacing/>
        <w:jc w:val="center"/>
        <w:rPr>
          <w:rFonts w:ascii="Times New Roman" w:hAnsi="Times New Roman"/>
          <w:b/>
          <w:sz w:val="44"/>
          <w:szCs w:val="44"/>
          <w:lang w:val="ru-RU"/>
        </w:rPr>
      </w:pPr>
    </w:p>
    <w:p w:rsidR="006B1A43" w:rsidRPr="00B80BA8" w:rsidRDefault="006B1A43" w:rsidP="006B1A43">
      <w:pPr>
        <w:pStyle w:val="a4"/>
        <w:contextualSpacing/>
        <w:jc w:val="center"/>
        <w:rPr>
          <w:rFonts w:ascii="Times New Roman" w:hAnsi="Times New Roman"/>
          <w:b/>
          <w:sz w:val="44"/>
          <w:szCs w:val="44"/>
          <w:lang w:val="ru-RU"/>
        </w:rPr>
      </w:pPr>
    </w:p>
    <w:p w:rsidR="006B1A43" w:rsidRPr="00B80BA8" w:rsidRDefault="006B1A43" w:rsidP="006B1A43">
      <w:pPr>
        <w:pStyle w:val="a4"/>
        <w:contextualSpacing/>
        <w:jc w:val="center"/>
        <w:rPr>
          <w:rFonts w:ascii="Times New Roman" w:hAnsi="Times New Roman"/>
          <w:b/>
          <w:sz w:val="52"/>
          <w:szCs w:val="52"/>
          <w:lang w:val="ru-RU"/>
        </w:rPr>
      </w:pPr>
      <w:r w:rsidRPr="00B80BA8">
        <w:rPr>
          <w:rFonts w:ascii="Times New Roman" w:hAnsi="Times New Roman"/>
          <w:b/>
          <w:sz w:val="52"/>
          <w:szCs w:val="52"/>
          <w:lang w:val="ru-RU"/>
        </w:rPr>
        <w:t xml:space="preserve">№ </w:t>
      </w:r>
      <w:r w:rsidR="00723B7B">
        <w:rPr>
          <w:rFonts w:ascii="Times New Roman" w:hAnsi="Times New Roman"/>
          <w:b/>
          <w:sz w:val="52"/>
          <w:szCs w:val="52"/>
          <w:lang w:val="ru-RU"/>
        </w:rPr>
        <w:t>3</w:t>
      </w:r>
      <w:r w:rsidR="00096A72">
        <w:rPr>
          <w:rFonts w:ascii="Times New Roman" w:hAnsi="Times New Roman"/>
          <w:b/>
          <w:sz w:val="52"/>
          <w:szCs w:val="52"/>
          <w:lang w:val="ru-RU"/>
        </w:rPr>
        <w:t>2</w:t>
      </w:r>
      <w:r w:rsidR="00F27660">
        <w:rPr>
          <w:rFonts w:ascii="Times New Roman" w:hAnsi="Times New Roman"/>
          <w:b/>
          <w:sz w:val="52"/>
          <w:szCs w:val="52"/>
          <w:lang w:val="ru-RU"/>
        </w:rPr>
        <w:t xml:space="preserve"> (27</w:t>
      </w:r>
      <w:r w:rsidR="00096A72">
        <w:rPr>
          <w:rFonts w:ascii="Times New Roman" w:hAnsi="Times New Roman"/>
          <w:b/>
          <w:sz w:val="52"/>
          <w:szCs w:val="52"/>
          <w:lang w:val="ru-RU"/>
        </w:rPr>
        <w:t>8</w:t>
      </w:r>
      <w:r w:rsidRPr="00B80BA8">
        <w:rPr>
          <w:rFonts w:ascii="Times New Roman" w:hAnsi="Times New Roman"/>
          <w:b/>
          <w:sz w:val="52"/>
          <w:szCs w:val="52"/>
          <w:lang w:val="ru-RU"/>
        </w:rPr>
        <w:t>)</w:t>
      </w:r>
    </w:p>
    <w:p w:rsidR="006B1A43" w:rsidRPr="00B80BA8" w:rsidRDefault="006B1A43" w:rsidP="006B1A43">
      <w:pPr>
        <w:pStyle w:val="a4"/>
        <w:contextualSpacing/>
        <w:jc w:val="center"/>
        <w:rPr>
          <w:rFonts w:ascii="Times New Roman" w:hAnsi="Times New Roman"/>
          <w:b/>
          <w:sz w:val="52"/>
          <w:szCs w:val="52"/>
          <w:lang w:val="ru-RU"/>
        </w:rPr>
      </w:pPr>
    </w:p>
    <w:p w:rsidR="006B1A43" w:rsidRPr="00490043" w:rsidRDefault="00096A72" w:rsidP="006B1A43">
      <w:pPr>
        <w:pStyle w:val="a4"/>
        <w:contextualSpacing/>
        <w:jc w:val="center"/>
        <w:rPr>
          <w:rFonts w:ascii="Times New Roman" w:hAnsi="Times New Roman"/>
          <w:b/>
          <w:sz w:val="52"/>
          <w:szCs w:val="52"/>
          <w:lang w:val="ru-RU"/>
        </w:rPr>
      </w:pPr>
      <w:r>
        <w:rPr>
          <w:rFonts w:ascii="Times New Roman" w:hAnsi="Times New Roman"/>
          <w:b/>
          <w:sz w:val="52"/>
          <w:szCs w:val="52"/>
          <w:lang w:val="ru-RU"/>
        </w:rPr>
        <w:t>23</w:t>
      </w:r>
      <w:r w:rsidR="00490043" w:rsidRPr="00490043">
        <w:rPr>
          <w:rFonts w:ascii="Times New Roman" w:hAnsi="Times New Roman"/>
          <w:b/>
          <w:sz w:val="52"/>
          <w:szCs w:val="52"/>
          <w:lang w:val="ru-RU"/>
        </w:rPr>
        <w:t xml:space="preserve"> </w:t>
      </w:r>
      <w:r w:rsidR="00723B7B">
        <w:rPr>
          <w:rFonts w:ascii="Times New Roman" w:hAnsi="Times New Roman"/>
          <w:b/>
          <w:sz w:val="52"/>
          <w:szCs w:val="52"/>
          <w:lang w:val="ru-RU"/>
        </w:rPr>
        <w:t>декаб</w:t>
      </w:r>
      <w:r w:rsidR="00F27660">
        <w:rPr>
          <w:rFonts w:ascii="Times New Roman" w:hAnsi="Times New Roman"/>
          <w:b/>
          <w:sz w:val="52"/>
          <w:szCs w:val="52"/>
          <w:lang w:val="ru-RU"/>
        </w:rPr>
        <w:t>ря</w:t>
      </w:r>
      <w:r w:rsidR="006B1A43" w:rsidRPr="00490043">
        <w:rPr>
          <w:rFonts w:ascii="Times New Roman" w:hAnsi="Times New Roman"/>
          <w:b/>
          <w:sz w:val="52"/>
          <w:szCs w:val="52"/>
          <w:lang w:val="ru-RU"/>
        </w:rPr>
        <w:t xml:space="preserve"> 2020 года</w:t>
      </w:r>
    </w:p>
    <w:p w:rsidR="006B1A43" w:rsidRPr="00B80BA8" w:rsidRDefault="006B1A43" w:rsidP="006B1A43">
      <w:pPr>
        <w:pStyle w:val="a4"/>
        <w:contextualSpacing/>
        <w:rPr>
          <w:rFonts w:ascii="Times New Roman" w:hAnsi="Times New Roman"/>
          <w:sz w:val="44"/>
          <w:szCs w:val="44"/>
          <w:lang w:val="ru-RU"/>
        </w:rPr>
      </w:pPr>
    </w:p>
    <w:p w:rsidR="006B1A43" w:rsidRPr="00B80BA8" w:rsidRDefault="006B1A43" w:rsidP="006B1A43">
      <w:pPr>
        <w:pStyle w:val="a4"/>
        <w:contextualSpacing/>
        <w:rPr>
          <w:rFonts w:ascii="Times New Roman" w:hAnsi="Times New Roman"/>
          <w:sz w:val="44"/>
          <w:szCs w:val="44"/>
          <w:lang w:val="ru-RU"/>
        </w:rPr>
      </w:pPr>
    </w:p>
    <w:p w:rsidR="006B1A43" w:rsidRPr="00B80BA8" w:rsidRDefault="006B1A43" w:rsidP="006B1A43">
      <w:pPr>
        <w:pStyle w:val="a4"/>
        <w:contextualSpacing/>
        <w:jc w:val="center"/>
        <w:rPr>
          <w:rFonts w:ascii="Times New Roman" w:hAnsi="Times New Roman"/>
          <w:b/>
          <w:sz w:val="32"/>
          <w:szCs w:val="32"/>
          <w:lang w:val="ru-RU"/>
        </w:rPr>
      </w:pPr>
      <w:r w:rsidRPr="00B80BA8">
        <w:rPr>
          <w:rFonts w:ascii="Times New Roman" w:hAnsi="Times New Roman"/>
          <w:b/>
          <w:sz w:val="32"/>
          <w:szCs w:val="32"/>
          <w:lang w:val="ru-RU"/>
        </w:rPr>
        <w:t>пгт Тужа</w:t>
      </w:r>
    </w:p>
    <w:p w:rsidR="006B1A43" w:rsidRPr="00B80BA8" w:rsidRDefault="006B1A43" w:rsidP="006B1A43">
      <w:pPr>
        <w:pStyle w:val="a4"/>
        <w:contextualSpacing/>
        <w:rPr>
          <w:rFonts w:ascii="Times New Roman" w:hAnsi="Times New Roman"/>
          <w:b/>
          <w:sz w:val="32"/>
          <w:szCs w:val="32"/>
          <w:lang w:val="ru-RU"/>
        </w:rPr>
      </w:pPr>
    </w:p>
    <w:p w:rsidR="006B1A43" w:rsidRPr="00B80BA8" w:rsidRDefault="006B1A43" w:rsidP="006B1A43">
      <w:pPr>
        <w:spacing w:after="0" w:line="240" w:lineRule="auto"/>
        <w:contextualSpacing/>
        <w:rPr>
          <w:rFonts w:ascii="Times New Roman" w:hAnsi="Times New Roman"/>
          <w:b/>
          <w:sz w:val="32"/>
          <w:szCs w:val="32"/>
        </w:rPr>
        <w:sectPr w:rsidR="006B1A43" w:rsidRPr="00B80BA8" w:rsidSect="006B1A43">
          <w:footerReference w:type="default" r:id="rId9"/>
          <w:pgSz w:w="11907" w:h="16840"/>
          <w:pgMar w:top="851" w:right="851" w:bottom="851" w:left="1134" w:header="720" w:footer="335" w:gutter="0"/>
          <w:cols w:space="720"/>
        </w:sectPr>
      </w:pPr>
    </w:p>
    <w:p w:rsidR="006B1A43" w:rsidRPr="004913C3" w:rsidRDefault="006B1A43" w:rsidP="006B1A43">
      <w:pPr>
        <w:spacing w:after="0" w:line="240" w:lineRule="auto"/>
        <w:contextualSpacing/>
        <w:jc w:val="center"/>
        <w:rPr>
          <w:rFonts w:ascii="Times New Roman" w:hAnsi="Times New Roman"/>
        </w:rPr>
      </w:pPr>
      <w:r w:rsidRPr="004913C3">
        <w:rPr>
          <w:rFonts w:ascii="Times New Roman" w:hAnsi="Times New Roman"/>
        </w:rPr>
        <w:lastRenderedPageBreak/>
        <w:t>СОДЕРЖАНИЕ</w:t>
      </w:r>
    </w:p>
    <w:p w:rsidR="006B1A43" w:rsidRPr="004913C3" w:rsidRDefault="006B1A43" w:rsidP="006B1A43">
      <w:pPr>
        <w:spacing w:after="0" w:line="240" w:lineRule="auto"/>
        <w:contextualSpacing/>
        <w:rPr>
          <w:rFonts w:ascii="Times New Roman" w:hAnsi="Times New Roman"/>
        </w:rPr>
      </w:pPr>
    </w:p>
    <w:p w:rsidR="006B1A43" w:rsidRDefault="006B1A43" w:rsidP="006B1A43">
      <w:pPr>
        <w:spacing w:after="0" w:line="240" w:lineRule="auto"/>
        <w:contextualSpacing/>
        <w:rPr>
          <w:rFonts w:ascii="Times New Roman" w:hAnsi="Times New Roman"/>
        </w:rPr>
      </w:pPr>
      <w:r w:rsidRPr="004913C3">
        <w:rPr>
          <w:rFonts w:ascii="Times New Roman" w:hAnsi="Times New Roman"/>
        </w:rPr>
        <w:t xml:space="preserve">Раздел </w:t>
      </w:r>
      <w:r w:rsidRPr="00B80BA8">
        <w:rPr>
          <w:rFonts w:ascii="Times New Roman" w:hAnsi="Times New Roman"/>
        </w:rPr>
        <w:t>I</w:t>
      </w:r>
      <w:r w:rsidRPr="004913C3">
        <w:rPr>
          <w:rFonts w:ascii="Times New Roman" w:hAnsi="Times New Roman"/>
        </w:rPr>
        <w:t xml:space="preserve">. Постановления и распоряжения главы района и администрации Тужинского района </w:t>
      </w:r>
    </w:p>
    <w:p w:rsidR="006B1A43" w:rsidRPr="004913C3" w:rsidRDefault="006B1A43" w:rsidP="006B1A43">
      <w:pPr>
        <w:spacing w:after="0" w:line="240" w:lineRule="auto"/>
        <w:contextualSpacing/>
        <w:rPr>
          <w:rFonts w:ascii="Times New Roman" w:hAnsi="Times New Roman"/>
        </w:rPr>
      </w:pPr>
    </w:p>
    <w:tbl>
      <w:tblPr>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
        <w:gridCol w:w="6817"/>
        <w:gridCol w:w="1563"/>
        <w:gridCol w:w="1137"/>
      </w:tblGrid>
      <w:tr w:rsidR="006B1A43" w:rsidRPr="004C3AB7" w:rsidTr="000C17D9">
        <w:trPr>
          <w:trHeight w:val="391"/>
        </w:trPr>
        <w:tc>
          <w:tcPr>
            <w:tcW w:w="675" w:type="dxa"/>
            <w:gridSpan w:val="2"/>
            <w:tcBorders>
              <w:top w:val="single" w:sz="4" w:space="0" w:color="auto"/>
              <w:left w:val="single" w:sz="4" w:space="0" w:color="auto"/>
              <w:bottom w:val="single" w:sz="4" w:space="0" w:color="auto"/>
              <w:right w:val="single" w:sz="4" w:space="0" w:color="auto"/>
            </w:tcBorders>
            <w:hideMark/>
          </w:tcPr>
          <w:p w:rsidR="006B1A43" w:rsidRPr="00B80BA8" w:rsidRDefault="006B1A43" w:rsidP="003A1EA8">
            <w:pPr>
              <w:spacing w:after="0" w:line="240" w:lineRule="auto"/>
              <w:contextualSpacing/>
              <w:rPr>
                <w:rFonts w:ascii="Times New Roman" w:hAnsi="Times New Roman"/>
                <w:color w:val="000000"/>
                <w:sz w:val="20"/>
                <w:szCs w:val="20"/>
              </w:rPr>
            </w:pPr>
            <w:r w:rsidRPr="00B80BA8">
              <w:rPr>
                <w:rFonts w:ascii="Times New Roman" w:hAnsi="Times New Roman"/>
                <w:color w:val="000000"/>
                <w:sz w:val="20"/>
                <w:szCs w:val="20"/>
              </w:rPr>
              <w:t>№ п/п</w:t>
            </w:r>
          </w:p>
        </w:tc>
        <w:tc>
          <w:tcPr>
            <w:tcW w:w="6817" w:type="dxa"/>
            <w:tcBorders>
              <w:top w:val="single" w:sz="4" w:space="0" w:color="auto"/>
              <w:left w:val="single" w:sz="4" w:space="0" w:color="auto"/>
              <w:bottom w:val="single" w:sz="4" w:space="0" w:color="auto"/>
              <w:right w:val="single" w:sz="4" w:space="0" w:color="auto"/>
            </w:tcBorders>
            <w:hideMark/>
          </w:tcPr>
          <w:p w:rsidR="006B1A43" w:rsidRPr="00B80BA8" w:rsidRDefault="006B1A43" w:rsidP="003A1EA8">
            <w:pPr>
              <w:spacing w:after="0" w:line="240" w:lineRule="auto"/>
              <w:ind w:firstLine="709"/>
              <w:contextualSpacing/>
              <w:jc w:val="center"/>
              <w:rPr>
                <w:rFonts w:ascii="Times New Roman" w:hAnsi="Times New Roman"/>
                <w:color w:val="000000"/>
                <w:sz w:val="20"/>
                <w:szCs w:val="20"/>
              </w:rPr>
            </w:pPr>
            <w:r w:rsidRPr="00B80BA8">
              <w:rPr>
                <w:rFonts w:ascii="Times New Roman" w:hAnsi="Times New Roman"/>
                <w:color w:val="000000"/>
                <w:sz w:val="20"/>
                <w:szCs w:val="20"/>
              </w:rPr>
              <w:t>Наименование постановления, распоряжения</w:t>
            </w:r>
          </w:p>
        </w:tc>
        <w:tc>
          <w:tcPr>
            <w:tcW w:w="1563" w:type="dxa"/>
            <w:tcBorders>
              <w:top w:val="single" w:sz="4" w:space="0" w:color="auto"/>
              <w:left w:val="single" w:sz="4" w:space="0" w:color="auto"/>
              <w:bottom w:val="single" w:sz="4" w:space="0" w:color="auto"/>
              <w:right w:val="single" w:sz="4" w:space="0" w:color="auto"/>
            </w:tcBorders>
            <w:hideMark/>
          </w:tcPr>
          <w:p w:rsidR="006B1A43" w:rsidRPr="00B80BA8" w:rsidRDefault="006B1A43" w:rsidP="003A1EA8">
            <w:pPr>
              <w:spacing w:after="0" w:line="240" w:lineRule="auto"/>
              <w:contextualSpacing/>
              <w:jc w:val="center"/>
              <w:rPr>
                <w:rFonts w:ascii="Times New Roman" w:hAnsi="Times New Roman"/>
                <w:color w:val="000000"/>
                <w:sz w:val="20"/>
                <w:szCs w:val="20"/>
              </w:rPr>
            </w:pPr>
            <w:r w:rsidRPr="00B80BA8">
              <w:rPr>
                <w:rFonts w:ascii="Times New Roman" w:hAnsi="Times New Roman"/>
                <w:color w:val="000000"/>
                <w:sz w:val="20"/>
                <w:szCs w:val="20"/>
              </w:rPr>
              <w:t>Реквизиты документа</w:t>
            </w:r>
          </w:p>
        </w:tc>
        <w:tc>
          <w:tcPr>
            <w:tcW w:w="1137" w:type="dxa"/>
            <w:tcBorders>
              <w:top w:val="single" w:sz="4" w:space="0" w:color="auto"/>
              <w:left w:val="single" w:sz="4" w:space="0" w:color="auto"/>
              <w:bottom w:val="single" w:sz="4" w:space="0" w:color="auto"/>
              <w:right w:val="single" w:sz="4" w:space="0" w:color="auto"/>
            </w:tcBorders>
            <w:hideMark/>
          </w:tcPr>
          <w:p w:rsidR="006B1A43" w:rsidRPr="00B80BA8" w:rsidRDefault="006B1A43" w:rsidP="003A1EA8">
            <w:pPr>
              <w:spacing w:after="0" w:line="240" w:lineRule="auto"/>
              <w:contextualSpacing/>
              <w:rPr>
                <w:rFonts w:ascii="Times New Roman" w:hAnsi="Times New Roman"/>
                <w:color w:val="000000"/>
                <w:sz w:val="20"/>
                <w:szCs w:val="20"/>
              </w:rPr>
            </w:pPr>
            <w:r w:rsidRPr="00B80BA8">
              <w:rPr>
                <w:rFonts w:ascii="Times New Roman" w:hAnsi="Times New Roman"/>
                <w:color w:val="000000"/>
                <w:sz w:val="20"/>
                <w:szCs w:val="20"/>
              </w:rPr>
              <w:t>Страница</w:t>
            </w:r>
          </w:p>
        </w:tc>
      </w:tr>
      <w:tr w:rsidR="006B1A43" w:rsidRPr="00854198" w:rsidTr="003D7676">
        <w:trPr>
          <w:trHeight w:val="339"/>
        </w:trPr>
        <w:tc>
          <w:tcPr>
            <w:tcW w:w="675" w:type="dxa"/>
            <w:gridSpan w:val="2"/>
            <w:tcBorders>
              <w:top w:val="single" w:sz="4" w:space="0" w:color="auto"/>
              <w:left w:val="single" w:sz="4" w:space="0" w:color="auto"/>
              <w:bottom w:val="single" w:sz="4" w:space="0" w:color="auto"/>
              <w:right w:val="single" w:sz="4" w:space="0" w:color="auto"/>
            </w:tcBorders>
            <w:vAlign w:val="center"/>
            <w:hideMark/>
          </w:tcPr>
          <w:p w:rsidR="006B1A43" w:rsidRPr="00F22632" w:rsidRDefault="006B1A43" w:rsidP="00BA1EE2">
            <w:pPr>
              <w:spacing w:after="0" w:line="240" w:lineRule="auto"/>
              <w:contextualSpacing/>
              <w:jc w:val="center"/>
              <w:rPr>
                <w:rFonts w:ascii="Times New Roman" w:hAnsi="Times New Roman"/>
                <w:color w:val="000000"/>
              </w:rPr>
            </w:pPr>
            <w:r w:rsidRPr="00F22632">
              <w:rPr>
                <w:rFonts w:ascii="Times New Roman" w:hAnsi="Times New Roman"/>
                <w:color w:val="000000"/>
              </w:rPr>
              <w:t>1</w:t>
            </w:r>
          </w:p>
        </w:tc>
        <w:tc>
          <w:tcPr>
            <w:tcW w:w="6817" w:type="dxa"/>
            <w:tcBorders>
              <w:top w:val="single" w:sz="4" w:space="0" w:color="auto"/>
              <w:left w:val="single" w:sz="4" w:space="0" w:color="auto"/>
              <w:bottom w:val="single" w:sz="4" w:space="0" w:color="auto"/>
              <w:right w:val="single" w:sz="4" w:space="0" w:color="auto"/>
            </w:tcBorders>
            <w:hideMark/>
          </w:tcPr>
          <w:p w:rsidR="006B1A43" w:rsidRPr="003A1EA8" w:rsidRDefault="003944F3" w:rsidP="003944F3">
            <w:pPr>
              <w:pStyle w:val="ConsPlusNormal"/>
              <w:jc w:val="both"/>
              <w:rPr>
                <w:bCs/>
              </w:rPr>
            </w:pPr>
            <w:r w:rsidRPr="003944F3">
              <w:rPr>
                <w:bCs/>
                <w:sz w:val="22"/>
                <w:szCs w:val="22"/>
              </w:rPr>
              <w:t>Об утверждении Положения об оплате труда руководителей муниципальных унитарных предприятий муниципального образования Тужинский муниципальный район</w:t>
            </w:r>
          </w:p>
        </w:tc>
        <w:tc>
          <w:tcPr>
            <w:tcW w:w="1563" w:type="dxa"/>
            <w:tcBorders>
              <w:top w:val="single" w:sz="4" w:space="0" w:color="auto"/>
              <w:left w:val="single" w:sz="4" w:space="0" w:color="auto"/>
              <w:bottom w:val="single" w:sz="4" w:space="0" w:color="auto"/>
              <w:right w:val="single" w:sz="4" w:space="0" w:color="auto"/>
            </w:tcBorders>
            <w:vAlign w:val="center"/>
            <w:hideMark/>
          </w:tcPr>
          <w:p w:rsidR="006B1A43" w:rsidRDefault="00752892" w:rsidP="003D7676">
            <w:pPr>
              <w:spacing w:after="0" w:line="240" w:lineRule="auto"/>
              <w:contextualSpacing/>
              <w:jc w:val="center"/>
              <w:rPr>
                <w:rFonts w:ascii="Times New Roman" w:hAnsi="Times New Roman"/>
                <w:color w:val="000000"/>
              </w:rPr>
            </w:pPr>
            <w:r>
              <w:rPr>
                <w:rFonts w:ascii="Times New Roman" w:hAnsi="Times New Roman"/>
                <w:color w:val="000000"/>
              </w:rPr>
              <w:t>от 15</w:t>
            </w:r>
            <w:r w:rsidR="007E1B18">
              <w:rPr>
                <w:rFonts w:ascii="Times New Roman" w:hAnsi="Times New Roman"/>
                <w:color w:val="000000"/>
              </w:rPr>
              <w:t>.12</w:t>
            </w:r>
            <w:r w:rsidR="003A1EA8">
              <w:rPr>
                <w:rFonts w:ascii="Times New Roman" w:hAnsi="Times New Roman"/>
                <w:color w:val="000000"/>
              </w:rPr>
              <w:t>.2020</w:t>
            </w:r>
          </w:p>
          <w:p w:rsidR="003A1EA8" w:rsidRPr="006B6D6F" w:rsidRDefault="003A1EA8" w:rsidP="003D7676">
            <w:pPr>
              <w:spacing w:after="0" w:line="240" w:lineRule="auto"/>
              <w:contextualSpacing/>
              <w:jc w:val="center"/>
              <w:rPr>
                <w:rFonts w:ascii="Times New Roman" w:hAnsi="Times New Roman"/>
                <w:color w:val="000000"/>
              </w:rPr>
            </w:pPr>
            <w:r>
              <w:rPr>
                <w:rFonts w:ascii="Times New Roman" w:hAnsi="Times New Roman"/>
                <w:color w:val="000000"/>
              </w:rPr>
              <w:t xml:space="preserve">№ </w:t>
            </w:r>
            <w:r w:rsidR="00752892">
              <w:rPr>
                <w:rFonts w:ascii="Times New Roman" w:hAnsi="Times New Roman"/>
                <w:color w:val="000000"/>
              </w:rPr>
              <w:t>36</w:t>
            </w:r>
            <w:r w:rsidR="007E1B18">
              <w:rPr>
                <w:rFonts w:ascii="Times New Roman" w:hAnsi="Times New Roman"/>
                <w:color w:val="000000"/>
              </w:rPr>
              <w:t>1</w:t>
            </w:r>
          </w:p>
        </w:tc>
        <w:tc>
          <w:tcPr>
            <w:tcW w:w="1137" w:type="dxa"/>
            <w:tcBorders>
              <w:top w:val="single" w:sz="4" w:space="0" w:color="auto"/>
              <w:left w:val="single" w:sz="4" w:space="0" w:color="auto"/>
              <w:bottom w:val="single" w:sz="4" w:space="0" w:color="auto"/>
              <w:right w:val="single" w:sz="4" w:space="0" w:color="auto"/>
            </w:tcBorders>
            <w:vAlign w:val="center"/>
            <w:hideMark/>
          </w:tcPr>
          <w:p w:rsidR="006B1A43" w:rsidRPr="006B6D6F" w:rsidRDefault="00B70DCE" w:rsidP="003D7676">
            <w:pPr>
              <w:spacing w:after="0" w:line="240" w:lineRule="auto"/>
              <w:contextualSpacing/>
              <w:jc w:val="center"/>
              <w:rPr>
                <w:rFonts w:ascii="Times New Roman" w:hAnsi="Times New Roman"/>
                <w:color w:val="000000"/>
              </w:rPr>
            </w:pPr>
            <w:r>
              <w:rPr>
                <w:rFonts w:ascii="Times New Roman" w:hAnsi="Times New Roman"/>
                <w:color w:val="000000"/>
              </w:rPr>
              <w:t>3</w:t>
            </w:r>
            <w:r w:rsidR="009D777C">
              <w:rPr>
                <w:rFonts w:ascii="Times New Roman" w:hAnsi="Times New Roman"/>
                <w:color w:val="000000"/>
              </w:rPr>
              <w:t>-8</w:t>
            </w:r>
          </w:p>
        </w:tc>
      </w:tr>
      <w:tr w:rsidR="006B1A43" w:rsidRPr="00E7214E" w:rsidTr="003D7676">
        <w:trPr>
          <w:trHeight w:val="560"/>
        </w:trPr>
        <w:tc>
          <w:tcPr>
            <w:tcW w:w="675" w:type="dxa"/>
            <w:gridSpan w:val="2"/>
            <w:tcBorders>
              <w:top w:val="single" w:sz="4" w:space="0" w:color="auto"/>
              <w:left w:val="single" w:sz="4" w:space="0" w:color="auto"/>
              <w:bottom w:val="single" w:sz="4" w:space="0" w:color="auto"/>
              <w:right w:val="single" w:sz="4" w:space="0" w:color="auto"/>
            </w:tcBorders>
            <w:vAlign w:val="center"/>
            <w:hideMark/>
          </w:tcPr>
          <w:p w:rsidR="006B1A43" w:rsidRPr="00C511E1" w:rsidRDefault="006B1A43" w:rsidP="00BA1EE2">
            <w:pPr>
              <w:spacing w:after="0" w:line="240" w:lineRule="auto"/>
              <w:contextualSpacing/>
              <w:jc w:val="center"/>
              <w:rPr>
                <w:rFonts w:ascii="Times New Roman" w:hAnsi="Times New Roman"/>
                <w:color w:val="000000"/>
              </w:rPr>
            </w:pPr>
            <w:r>
              <w:rPr>
                <w:rFonts w:ascii="Times New Roman" w:hAnsi="Times New Roman"/>
                <w:color w:val="000000"/>
              </w:rPr>
              <w:t>2</w:t>
            </w:r>
          </w:p>
        </w:tc>
        <w:tc>
          <w:tcPr>
            <w:tcW w:w="6817" w:type="dxa"/>
            <w:tcBorders>
              <w:top w:val="single" w:sz="4" w:space="0" w:color="auto"/>
              <w:left w:val="single" w:sz="4" w:space="0" w:color="auto"/>
              <w:bottom w:val="single" w:sz="4" w:space="0" w:color="auto"/>
              <w:right w:val="single" w:sz="4" w:space="0" w:color="auto"/>
            </w:tcBorders>
            <w:hideMark/>
          </w:tcPr>
          <w:p w:rsidR="006B1A43" w:rsidRPr="003944F3" w:rsidRDefault="003944F3" w:rsidP="003944F3">
            <w:pPr>
              <w:pStyle w:val="ConsPlusTitle"/>
              <w:jc w:val="both"/>
              <w:rPr>
                <w:rFonts w:ascii="Times New Roman" w:hAnsi="Times New Roman" w:cs="Times New Roman"/>
                <w:b w:val="0"/>
                <w:sz w:val="22"/>
                <w:szCs w:val="22"/>
              </w:rPr>
            </w:pPr>
            <w:r w:rsidRPr="003944F3">
              <w:rPr>
                <w:rFonts w:ascii="Times New Roman" w:hAnsi="Times New Roman" w:cs="Times New Roman"/>
                <w:b w:val="0"/>
                <w:sz w:val="22"/>
                <w:szCs w:val="22"/>
              </w:rPr>
              <w:t>О признании утратившими силу некоторых постановлений администрации Тужинского муниципального района</w:t>
            </w:r>
          </w:p>
        </w:tc>
        <w:tc>
          <w:tcPr>
            <w:tcW w:w="1563" w:type="dxa"/>
            <w:tcBorders>
              <w:top w:val="single" w:sz="4" w:space="0" w:color="auto"/>
              <w:left w:val="single" w:sz="4" w:space="0" w:color="auto"/>
              <w:bottom w:val="single" w:sz="4" w:space="0" w:color="auto"/>
              <w:right w:val="single" w:sz="4" w:space="0" w:color="auto"/>
            </w:tcBorders>
            <w:vAlign w:val="center"/>
            <w:hideMark/>
          </w:tcPr>
          <w:p w:rsidR="003944F3" w:rsidRDefault="003944F3" w:rsidP="003D7676">
            <w:pPr>
              <w:spacing w:after="0" w:line="240" w:lineRule="auto"/>
              <w:contextualSpacing/>
              <w:jc w:val="center"/>
              <w:rPr>
                <w:rFonts w:ascii="Times New Roman" w:hAnsi="Times New Roman"/>
                <w:color w:val="000000"/>
              </w:rPr>
            </w:pPr>
            <w:r>
              <w:rPr>
                <w:rFonts w:ascii="Times New Roman" w:hAnsi="Times New Roman"/>
                <w:color w:val="000000"/>
              </w:rPr>
              <w:t>от 21.12.2020</w:t>
            </w:r>
          </w:p>
          <w:p w:rsidR="006B1A43" w:rsidRPr="006B6D6F" w:rsidRDefault="003944F3" w:rsidP="003D7676">
            <w:pPr>
              <w:spacing w:after="0" w:line="240" w:lineRule="auto"/>
              <w:contextualSpacing/>
              <w:jc w:val="center"/>
              <w:rPr>
                <w:rFonts w:ascii="Times New Roman" w:hAnsi="Times New Roman"/>
                <w:color w:val="000000"/>
              </w:rPr>
            </w:pPr>
            <w:r>
              <w:rPr>
                <w:rFonts w:ascii="Times New Roman" w:hAnsi="Times New Roman"/>
                <w:color w:val="000000"/>
              </w:rPr>
              <w:t>№ 365</w:t>
            </w:r>
          </w:p>
        </w:tc>
        <w:tc>
          <w:tcPr>
            <w:tcW w:w="1137" w:type="dxa"/>
            <w:tcBorders>
              <w:top w:val="single" w:sz="4" w:space="0" w:color="auto"/>
              <w:left w:val="single" w:sz="4" w:space="0" w:color="auto"/>
              <w:bottom w:val="single" w:sz="4" w:space="0" w:color="auto"/>
              <w:right w:val="single" w:sz="4" w:space="0" w:color="auto"/>
            </w:tcBorders>
            <w:vAlign w:val="center"/>
            <w:hideMark/>
          </w:tcPr>
          <w:p w:rsidR="006B1A43" w:rsidRPr="006B6D6F" w:rsidRDefault="009D777C" w:rsidP="003D7676">
            <w:pPr>
              <w:spacing w:after="0" w:line="240" w:lineRule="auto"/>
              <w:contextualSpacing/>
              <w:jc w:val="center"/>
              <w:rPr>
                <w:rFonts w:ascii="Times New Roman" w:hAnsi="Times New Roman"/>
                <w:color w:val="000000"/>
              </w:rPr>
            </w:pPr>
            <w:r>
              <w:rPr>
                <w:rFonts w:ascii="Times New Roman" w:hAnsi="Times New Roman"/>
                <w:color w:val="000000"/>
              </w:rPr>
              <w:t>9</w:t>
            </w:r>
          </w:p>
        </w:tc>
      </w:tr>
      <w:tr w:rsidR="009C7A88" w:rsidRPr="00E7214E" w:rsidTr="003D7676">
        <w:trPr>
          <w:trHeight w:val="265"/>
        </w:trPr>
        <w:tc>
          <w:tcPr>
            <w:tcW w:w="675" w:type="dxa"/>
            <w:gridSpan w:val="2"/>
            <w:tcBorders>
              <w:top w:val="single" w:sz="4" w:space="0" w:color="auto"/>
              <w:left w:val="single" w:sz="4" w:space="0" w:color="auto"/>
              <w:bottom w:val="single" w:sz="4" w:space="0" w:color="auto"/>
              <w:right w:val="single" w:sz="4" w:space="0" w:color="auto"/>
            </w:tcBorders>
            <w:vAlign w:val="center"/>
            <w:hideMark/>
          </w:tcPr>
          <w:p w:rsidR="009C7A88" w:rsidRDefault="009C7A88" w:rsidP="00BA1EE2">
            <w:pPr>
              <w:spacing w:after="0" w:line="240" w:lineRule="auto"/>
              <w:contextualSpacing/>
              <w:jc w:val="center"/>
              <w:rPr>
                <w:rFonts w:ascii="Times New Roman" w:hAnsi="Times New Roman"/>
                <w:color w:val="000000"/>
              </w:rPr>
            </w:pPr>
            <w:r>
              <w:rPr>
                <w:rFonts w:ascii="Times New Roman" w:hAnsi="Times New Roman"/>
                <w:color w:val="000000"/>
              </w:rPr>
              <w:t>3</w:t>
            </w:r>
          </w:p>
        </w:tc>
        <w:tc>
          <w:tcPr>
            <w:tcW w:w="6817" w:type="dxa"/>
            <w:tcBorders>
              <w:top w:val="single" w:sz="4" w:space="0" w:color="auto"/>
              <w:left w:val="single" w:sz="4" w:space="0" w:color="auto"/>
              <w:bottom w:val="single" w:sz="4" w:space="0" w:color="auto"/>
              <w:right w:val="single" w:sz="4" w:space="0" w:color="auto"/>
            </w:tcBorders>
            <w:hideMark/>
          </w:tcPr>
          <w:p w:rsidR="009C7A88" w:rsidRPr="006C0F58" w:rsidRDefault="003944F3" w:rsidP="004B4C4F">
            <w:pPr>
              <w:tabs>
                <w:tab w:val="left" w:pos="2765"/>
              </w:tabs>
              <w:spacing w:after="0" w:line="240" w:lineRule="auto"/>
              <w:jc w:val="both"/>
              <w:rPr>
                <w:rFonts w:ascii="Times New Roman" w:hAnsi="Times New Roman" w:cs="Times New Roman"/>
              </w:rPr>
            </w:pPr>
            <w:r>
              <w:rPr>
                <w:rFonts w:ascii="Times New Roman" w:hAnsi="Times New Roman" w:cs="Times New Roman"/>
              </w:rPr>
              <w:t>О мерах по усилению охраны лесов и организации тушения лесных пожаров на территории Тужинского муниципального района в 2021 году</w:t>
            </w:r>
          </w:p>
        </w:tc>
        <w:tc>
          <w:tcPr>
            <w:tcW w:w="1563" w:type="dxa"/>
            <w:tcBorders>
              <w:top w:val="single" w:sz="4" w:space="0" w:color="auto"/>
              <w:left w:val="single" w:sz="4" w:space="0" w:color="auto"/>
              <w:bottom w:val="single" w:sz="4" w:space="0" w:color="auto"/>
              <w:right w:val="single" w:sz="4" w:space="0" w:color="auto"/>
            </w:tcBorders>
            <w:vAlign w:val="center"/>
            <w:hideMark/>
          </w:tcPr>
          <w:p w:rsidR="003944F3" w:rsidRDefault="003944F3" w:rsidP="003D7676">
            <w:pPr>
              <w:spacing w:after="0" w:line="240" w:lineRule="auto"/>
              <w:contextualSpacing/>
              <w:jc w:val="center"/>
              <w:rPr>
                <w:rFonts w:ascii="Times New Roman" w:hAnsi="Times New Roman"/>
                <w:color w:val="000000"/>
              </w:rPr>
            </w:pPr>
            <w:r>
              <w:rPr>
                <w:rFonts w:ascii="Times New Roman" w:hAnsi="Times New Roman"/>
                <w:color w:val="000000"/>
              </w:rPr>
              <w:t>от 21.12.2020</w:t>
            </w:r>
          </w:p>
          <w:p w:rsidR="009C7A88" w:rsidRDefault="003944F3" w:rsidP="003D7676">
            <w:pPr>
              <w:spacing w:after="0" w:line="240" w:lineRule="auto"/>
              <w:contextualSpacing/>
              <w:jc w:val="center"/>
              <w:rPr>
                <w:rFonts w:ascii="Times New Roman" w:hAnsi="Times New Roman"/>
                <w:color w:val="000000"/>
              </w:rPr>
            </w:pPr>
            <w:r>
              <w:rPr>
                <w:rFonts w:ascii="Times New Roman" w:hAnsi="Times New Roman"/>
                <w:color w:val="000000"/>
              </w:rPr>
              <w:t>№ 366</w:t>
            </w:r>
          </w:p>
        </w:tc>
        <w:tc>
          <w:tcPr>
            <w:tcW w:w="1137" w:type="dxa"/>
            <w:tcBorders>
              <w:top w:val="single" w:sz="4" w:space="0" w:color="auto"/>
              <w:left w:val="single" w:sz="4" w:space="0" w:color="auto"/>
              <w:bottom w:val="single" w:sz="4" w:space="0" w:color="auto"/>
              <w:right w:val="single" w:sz="4" w:space="0" w:color="auto"/>
            </w:tcBorders>
            <w:vAlign w:val="center"/>
            <w:hideMark/>
          </w:tcPr>
          <w:p w:rsidR="009C7A88" w:rsidRPr="006B6D6F" w:rsidRDefault="00031109" w:rsidP="003D7676">
            <w:pPr>
              <w:spacing w:after="0" w:line="240" w:lineRule="auto"/>
              <w:contextualSpacing/>
              <w:jc w:val="center"/>
              <w:rPr>
                <w:rFonts w:ascii="Times New Roman" w:hAnsi="Times New Roman"/>
                <w:color w:val="000000"/>
              </w:rPr>
            </w:pPr>
            <w:r>
              <w:rPr>
                <w:rFonts w:ascii="Times New Roman" w:hAnsi="Times New Roman"/>
                <w:color w:val="000000"/>
              </w:rPr>
              <w:t>9-</w:t>
            </w:r>
            <w:r w:rsidR="003D7676">
              <w:rPr>
                <w:rFonts w:ascii="Times New Roman" w:hAnsi="Times New Roman"/>
                <w:color w:val="000000"/>
              </w:rPr>
              <w:t>13</w:t>
            </w:r>
          </w:p>
        </w:tc>
      </w:tr>
      <w:tr w:rsidR="006B1A43" w:rsidRPr="00F905BD" w:rsidTr="000C17D9">
        <w:trPr>
          <w:trHeight w:val="174"/>
        </w:trPr>
        <w:tc>
          <w:tcPr>
            <w:tcW w:w="10192" w:type="dxa"/>
            <w:gridSpan w:val="5"/>
            <w:tcBorders>
              <w:top w:val="single" w:sz="4" w:space="0" w:color="auto"/>
              <w:left w:val="nil"/>
              <w:bottom w:val="single" w:sz="4" w:space="0" w:color="auto"/>
              <w:right w:val="nil"/>
            </w:tcBorders>
            <w:hideMark/>
          </w:tcPr>
          <w:p w:rsidR="006B1A43" w:rsidRDefault="006B1A43" w:rsidP="003A1EA8">
            <w:pPr>
              <w:spacing w:after="0" w:line="240" w:lineRule="auto"/>
              <w:contextualSpacing/>
              <w:rPr>
                <w:rFonts w:ascii="Times New Roman" w:hAnsi="Times New Roman"/>
              </w:rPr>
            </w:pPr>
          </w:p>
          <w:p w:rsidR="006B1A43" w:rsidRDefault="006B1A43" w:rsidP="003A1EA8">
            <w:pPr>
              <w:spacing w:after="0" w:line="240" w:lineRule="auto"/>
              <w:contextualSpacing/>
              <w:rPr>
                <w:rFonts w:ascii="Times New Roman" w:hAnsi="Times New Roman"/>
              </w:rPr>
            </w:pPr>
            <w:r w:rsidRPr="004913C3">
              <w:rPr>
                <w:rFonts w:ascii="Times New Roman" w:hAnsi="Times New Roman"/>
              </w:rPr>
              <w:t xml:space="preserve">Раздел </w:t>
            </w:r>
            <w:r>
              <w:rPr>
                <w:rFonts w:ascii="Times New Roman" w:hAnsi="Times New Roman"/>
              </w:rPr>
              <w:t>I</w:t>
            </w:r>
            <w:r w:rsidRPr="00B80BA8">
              <w:rPr>
                <w:rFonts w:ascii="Times New Roman" w:hAnsi="Times New Roman"/>
              </w:rPr>
              <w:t>I</w:t>
            </w:r>
            <w:r w:rsidRPr="004913C3">
              <w:rPr>
                <w:rFonts w:ascii="Times New Roman" w:hAnsi="Times New Roman"/>
              </w:rPr>
              <w:t xml:space="preserve">. Решения Тужинской районной Думы </w:t>
            </w:r>
          </w:p>
          <w:p w:rsidR="006B1A43" w:rsidRPr="008A7B3B" w:rsidRDefault="006B1A43" w:rsidP="003A1EA8">
            <w:pPr>
              <w:spacing w:after="0" w:line="240" w:lineRule="auto"/>
              <w:contextualSpacing/>
              <w:rPr>
                <w:rFonts w:ascii="Times New Roman" w:hAnsi="Times New Roman"/>
              </w:rPr>
            </w:pPr>
          </w:p>
        </w:tc>
      </w:tr>
      <w:tr w:rsidR="006B1A43" w:rsidRPr="008D216F" w:rsidTr="000C17D9">
        <w:trPr>
          <w:trHeight w:val="192"/>
        </w:trPr>
        <w:tc>
          <w:tcPr>
            <w:tcW w:w="534" w:type="dxa"/>
            <w:tcBorders>
              <w:top w:val="single" w:sz="4" w:space="0" w:color="auto"/>
              <w:left w:val="single" w:sz="4" w:space="0" w:color="auto"/>
              <w:bottom w:val="single" w:sz="4" w:space="0" w:color="auto"/>
              <w:right w:val="single" w:sz="4" w:space="0" w:color="auto"/>
            </w:tcBorders>
            <w:hideMark/>
          </w:tcPr>
          <w:p w:rsidR="006B1A43" w:rsidRPr="00F445C1" w:rsidRDefault="006B1A43" w:rsidP="003A1EA8">
            <w:pPr>
              <w:spacing w:after="0" w:line="240" w:lineRule="auto"/>
              <w:contextualSpacing/>
              <w:rPr>
                <w:rFonts w:ascii="Times New Roman" w:hAnsi="Times New Roman"/>
                <w:color w:val="000000"/>
                <w:sz w:val="20"/>
                <w:szCs w:val="20"/>
              </w:rPr>
            </w:pPr>
            <w:r w:rsidRPr="00F445C1">
              <w:rPr>
                <w:rFonts w:ascii="Times New Roman" w:hAnsi="Times New Roman"/>
                <w:color w:val="000000"/>
                <w:sz w:val="20"/>
                <w:szCs w:val="20"/>
              </w:rPr>
              <w:t>№ п/п</w:t>
            </w:r>
          </w:p>
        </w:tc>
        <w:tc>
          <w:tcPr>
            <w:tcW w:w="6958" w:type="dxa"/>
            <w:gridSpan w:val="2"/>
            <w:tcBorders>
              <w:top w:val="single" w:sz="4" w:space="0" w:color="auto"/>
              <w:left w:val="single" w:sz="4" w:space="0" w:color="auto"/>
              <w:bottom w:val="single" w:sz="4" w:space="0" w:color="auto"/>
              <w:right w:val="single" w:sz="4" w:space="0" w:color="auto"/>
            </w:tcBorders>
            <w:hideMark/>
          </w:tcPr>
          <w:p w:rsidR="006B1A43" w:rsidRPr="00F445C1" w:rsidRDefault="006B1A43" w:rsidP="003A1EA8">
            <w:pPr>
              <w:spacing w:after="0" w:line="240" w:lineRule="auto"/>
              <w:ind w:firstLine="709"/>
              <w:contextualSpacing/>
              <w:jc w:val="center"/>
              <w:rPr>
                <w:rFonts w:ascii="Times New Roman" w:hAnsi="Times New Roman"/>
                <w:color w:val="000000"/>
                <w:sz w:val="20"/>
                <w:szCs w:val="20"/>
              </w:rPr>
            </w:pPr>
            <w:r w:rsidRPr="00F445C1">
              <w:rPr>
                <w:rFonts w:ascii="Times New Roman" w:hAnsi="Times New Roman"/>
                <w:color w:val="000000"/>
                <w:sz w:val="20"/>
                <w:szCs w:val="20"/>
              </w:rPr>
              <w:t>Наименование решения</w:t>
            </w:r>
          </w:p>
        </w:tc>
        <w:tc>
          <w:tcPr>
            <w:tcW w:w="1563" w:type="dxa"/>
            <w:tcBorders>
              <w:top w:val="single" w:sz="4" w:space="0" w:color="auto"/>
              <w:left w:val="single" w:sz="4" w:space="0" w:color="auto"/>
              <w:bottom w:val="single" w:sz="4" w:space="0" w:color="auto"/>
              <w:right w:val="single" w:sz="4" w:space="0" w:color="auto"/>
            </w:tcBorders>
            <w:hideMark/>
          </w:tcPr>
          <w:p w:rsidR="006B1A43" w:rsidRPr="00B80BA8" w:rsidRDefault="006B1A43" w:rsidP="003A1EA8">
            <w:pPr>
              <w:spacing w:after="0" w:line="240" w:lineRule="auto"/>
              <w:contextualSpacing/>
              <w:jc w:val="center"/>
              <w:rPr>
                <w:rFonts w:ascii="Times New Roman" w:hAnsi="Times New Roman"/>
                <w:color w:val="000000"/>
                <w:sz w:val="20"/>
                <w:szCs w:val="20"/>
              </w:rPr>
            </w:pPr>
            <w:r w:rsidRPr="004E68CB">
              <w:rPr>
                <w:rFonts w:ascii="Times New Roman" w:hAnsi="Times New Roman"/>
                <w:color w:val="000000"/>
                <w:sz w:val="20"/>
                <w:szCs w:val="20"/>
              </w:rPr>
              <w:t>Реквиз</w:t>
            </w:r>
            <w:r w:rsidRPr="00E7214E">
              <w:rPr>
                <w:rFonts w:ascii="Times New Roman" w:hAnsi="Times New Roman"/>
                <w:color w:val="000000"/>
                <w:sz w:val="20"/>
                <w:szCs w:val="20"/>
              </w:rPr>
              <w:t xml:space="preserve">иты </w:t>
            </w:r>
            <w:r w:rsidRPr="00B80BA8">
              <w:rPr>
                <w:rFonts w:ascii="Times New Roman" w:hAnsi="Times New Roman"/>
                <w:color w:val="000000"/>
                <w:sz w:val="20"/>
                <w:szCs w:val="20"/>
              </w:rPr>
              <w:t>документа</w:t>
            </w:r>
          </w:p>
        </w:tc>
        <w:tc>
          <w:tcPr>
            <w:tcW w:w="1137" w:type="dxa"/>
            <w:tcBorders>
              <w:top w:val="single" w:sz="4" w:space="0" w:color="auto"/>
              <w:left w:val="single" w:sz="4" w:space="0" w:color="auto"/>
              <w:bottom w:val="single" w:sz="4" w:space="0" w:color="auto"/>
              <w:right w:val="single" w:sz="4" w:space="0" w:color="auto"/>
            </w:tcBorders>
            <w:hideMark/>
          </w:tcPr>
          <w:p w:rsidR="006B1A43" w:rsidRPr="00B80BA8" w:rsidRDefault="006B1A43" w:rsidP="003A1EA8">
            <w:pPr>
              <w:spacing w:after="0" w:line="240" w:lineRule="auto"/>
              <w:contextualSpacing/>
              <w:rPr>
                <w:rFonts w:ascii="Times New Roman" w:hAnsi="Times New Roman"/>
                <w:color w:val="000000"/>
                <w:sz w:val="20"/>
                <w:szCs w:val="20"/>
              </w:rPr>
            </w:pPr>
            <w:r w:rsidRPr="00B80BA8">
              <w:rPr>
                <w:rFonts w:ascii="Times New Roman" w:hAnsi="Times New Roman"/>
                <w:color w:val="000000"/>
                <w:sz w:val="20"/>
                <w:szCs w:val="20"/>
              </w:rPr>
              <w:t>Страница</w:t>
            </w:r>
          </w:p>
        </w:tc>
      </w:tr>
      <w:tr w:rsidR="00F27660" w:rsidRPr="008D216F" w:rsidTr="003D7676">
        <w:trPr>
          <w:trHeight w:val="192"/>
        </w:trPr>
        <w:tc>
          <w:tcPr>
            <w:tcW w:w="534" w:type="dxa"/>
            <w:tcBorders>
              <w:top w:val="single" w:sz="4" w:space="0" w:color="auto"/>
              <w:left w:val="single" w:sz="4" w:space="0" w:color="auto"/>
              <w:bottom w:val="single" w:sz="4" w:space="0" w:color="auto"/>
              <w:right w:val="single" w:sz="4" w:space="0" w:color="auto"/>
            </w:tcBorders>
            <w:vAlign w:val="center"/>
            <w:hideMark/>
          </w:tcPr>
          <w:p w:rsidR="00F27660" w:rsidRDefault="00F27660" w:rsidP="00BA1EE2">
            <w:pPr>
              <w:spacing w:after="0" w:line="240" w:lineRule="auto"/>
              <w:contextualSpacing/>
              <w:jc w:val="center"/>
              <w:rPr>
                <w:rFonts w:ascii="Times New Roman" w:hAnsi="Times New Roman"/>
                <w:color w:val="000000"/>
              </w:rPr>
            </w:pPr>
            <w:r>
              <w:rPr>
                <w:rFonts w:ascii="Times New Roman" w:hAnsi="Times New Roman"/>
                <w:color w:val="000000"/>
              </w:rPr>
              <w:t>1</w:t>
            </w:r>
          </w:p>
        </w:tc>
        <w:tc>
          <w:tcPr>
            <w:tcW w:w="6958" w:type="dxa"/>
            <w:gridSpan w:val="2"/>
            <w:tcBorders>
              <w:top w:val="single" w:sz="4" w:space="0" w:color="auto"/>
              <w:left w:val="single" w:sz="4" w:space="0" w:color="auto"/>
              <w:bottom w:val="single" w:sz="4" w:space="0" w:color="auto"/>
              <w:right w:val="single" w:sz="4" w:space="0" w:color="auto"/>
            </w:tcBorders>
            <w:hideMark/>
          </w:tcPr>
          <w:p w:rsidR="00F27660" w:rsidRPr="00F27660" w:rsidRDefault="00D22784" w:rsidP="006F41CC">
            <w:pPr>
              <w:spacing w:after="0" w:line="240" w:lineRule="auto"/>
              <w:ind w:firstLine="33"/>
              <w:contextualSpacing/>
              <w:rPr>
                <w:rFonts w:ascii="Times New Roman" w:hAnsi="Times New Roman" w:cs="Times New Roman"/>
                <w:color w:val="000000"/>
              </w:rPr>
            </w:pPr>
            <w:r>
              <w:rPr>
                <w:rFonts w:ascii="Times New Roman" w:hAnsi="Times New Roman" w:cs="Times New Roman"/>
                <w:color w:val="000000"/>
              </w:rPr>
              <w:t>О</w:t>
            </w:r>
            <w:r w:rsidR="006F41CC">
              <w:rPr>
                <w:rFonts w:ascii="Times New Roman" w:hAnsi="Times New Roman" w:cs="Times New Roman"/>
                <w:color w:val="000000"/>
              </w:rPr>
              <w:t xml:space="preserve">б отчете глав поселений о проделанной работе в 2020 году </w:t>
            </w:r>
            <w:r w:rsidR="006F41CC">
              <w:rPr>
                <w:rFonts w:ascii="Times New Roman" w:hAnsi="Times New Roman" w:cs="Times New Roman"/>
                <w:color w:val="000000"/>
              </w:rPr>
              <w:br/>
              <w:t>и перспективах развития поселений на 2021 год</w:t>
            </w:r>
          </w:p>
        </w:tc>
        <w:tc>
          <w:tcPr>
            <w:tcW w:w="1563" w:type="dxa"/>
            <w:tcBorders>
              <w:top w:val="single" w:sz="4" w:space="0" w:color="auto"/>
              <w:left w:val="single" w:sz="4" w:space="0" w:color="auto"/>
              <w:bottom w:val="single" w:sz="4" w:space="0" w:color="auto"/>
              <w:right w:val="single" w:sz="4" w:space="0" w:color="auto"/>
            </w:tcBorders>
            <w:vAlign w:val="center"/>
            <w:hideMark/>
          </w:tcPr>
          <w:p w:rsidR="00F27660" w:rsidRPr="00F817C1" w:rsidRDefault="00F27660" w:rsidP="003D7676">
            <w:pPr>
              <w:spacing w:after="0" w:line="240" w:lineRule="auto"/>
              <w:contextualSpacing/>
              <w:jc w:val="center"/>
              <w:rPr>
                <w:rFonts w:ascii="Times New Roman" w:hAnsi="Times New Roman"/>
                <w:color w:val="000000"/>
              </w:rPr>
            </w:pPr>
            <w:r w:rsidRPr="00F817C1">
              <w:rPr>
                <w:rFonts w:ascii="Times New Roman" w:hAnsi="Times New Roman"/>
                <w:color w:val="000000"/>
              </w:rPr>
              <w:t xml:space="preserve">от </w:t>
            </w:r>
            <w:r w:rsidR="00271D86">
              <w:rPr>
                <w:rFonts w:ascii="Times New Roman" w:hAnsi="Times New Roman"/>
                <w:color w:val="000000"/>
              </w:rPr>
              <w:t>21</w:t>
            </w:r>
            <w:r w:rsidR="00D22784">
              <w:rPr>
                <w:rFonts w:ascii="Times New Roman" w:hAnsi="Times New Roman"/>
                <w:color w:val="000000"/>
              </w:rPr>
              <w:t>.12</w:t>
            </w:r>
            <w:r>
              <w:rPr>
                <w:rFonts w:ascii="Times New Roman" w:hAnsi="Times New Roman"/>
                <w:color w:val="000000"/>
              </w:rPr>
              <w:t>.2020</w:t>
            </w:r>
          </w:p>
          <w:p w:rsidR="00F27660" w:rsidRPr="004E68CB" w:rsidRDefault="00F27660" w:rsidP="003D7676">
            <w:pPr>
              <w:spacing w:after="0" w:line="240" w:lineRule="auto"/>
              <w:contextualSpacing/>
              <w:jc w:val="center"/>
              <w:rPr>
                <w:rFonts w:ascii="Times New Roman" w:hAnsi="Times New Roman"/>
                <w:color w:val="000000"/>
                <w:sz w:val="20"/>
                <w:szCs w:val="20"/>
              </w:rPr>
            </w:pPr>
            <w:r>
              <w:rPr>
                <w:rFonts w:ascii="Times New Roman" w:hAnsi="Times New Roman"/>
                <w:color w:val="000000"/>
              </w:rPr>
              <w:t xml:space="preserve">№ </w:t>
            </w:r>
            <w:r w:rsidR="00271D86">
              <w:rPr>
                <w:rFonts w:ascii="Times New Roman" w:hAnsi="Times New Roman"/>
                <w:color w:val="000000"/>
              </w:rPr>
              <w:t>53</w:t>
            </w:r>
            <w:r w:rsidRPr="00F817C1">
              <w:rPr>
                <w:rFonts w:ascii="Times New Roman" w:hAnsi="Times New Roman"/>
                <w:color w:val="000000"/>
              </w:rPr>
              <w:t>/</w:t>
            </w:r>
            <w:r w:rsidR="004B4C4F">
              <w:rPr>
                <w:rFonts w:ascii="Times New Roman" w:hAnsi="Times New Roman"/>
                <w:color w:val="000000"/>
              </w:rPr>
              <w:t>3</w:t>
            </w:r>
            <w:r w:rsidR="00271D86">
              <w:rPr>
                <w:rFonts w:ascii="Times New Roman" w:hAnsi="Times New Roman"/>
                <w:color w:val="000000"/>
              </w:rPr>
              <w:t>8</w:t>
            </w:r>
            <w:r w:rsidR="006F41CC">
              <w:rPr>
                <w:rFonts w:ascii="Times New Roman" w:hAnsi="Times New Roman"/>
                <w:color w:val="000000"/>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F27660" w:rsidRPr="009A43AE" w:rsidRDefault="003D7676" w:rsidP="003D7676">
            <w:pPr>
              <w:spacing w:after="0" w:line="240" w:lineRule="auto"/>
              <w:contextualSpacing/>
              <w:jc w:val="center"/>
              <w:rPr>
                <w:rFonts w:ascii="Times New Roman" w:hAnsi="Times New Roman"/>
                <w:color w:val="000000"/>
              </w:rPr>
            </w:pPr>
            <w:r>
              <w:rPr>
                <w:rFonts w:ascii="Times New Roman" w:hAnsi="Times New Roman"/>
                <w:color w:val="000000"/>
              </w:rPr>
              <w:t>14-18</w:t>
            </w:r>
          </w:p>
        </w:tc>
      </w:tr>
      <w:tr w:rsidR="00F27660" w:rsidRPr="00F905BD" w:rsidTr="003D7676">
        <w:trPr>
          <w:trHeight w:val="560"/>
        </w:trPr>
        <w:tc>
          <w:tcPr>
            <w:tcW w:w="534" w:type="dxa"/>
            <w:tcBorders>
              <w:top w:val="single" w:sz="4" w:space="0" w:color="auto"/>
              <w:left w:val="single" w:sz="4" w:space="0" w:color="auto"/>
              <w:bottom w:val="single" w:sz="4" w:space="0" w:color="auto"/>
              <w:right w:val="single" w:sz="4" w:space="0" w:color="auto"/>
            </w:tcBorders>
            <w:vAlign w:val="center"/>
            <w:hideMark/>
          </w:tcPr>
          <w:p w:rsidR="00F27660" w:rsidRPr="00F817C1" w:rsidRDefault="00F27660" w:rsidP="00BA1EE2">
            <w:pPr>
              <w:spacing w:after="0" w:line="240" w:lineRule="auto"/>
              <w:contextualSpacing/>
              <w:jc w:val="center"/>
              <w:rPr>
                <w:rFonts w:ascii="Times New Roman" w:hAnsi="Times New Roman"/>
                <w:color w:val="000000"/>
              </w:rPr>
            </w:pPr>
            <w:r w:rsidRPr="00F817C1">
              <w:rPr>
                <w:rFonts w:ascii="Times New Roman" w:hAnsi="Times New Roman"/>
                <w:color w:val="000000"/>
              </w:rPr>
              <w:t>2</w:t>
            </w:r>
          </w:p>
        </w:tc>
        <w:tc>
          <w:tcPr>
            <w:tcW w:w="6958" w:type="dxa"/>
            <w:gridSpan w:val="2"/>
            <w:tcBorders>
              <w:top w:val="single" w:sz="4" w:space="0" w:color="auto"/>
              <w:left w:val="single" w:sz="4" w:space="0" w:color="auto"/>
              <w:bottom w:val="single" w:sz="4" w:space="0" w:color="auto"/>
              <w:right w:val="single" w:sz="4" w:space="0" w:color="auto"/>
            </w:tcBorders>
          </w:tcPr>
          <w:p w:rsidR="00F27660" w:rsidRPr="0031659C" w:rsidRDefault="0031659C" w:rsidP="0031659C">
            <w:pPr>
              <w:spacing w:after="0" w:line="240" w:lineRule="auto"/>
              <w:jc w:val="both"/>
              <w:rPr>
                <w:rFonts w:ascii="Times New Roman" w:hAnsi="Times New Roman" w:cs="Times New Roman"/>
              </w:rPr>
            </w:pPr>
            <w:r w:rsidRPr="0031659C">
              <w:rPr>
                <w:rFonts w:ascii="Times New Roman" w:hAnsi="Times New Roman" w:cs="Times New Roman"/>
              </w:rPr>
              <w:t>Об осуществлении части полномочий Тужинского городского поселения, входящего в состав Тужинского муниципального района, по осуществлению отдельных полномочий в сфере гражданской обороны и защиты населения и территорий от чрезвычайных ситуаций</w:t>
            </w:r>
          </w:p>
        </w:tc>
        <w:tc>
          <w:tcPr>
            <w:tcW w:w="1563" w:type="dxa"/>
            <w:tcBorders>
              <w:top w:val="single" w:sz="4" w:space="0" w:color="auto"/>
              <w:left w:val="single" w:sz="4" w:space="0" w:color="auto"/>
              <w:bottom w:val="single" w:sz="4" w:space="0" w:color="auto"/>
              <w:right w:val="single" w:sz="4" w:space="0" w:color="auto"/>
            </w:tcBorders>
            <w:vAlign w:val="center"/>
            <w:hideMark/>
          </w:tcPr>
          <w:p w:rsidR="00271D86" w:rsidRPr="00F817C1" w:rsidRDefault="00271D86" w:rsidP="003D7676">
            <w:pPr>
              <w:spacing w:after="0" w:line="240" w:lineRule="auto"/>
              <w:contextualSpacing/>
              <w:jc w:val="center"/>
              <w:rPr>
                <w:rFonts w:ascii="Times New Roman" w:hAnsi="Times New Roman"/>
                <w:color w:val="000000"/>
              </w:rPr>
            </w:pPr>
            <w:r w:rsidRPr="00F817C1">
              <w:rPr>
                <w:rFonts w:ascii="Times New Roman" w:hAnsi="Times New Roman"/>
                <w:color w:val="000000"/>
              </w:rPr>
              <w:t xml:space="preserve">от </w:t>
            </w:r>
            <w:r>
              <w:rPr>
                <w:rFonts w:ascii="Times New Roman" w:hAnsi="Times New Roman"/>
                <w:color w:val="000000"/>
              </w:rPr>
              <w:t>21.12.2020</w:t>
            </w:r>
          </w:p>
          <w:p w:rsidR="00F27660" w:rsidRPr="0033219B" w:rsidRDefault="00271D86" w:rsidP="003D7676">
            <w:pPr>
              <w:spacing w:after="0" w:line="240" w:lineRule="auto"/>
              <w:contextualSpacing/>
              <w:jc w:val="center"/>
              <w:rPr>
                <w:rFonts w:ascii="Times New Roman" w:hAnsi="Times New Roman"/>
                <w:color w:val="000000"/>
              </w:rPr>
            </w:pPr>
            <w:r>
              <w:rPr>
                <w:rFonts w:ascii="Times New Roman" w:hAnsi="Times New Roman"/>
                <w:color w:val="000000"/>
              </w:rPr>
              <w:t>№ 53</w:t>
            </w:r>
            <w:r w:rsidRPr="00F817C1">
              <w:rPr>
                <w:rFonts w:ascii="Times New Roman" w:hAnsi="Times New Roman"/>
                <w:color w:val="000000"/>
              </w:rPr>
              <w:t>/</w:t>
            </w:r>
            <w:r>
              <w:rPr>
                <w:rFonts w:ascii="Times New Roman" w:hAnsi="Times New Roman"/>
                <w:color w:val="000000"/>
              </w:rPr>
              <w:t>38</w:t>
            </w:r>
            <w:r w:rsidR="0031659C">
              <w:rPr>
                <w:rFonts w:ascii="Times New Roman" w:hAnsi="Times New Roman"/>
                <w:color w:val="00000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rsidR="00F27660" w:rsidRPr="009A43AE" w:rsidRDefault="003D7676" w:rsidP="003D7676">
            <w:pPr>
              <w:spacing w:after="0" w:line="240" w:lineRule="auto"/>
              <w:contextualSpacing/>
              <w:jc w:val="center"/>
              <w:rPr>
                <w:rFonts w:ascii="Times New Roman" w:hAnsi="Times New Roman"/>
                <w:color w:val="000000"/>
              </w:rPr>
            </w:pPr>
            <w:r>
              <w:rPr>
                <w:rFonts w:ascii="Times New Roman" w:hAnsi="Times New Roman"/>
                <w:color w:val="000000"/>
              </w:rPr>
              <w:t>18-22</w:t>
            </w:r>
          </w:p>
        </w:tc>
      </w:tr>
      <w:tr w:rsidR="00F27660" w:rsidRPr="00F905BD" w:rsidTr="003D7676">
        <w:trPr>
          <w:trHeight w:val="560"/>
        </w:trPr>
        <w:tc>
          <w:tcPr>
            <w:tcW w:w="534" w:type="dxa"/>
            <w:tcBorders>
              <w:top w:val="single" w:sz="4" w:space="0" w:color="auto"/>
              <w:left w:val="single" w:sz="4" w:space="0" w:color="auto"/>
              <w:bottom w:val="single" w:sz="4" w:space="0" w:color="auto"/>
              <w:right w:val="single" w:sz="4" w:space="0" w:color="auto"/>
            </w:tcBorders>
            <w:vAlign w:val="center"/>
            <w:hideMark/>
          </w:tcPr>
          <w:p w:rsidR="00F27660" w:rsidRPr="004D2C12" w:rsidRDefault="00F27660" w:rsidP="00BA1EE2">
            <w:pPr>
              <w:spacing w:after="0" w:line="240" w:lineRule="auto"/>
              <w:contextualSpacing/>
              <w:jc w:val="center"/>
              <w:rPr>
                <w:rFonts w:ascii="Times New Roman" w:hAnsi="Times New Roman"/>
                <w:color w:val="000000"/>
              </w:rPr>
            </w:pPr>
            <w:r>
              <w:rPr>
                <w:rFonts w:ascii="Times New Roman" w:hAnsi="Times New Roman"/>
                <w:color w:val="000000"/>
              </w:rPr>
              <w:t>3</w:t>
            </w:r>
          </w:p>
        </w:tc>
        <w:tc>
          <w:tcPr>
            <w:tcW w:w="6958" w:type="dxa"/>
            <w:gridSpan w:val="2"/>
            <w:tcBorders>
              <w:top w:val="single" w:sz="4" w:space="0" w:color="auto"/>
              <w:left w:val="single" w:sz="4" w:space="0" w:color="auto"/>
              <w:bottom w:val="single" w:sz="4" w:space="0" w:color="auto"/>
              <w:right w:val="single" w:sz="4" w:space="0" w:color="auto"/>
            </w:tcBorders>
          </w:tcPr>
          <w:p w:rsidR="00F27660" w:rsidRPr="00D13BDB" w:rsidRDefault="00BA4412" w:rsidP="00A60C4A">
            <w:pPr>
              <w:spacing w:after="0"/>
              <w:jc w:val="both"/>
              <w:rPr>
                <w:rFonts w:ascii="Times New Roman" w:hAnsi="Times New Roman" w:cs="Times New Roman"/>
              </w:rPr>
            </w:pPr>
            <w:r>
              <w:rPr>
                <w:rFonts w:ascii="Times New Roman" w:hAnsi="Times New Roman" w:cs="Times New Roman"/>
              </w:rPr>
              <w:t xml:space="preserve">О внесении изменений в решение Тужинской районной Думы </w:t>
            </w:r>
            <w:r>
              <w:rPr>
                <w:rFonts w:ascii="Times New Roman" w:hAnsi="Times New Roman" w:cs="Times New Roman"/>
              </w:rPr>
              <w:br/>
              <w:t>от 23.12.2020 № 43/314</w:t>
            </w:r>
          </w:p>
        </w:tc>
        <w:tc>
          <w:tcPr>
            <w:tcW w:w="1563" w:type="dxa"/>
            <w:tcBorders>
              <w:top w:val="single" w:sz="4" w:space="0" w:color="auto"/>
              <w:left w:val="single" w:sz="4" w:space="0" w:color="auto"/>
              <w:bottom w:val="single" w:sz="4" w:space="0" w:color="auto"/>
              <w:right w:val="single" w:sz="4" w:space="0" w:color="auto"/>
            </w:tcBorders>
            <w:vAlign w:val="center"/>
          </w:tcPr>
          <w:p w:rsidR="00271D86" w:rsidRPr="00F817C1" w:rsidRDefault="00271D86" w:rsidP="003D7676">
            <w:pPr>
              <w:spacing w:after="0" w:line="240" w:lineRule="auto"/>
              <w:contextualSpacing/>
              <w:jc w:val="center"/>
              <w:rPr>
                <w:rFonts w:ascii="Times New Roman" w:hAnsi="Times New Roman"/>
                <w:color w:val="000000"/>
              </w:rPr>
            </w:pPr>
            <w:r w:rsidRPr="00F817C1">
              <w:rPr>
                <w:rFonts w:ascii="Times New Roman" w:hAnsi="Times New Roman"/>
                <w:color w:val="000000"/>
              </w:rPr>
              <w:t xml:space="preserve">от </w:t>
            </w:r>
            <w:r>
              <w:rPr>
                <w:rFonts w:ascii="Times New Roman" w:hAnsi="Times New Roman"/>
                <w:color w:val="000000"/>
              </w:rPr>
              <w:t>21.12.2020</w:t>
            </w:r>
          </w:p>
          <w:p w:rsidR="00F27660" w:rsidRPr="00F817C1" w:rsidRDefault="00271D86" w:rsidP="003D7676">
            <w:pPr>
              <w:spacing w:after="0" w:line="240" w:lineRule="auto"/>
              <w:contextualSpacing/>
              <w:jc w:val="center"/>
              <w:rPr>
                <w:rFonts w:ascii="Times New Roman" w:hAnsi="Times New Roman"/>
                <w:color w:val="000000"/>
              </w:rPr>
            </w:pPr>
            <w:r>
              <w:rPr>
                <w:rFonts w:ascii="Times New Roman" w:hAnsi="Times New Roman"/>
                <w:color w:val="000000"/>
              </w:rPr>
              <w:t>№ 53</w:t>
            </w:r>
            <w:r w:rsidRPr="00F817C1">
              <w:rPr>
                <w:rFonts w:ascii="Times New Roman" w:hAnsi="Times New Roman"/>
                <w:color w:val="000000"/>
              </w:rPr>
              <w:t>/</w:t>
            </w:r>
            <w:r>
              <w:rPr>
                <w:rFonts w:ascii="Times New Roman" w:hAnsi="Times New Roman"/>
                <w:color w:val="000000"/>
              </w:rPr>
              <w:t>38</w:t>
            </w:r>
            <w:r w:rsidR="00BA4412">
              <w:rPr>
                <w:rFonts w:ascii="Times New Roman" w:hAnsi="Times New Roman"/>
                <w:color w:val="000000"/>
              </w:rPr>
              <w:t>4</w:t>
            </w:r>
          </w:p>
        </w:tc>
        <w:tc>
          <w:tcPr>
            <w:tcW w:w="1137" w:type="dxa"/>
            <w:tcBorders>
              <w:top w:val="single" w:sz="4" w:space="0" w:color="auto"/>
              <w:left w:val="single" w:sz="4" w:space="0" w:color="auto"/>
              <w:bottom w:val="single" w:sz="4" w:space="0" w:color="auto"/>
              <w:right w:val="single" w:sz="4" w:space="0" w:color="auto"/>
            </w:tcBorders>
            <w:vAlign w:val="center"/>
            <w:hideMark/>
          </w:tcPr>
          <w:p w:rsidR="00F27660" w:rsidRPr="009A43AE" w:rsidRDefault="003D7676" w:rsidP="003D7676">
            <w:pPr>
              <w:spacing w:after="0" w:line="240" w:lineRule="auto"/>
              <w:contextualSpacing/>
              <w:jc w:val="center"/>
              <w:rPr>
                <w:rFonts w:ascii="Times New Roman" w:hAnsi="Times New Roman"/>
                <w:color w:val="000000"/>
              </w:rPr>
            </w:pPr>
            <w:r>
              <w:rPr>
                <w:rFonts w:ascii="Times New Roman" w:hAnsi="Times New Roman"/>
                <w:color w:val="000000"/>
              </w:rPr>
              <w:t>23-55</w:t>
            </w:r>
          </w:p>
        </w:tc>
      </w:tr>
      <w:tr w:rsidR="00F27660" w:rsidRPr="00F905BD" w:rsidTr="003D7676">
        <w:trPr>
          <w:trHeight w:val="560"/>
        </w:trPr>
        <w:tc>
          <w:tcPr>
            <w:tcW w:w="534" w:type="dxa"/>
            <w:tcBorders>
              <w:top w:val="single" w:sz="4" w:space="0" w:color="auto"/>
              <w:left w:val="single" w:sz="4" w:space="0" w:color="auto"/>
              <w:bottom w:val="single" w:sz="4" w:space="0" w:color="auto"/>
              <w:right w:val="single" w:sz="4" w:space="0" w:color="auto"/>
            </w:tcBorders>
            <w:vAlign w:val="center"/>
            <w:hideMark/>
          </w:tcPr>
          <w:p w:rsidR="00F27660" w:rsidRPr="004D2C12" w:rsidRDefault="00F27660" w:rsidP="00BA1EE2">
            <w:pPr>
              <w:spacing w:after="0" w:line="240" w:lineRule="auto"/>
              <w:contextualSpacing/>
              <w:jc w:val="center"/>
              <w:rPr>
                <w:rFonts w:ascii="Times New Roman" w:hAnsi="Times New Roman"/>
                <w:color w:val="000000"/>
              </w:rPr>
            </w:pPr>
            <w:r>
              <w:rPr>
                <w:rFonts w:ascii="Times New Roman" w:hAnsi="Times New Roman"/>
                <w:color w:val="000000"/>
              </w:rPr>
              <w:t>4</w:t>
            </w:r>
          </w:p>
        </w:tc>
        <w:tc>
          <w:tcPr>
            <w:tcW w:w="6958" w:type="dxa"/>
            <w:gridSpan w:val="2"/>
            <w:tcBorders>
              <w:top w:val="single" w:sz="4" w:space="0" w:color="auto"/>
              <w:left w:val="single" w:sz="4" w:space="0" w:color="auto"/>
              <w:bottom w:val="single" w:sz="4" w:space="0" w:color="auto"/>
              <w:right w:val="single" w:sz="4" w:space="0" w:color="auto"/>
            </w:tcBorders>
          </w:tcPr>
          <w:p w:rsidR="00F27660" w:rsidRPr="000C17D9" w:rsidRDefault="00BA4412" w:rsidP="00AB0E43">
            <w:pPr>
              <w:tabs>
                <w:tab w:val="left" w:pos="33"/>
              </w:tabs>
              <w:spacing w:after="0"/>
              <w:jc w:val="both"/>
              <w:rPr>
                <w:rFonts w:ascii="Times New Roman" w:hAnsi="Times New Roman" w:cs="Times New Roman"/>
              </w:rPr>
            </w:pPr>
            <w:r>
              <w:rPr>
                <w:rFonts w:ascii="Times New Roman" w:hAnsi="Times New Roman" w:cs="Times New Roman"/>
              </w:rPr>
              <w:t xml:space="preserve">О бюджете Тужинского муниципального района на 2021 год </w:t>
            </w:r>
            <w:r>
              <w:rPr>
                <w:rFonts w:ascii="Times New Roman" w:hAnsi="Times New Roman" w:cs="Times New Roman"/>
              </w:rPr>
              <w:br/>
              <w:t>и на плановый период 2022 и 2023 годов</w:t>
            </w:r>
          </w:p>
        </w:tc>
        <w:tc>
          <w:tcPr>
            <w:tcW w:w="1563" w:type="dxa"/>
            <w:tcBorders>
              <w:top w:val="single" w:sz="4" w:space="0" w:color="auto"/>
              <w:left w:val="single" w:sz="4" w:space="0" w:color="auto"/>
              <w:bottom w:val="single" w:sz="4" w:space="0" w:color="auto"/>
              <w:right w:val="single" w:sz="4" w:space="0" w:color="auto"/>
            </w:tcBorders>
            <w:vAlign w:val="center"/>
          </w:tcPr>
          <w:p w:rsidR="00BA4412" w:rsidRPr="00F817C1" w:rsidRDefault="00BA4412" w:rsidP="003D7676">
            <w:pPr>
              <w:spacing w:after="0" w:line="240" w:lineRule="auto"/>
              <w:contextualSpacing/>
              <w:jc w:val="center"/>
              <w:rPr>
                <w:rFonts w:ascii="Times New Roman" w:hAnsi="Times New Roman"/>
                <w:color w:val="000000"/>
              </w:rPr>
            </w:pPr>
            <w:r w:rsidRPr="00F817C1">
              <w:rPr>
                <w:rFonts w:ascii="Times New Roman" w:hAnsi="Times New Roman"/>
                <w:color w:val="000000"/>
              </w:rPr>
              <w:t xml:space="preserve">от </w:t>
            </w:r>
            <w:r>
              <w:rPr>
                <w:rFonts w:ascii="Times New Roman" w:hAnsi="Times New Roman"/>
                <w:color w:val="000000"/>
              </w:rPr>
              <w:t>21.12.2020</w:t>
            </w:r>
          </w:p>
          <w:p w:rsidR="00F27660" w:rsidRPr="00F817C1" w:rsidRDefault="00BA4412" w:rsidP="003D7676">
            <w:pPr>
              <w:spacing w:after="0" w:line="240" w:lineRule="auto"/>
              <w:contextualSpacing/>
              <w:jc w:val="center"/>
              <w:rPr>
                <w:rFonts w:ascii="Times New Roman" w:hAnsi="Times New Roman"/>
                <w:color w:val="000000"/>
              </w:rPr>
            </w:pPr>
            <w:r>
              <w:rPr>
                <w:rFonts w:ascii="Times New Roman" w:hAnsi="Times New Roman"/>
                <w:color w:val="000000"/>
              </w:rPr>
              <w:t>№ 53</w:t>
            </w:r>
            <w:r w:rsidRPr="00F817C1">
              <w:rPr>
                <w:rFonts w:ascii="Times New Roman" w:hAnsi="Times New Roman"/>
                <w:color w:val="000000"/>
              </w:rPr>
              <w:t>/</w:t>
            </w:r>
            <w:r>
              <w:rPr>
                <w:rFonts w:ascii="Times New Roman" w:hAnsi="Times New Roman"/>
                <w:color w:val="000000"/>
              </w:rPr>
              <w:t>38</w:t>
            </w:r>
            <w:r w:rsidR="00E603D2">
              <w:rPr>
                <w:rFonts w:ascii="Times New Roman" w:hAnsi="Times New Roman"/>
                <w:color w:val="000000"/>
              </w:rPr>
              <w:t>5</w:t>
            </w:r>
          </w:p>
        </w:tc>
        <w:tc>
          <w:tcPr>
            <w:tcW w:w="1137" w:type="dxa"/>
            <w:tcBorders>
              <w:top w:val="single" w:sz="4" w:space="0" w:color="auto"/>
              <w:left w:val="single" w:sz="4" w:space="0" w:color="auto"/>
              <w:bottom w:val="single" w:sz="4" w:space="0" w:color="auto"/>
              <w:right w:val="single" w:sz="4" w:space="0" w:color="auto"/>
            </w:tcBorders>
            <w:vAlign w:val="center"/>
            <w:hideMark/>
          </w:tcPr>
          <w:p w:rsidR="00F27660" w:rsidRPr="009A43AE" w:rsidRDefault="003D7676" w:rsidP="003D7676">
            <w:pPr>
              <w:spacing w:after="0" w:line="240" w:lineRule="auto"/>
              <w:contextualSpacing/>
              <w:jc w:val="center"/>
              <w:rPr>
                <w:rFonts w:ascii="Times New Roman" w:hAnsi="Times New Roman"/>
                <w:color w:val="000000"/>
              </w:rPr>
            </w:pPr>
            <w:r>
              <w:rPr>
                <w:rFonts w:ascii="Times New Roman" w:hAnsi="Times New Roman"/>
                <w:color w:val="000000"/>
              </w:rPr>
              <w:t>55-</w:t>
            </w:r>
            <w:r w:rsidR="00C87C89">
              <w:rPr>
                <w:rFonts w:ascii="Times New Roman" w:hAnsi="Times New Roman"/>
                <w:color w:val="000000"/>
              </w:rPr>
              <w:t>152</w:t>
            </w:r>
          </w:p>
        </w:tc>
      </w:tr>
      <w:tr w:rsidR="00F27660" w:rsidRPr="00240888" w:rsidTr="003D7676">
        <w:trPr>
          <w:trHeight w:val="560"/>
        </w:trPr>
        <w:tc>
          <w:tcPr>
            <w:tcW w:w="534" w:type="dxa"/>
            <w:tcBorders>
              <w:top w:val="single" w:sz="4" w:space="0" w:color="auto"/>
              <w:left w:val="single" w:sz="4" w:space="0" w:color="auto"/>
              <w:bottom w:val="single" w:sz="4" w:space="0" w:color="auto"/>
              <w:right w:val="single" w:sz="4" w:space="0" w:color="auto"/>
            </w:tcBorders>
            <w:vAlign w:val="center"/>
            <w:hideMark/>
          </w:tcPr>
          <w:p w:rsidR="00F27660" w:rsidRDefault="00F27660" w:rsidP="00BA1EE2">
            <w:pPr>
              <w:spacing w:after="0" w:line="240" w:lineRule="auto"/>
              <w:contextualSpacing/>
              <w:jc w:val="center"/>
              <w:rPr>
                <w:rFonts w:ascii="Times New Roman" w:hAnsi="Times New Roman"/>
                <w:color w:val="000000"/>
              </w:rPr>
            </w:pPr>
            <w:r>
              <w:rPr>
                <w:rFonts w:ascii="Times New Roman" w:hAnsi="Times New Roman"/>
                <w:color w:val="000000"/>
              </w:rPr>
              <w:t>5</w:t>
            </w:r>
          </w:p>
        </w:tc>
        <w:tc>
          <w:tcPr>
            <w:tcW w:w="6958" w:type="dxa"/>
            <w:gridSpan w:val="2"/>
            <w:tcBorders>
              <w:top w:val="single" w:sz="4" w:space="0" w:color="auto"/>
              <w:left w:val="single" w:sz="4" w:space="0" w:color="auto"/>
              <w:bottom w:val="single" w:sz="4" w:space="0" w:color="auto"/>
              <w:right w:val="single" w:sz="4" w:space="0" w:color="auto"/>
            </w:tcBorders>
            <w:vAlign w:val="center"/>
          </w:tcPr>
          <w:p w:rsidR="00F27660" w:rsidRPr="00AB0E43" w:rsidRDefault="00662FB5" w:rsidP="00662FB5">
            <w:pPr>
              <w:spacing w:after="0"/>
              <w:rPr>
                <w:rFonts w:ascii="Times New Roman" w:hAnsi="Times New Roman" w:cs="Times New Roman"/>
              </w:rPr>
            </w:pPr>
            <w:r>
              <w:rPr>
                <w:rFonts w:ascii="Times New Roman" w:hAnsi="Times New Roman" w:cs="Times New Roman"/>
              </w:rPr>
              <w:t>Об утверждении Плана работы Тужинской районной Думы на 2021 год</w:t>
            </w:r>
          </w:p>
        </w:tc>
        <w:tc>
          <w:tcPr>
            <w:tcW w:w="1563" w:type="dxa"/>
            <w:tcBorders>
              <w:top w:val="single" w:sz="4" w:space="0" w:color="auto"/>
              <w:left w:val="single" w:sz="4" w:space="0" w:color="auto"/>
              <w:bottom w:val="single" w:sz="4" w:space="0" w:color="auto"/>
              <w:right w:val="single" w:sz="4" w:space="0" w:color="auto"/>
            </w:tcBorders>
            <w:vAlign w:val="center"/>
          </w:tcPr>
          <w:p w:rsidR="00BA4412" w:rsidRPr="00F817C1" w:rsidRDefault="00BA4412" w:rsidP="003D7676">
            <w:pPr>
              <w:spacing w:after="0" w:line="240" w:lineRule="auto"/>
              <w:contextualSpacing/>
              <w:jc w:val="center"/>
              <w:rPr>
                <w:rFonts w:ascii="Times New Roman" w:hAnsi="Times New Roman"/>
                <w:color w:val="000000"/>
              </w:rPr>
            </w:pPr>
            <w:r w:rsidRPr="00F817C1">
              <w:rPr>
                <w:rFonts w:ascii="Times New Roman" w:hAnsi="Times New Roman"/>
                <w:color w:val="000000"/>
              </w:rPr>
              <w:t xml:space="preserve">от </w:t>
            </w:r>
            <w:r>
              <w:rPr>
                <w:rFonts w:ascii="Times New Roman" w:hAnsi="Times New Roman"/>
                <w:color w:val="000000"/>
              </w:rPr>
              <w:t>21.12.2020</w:t>
            </w:r>
          </w:p>
          <w:p w:rsidR="00F27660" w:rsidRPr="003308F1" w:rsidRDefault="00BA4412" w:rsidP="003D7676">
            <w:pPr>
              <w:spacing w:after="0" w:line="240" w:lineRule="auto"/>
              <w:contextualSpacing/>
              <w:jc w:val="center"/>
              <w:rPr>
                <w:rFonts w:ascii="Times New Roman" w:hAnsi="Times New Roman"/>
                <w:color w:val="000000"/>
              </w:rPr>
            </w:pPr>
            <w:r>
              <w:rPr>
                <w:rFonts w:ascii="Times New Roman" w:hAnsi="Times New Roman"/>
                <w:color w:val="000000"/>
              </w:rPr>
              <w:t>№ 53</w:t>
            </w:r>
            <w:r w:rsidRPr="00F817C1">
              <w:rPr>
                <w:rFonts w:ascii="Times New Roman" w:hAnsi="Times New Roman"/>
                <w:color w:val="000000"/>
              </w:rPr>
              <w:t>/</w:t>
            </w:r>
            <w:r>
              <w:rPr>
                <w:rFonts w:ascii="Times New Roman" w:hAnsi="Times New Roman"/>
                <w:color w:val="000000"/>
              </w:rPr>
              <w:t>3</w:t>
            </w:r>
            <w:r w:rsidR="00662FB5">
              <w:rPr>
                <w:rFonts w:ascii="Times New Roman" w:hAnsi="Times New Roman"/>
                <w:color w:val="000000"/>
              </w:rPr>
              <w:t>90</w:t>
            </w:r>
          </w:p>
        </w:tc>
        <w:tc>
          <w:tcPr>
            <w:tcW w:w="1137" w:type="dxa"/>
            <w:tcBorders>
              <w:top w:val="single" w:sz="4" w:space="0" w:color="auto"/>
              <w:left w:val="single" w:sz="4" w:space="0" w:color="auto"/>
              <w:bottom w:val="single" w:sz="4" w:space="0" w:color="auto"/>
              <w:right w:val="single" w:sz="4" w:space="0" w:color="auto"/>
            </w:tcBorders>
            <w:vAlign w:val="center"/>
            <w:hideMark/>
          </w:tcPr>
          <w:p w:rsidR="00F27660" w:rsidRPr="009A43AE" w:rsidRDefault="00C87C89" w:rsidP="003D7676">
            <w:pPr>
              <w:spacing w:after="0" w:line="240" w:lineRule="auto"/>
              <w:contextualSpacing/>
              <w:jc w:val="center"/>
              <w:rPr>
                <w:rFonts w:ascii="Times New Roman" w:hAnsi="Times New Roman"/>
                <w:color w:val="000000"/>
              </w:rPr>
            </w:pPr>
            <w:r>
              <w:rPr>
                <w:rFonts w:ascii="Times New Roman" w:hAnsi="Times New Roman"/>
                <w:color w:val="000000"/>
              </w:rPr>
              <w:t>152-154</w:t>
            </w:r>
          </w:p>
        </w:tc>
      </w:tr>
    </w:tbl>
    <w:p w:rsidR="006B1A43" w:rsidRDefault="006B1A43"/>
    <w:p w:rsidR="00A60C4A" w:rsidRDefault="00A60C4A"/>
    <w:p w:rsidR="008B2118" w:rsidRDefault="008B2118"/>
    <w:p w:rsidR="00770466" w:rsidRDefault="00770466"/>
    <w:p w:rsidR="00770466" w:rsidRDefault="00770466"/>
    <w:p w:rsidR="00770466" w:rsidRDefault="00770466"/>
    <w:p w:rsidR="00662FB5" w:rsidRDefault="00662FB5"/>
    <w:p w:rsidR="001702B8" w:rsidRDefault="001702B8"/>
    <w:p w:rsidR="00662FB5" w:rsidRDefault="00662FB5"/>
    <w:p w:rsidR="009277C4" w:rsidRDefault="009277C4"/>
    <w:p w:rsidR="00022904" w:rsidRDefault="00022904"/>
    <w:p w:rsidR="00022904" w:rsidRDefault="00022904"/>
    <w:p w:rsidR="00662FB5" w:rsidRDefault="00662FB5"/>
    <w:p w:rsidR="009F4A9A" w:rsidRPr="00753E9A" w:rsidRDefault="009F4A9A" w:rsidP="009F4A9A">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9F4A9A" w:rsidRDefault="009F4A9A" w:rsidP="009F4A9A">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6B1A43" w:rsidRDefault="006B1A43" w:rsidP="003A1EA8">
      <w:pPr>
        <w:spacing w:after="0" w:line="240" w:lineRule="auto"/>
        <w:rPr>
          <w:rFonts w:ascii="Times New Roman" w:hAnsi="Times New Roman"/>
        </w:rPr>
      </w:pPr>
    </w:p>
    <w:p w:rsidR="00BA1149" w:rsidRDefault="00BA1149" w:rsidP="00BA1149">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ПОСТАНОВЛЕНИЕ</w:t>
      </w:r>
    </w:p>
    <w:p w:rsidR="00BA1149" w:rsidRPr="00753E9A" w:rsidRDefault="00BA1149" w:rsidP="00BA1149">
      <w:pPr>
        <w:pStyle w:val="ConsPlusTitle"/>
        <w:contextualSpacing/>
        <w:jc w:val="center"/>
        <w:rPr>
          <w:rFonts w:ascii="Times New Roman" w:hAnsi="Times New Roman" w:cs="Times New Roman"/>
          <w:b w:val="0"/>
          <w:sz w:val="22"/>
          <w:szCs w:val="22"/>
        </w:rPr>
      </w:pPr>
    </w:p>
    <w:tbl>
      <w:tblPr>
        <w:tblW w:w="9851" w:type="dxa"/>
        <w:tblLayout w:type="fixed"/>
        <w:tblCellMar>
          <w:left w:w="70" w:type="dxa"/>
          <w:right w:w="70" w:type="dxa"/>
        </w:tblCellMar>
        <w:tblLook w:val="0000"/>
      </w:tblPr>
      <w:tblGrid>
        <w:gridCol w:w="1843"/>
        <w:gridCol w:w="2873"/>
        <w:gridCol w:w="3292"/>
        <w:gridCol w:w="1843"/>
      </w:tblGrid>
      <w:tr w:rsidR="00BA1149" w:rsidRPr="00D95D93" w:rsidTr="00EA3F64">
        <w:tc>
          <w:tcPr>
            <w:tcW w:w="1843" w:type="dxa"/>
            <w:tcBorders>
              <w:bottom w:val="single" w:sz="4" w:space="0" w:color="auto"/>
            </w:tcBorders>
          </w:tcPr>
          <w:p w:rsidR="00BA1149" w:rsidRPr="00AB4D86" w:rsidRDefault="001702B8" w:rsidP="00BA1149">
            <w:pPr>
              <w:tabs>
                <w:tab w:val="left" w:pos="0"/>
              </w:tabs>
              <w:spacing w:after="0" w:line="240" w:lineRule="auto"/>
              <w:contextualSpacing/>
              <w:jc w:val="center"/>
              <w:rPr>
                <w:rFonts w:ascii="Times New Roman" w:hAnsi="Times New Roman"/>
              </w:rPr>
            </w:pPr>
            <w:r>
              <w:rPr>
                <w:rFonts w:ascii="Times New Roman" w:hAnsi="Times New Roman"/>
              </w:rPr>
              <w:t>15</w:t>
            </w:r>
            <w:r w:rsidR="008B2118">
              <w:rPr>
                <w:rFonts w:ascii="Times New Roman" w:hAnsi="Times New Roman"/>
              </w:rPr>
              <w:t>.12</w:t>
            </w:r>
            <w:r w:rsidR="00BA1149">
              <w:rPr>
                <w:rFonts w:ascii="Times New Roman" w:hAnsi="Times New Roman"/>
              </w:rPr>
              <w:t>.2020</w:t>
            </w:r>
          </w:p>
        </w:tc>
        <w:tc>
          <w:tcPr>
            <w:tcW w:w="2873" w:type="dxa"/>
          </w:tcPr>
          <w:p w:rsidR="00BA1149" w:rsidRPr="00AB4D86" w:rsidRDefault="00BA1149" w:rsidP="00EA3F64">
            <w:pPr>
              <w:spacing w:after="0" w:line="240" w:lineRule="auto"/>
              <w:contextualSpacing/>
              <w:jc w:val="center"/>
              <w:rPr>
                <w:rFonts w:ascii="Times New Roman" w:hAnsi="Times New Roman"/>
                <w:position w:val="-6"/>
              </w:rPr>
            </w:pPr>
          </w:p>
        </w:tc>
        <w:tc>
          <w:tcPr>
            <w:tcW w:w="3292" w:type="dxa"/>
          </w:tcPr>
          <w:p w:rsidR="00BA1149" w:rsidRPr="00D95D93" w:rsidRDefault="00BA1149" w:rsidP="00EA3F64">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BA1149" w:rsidRPr="00D95D93" w:rsidRDefault="001702B8" w:rsidP="00BA1149">
            <w:pPr>
              <w:spacing w:after="0" w:line="240" w:lineRule="auto"/>
              <w:contextualSpacing/>
              <w:jc w:val="center"/>
              <w:rPr>
                <w:rFonts w:ascii="Times New Roman" w:hAnsi="Times New Roman"/>
              </w:rPr>
            </w:pPr>
            <w:r>
              <w:rPr>
                <w:rFonts w:ascii="Times New Roman" w:hAnsi="Times New Roman"/>
              </w:rPr>
              <w:t>36</w:t>
            </w:r>
            <w:r w:rsidR="008B2118">
              <w:rPr>
                <w:rFonts w:ascii="Times New Roman" w:hAnsi="Times New Roman"/>
              </w:rPr>
              <w:t>1</w:t>
            </w:r>
          </w:p>
        </w:tc>
      </w:tr>
      <w:tr w:rsidR="00BA1149" w:rsidRPr="00D95D93" w:rsidTr="00EA3F64">
        <w:trPr>
          <w:trHeight w:val="217"/>
        </w:trPr>
        <w:tc>
          <w:tcPr>
            <w:tcW w:w="9851" w:type="dxa"/>
            <w:gridSpan w:val="4"/>
          </w:tcPr>
          <w:p w:rsidR="00BA1149" w:rsidRDefault="00BA1149" w:rsidP="00EA3F64">
            <w:pPr>
              <w:tabs>
                <w:tab w:val="left" w:pos="2765"/>
              </w:tabs>
              <w:spacing w:after="0" w:line="240" w:lineRule="auto"/>
              <w:contextualSpacing/>
              <w:jc w:val="center"/>
              <w:rPr>
                <w:rFonts w:ascii="Times New Roman" w:hAnsi="Times New Roman"/>
              </w:rPr>
            </w:pPr>
          </w:p>
          <w:p w:rsidR="00BA1149" w:rsidRDefault="00BA1149" w:rsidP="00EA3F64">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BA1149" w:rsidRPr="00753E9A" w:rsidRDefault="00BA1149" w:rsidP="00EA3F64">
            <w:pPr>
              <w:tabs>
                <w:tab w:val="left" w:pos="2765"/>
              </w:tabs>
              <w:spacing w:after="0" w:line="240" w:lineRule="auto"/>
              <w:contextualSpacing/>
              <w:jc w:val="center"/>
              <w:rPr>
                <w:rFonts w:ascii="Times New Roman" w:hAnsi="Times New Roman"/>
              </w:rPr>
            </w:pPr>
          </w:p>
        </w:tc>
      </w:tr>
    </w:tbl>
    <w:p w:rsidR="001702B8" w:rsidRPr="003E2D13" w:rsidRDefault="001702B8" w:rsidP="001702B8">
      <w:pPr>
        <w:pStyle w:val="ConsPlusNormal"/>
        <w:jc w:val="center"/>
        <w:rPr>
          <w:b/>
          <w:bCs/>
          <w:sz w:val="22"/>
          <w:szCs w:val="22"/>
        </w:rPr>
      </w:pPr>
      <w:r w:rsidRPr="003E2D13">
        <w:rPr>
          <w:b/>
          <w:bCs/>
          <w:sz w:val="22"/>
          <w:szCs w:val="22"/>
        </w:rPr>
        <w:t>Об утверждении Положения об оплате труда руководителей муниципальных унитарных предприятий муниципального образования Тужинский муниципальный район</w:t>
      </w:r>
    </w:p>
    <w:p w:rsidR="00BA1149" w:rsidRPr="00BA1149" w:rsidRDefault="00BA1149" w:rsidP="00BA1149">
      <w:pPr>
        <w:pStyle w:val="ConsPlusNormal"/>
        <w:tabs>
          <w:tab w:val="left" w:pos="9356"/>
        </w:tabs>
        <w:ind w:right="284" w:firstLine="709"/>
        <w:jc w:val="both"/>
        <w:rPr>
          <w:sz w:val="22"/>
          <w:szCs w:val="22"/>
        </w:rPr>
      </w:pPr>
    </w:p>
    <w:p w:rsidR="001702B8" w:rsidRPr="003E2D13" w:rsidRDefault="001702B8" w:rsidP="001702B8">
      <w:pPr>
        <w:pStyle w:val="ConsPlusNormal"/>
        <w:ind w:firstLine="539"/>
        <w:jc w:val="both"/>
        <w:rPr>
          <w:sz w:val="22"/>
          <w:szCs w:val="22"/>
        </w:rPr>
      </w:pPr>
      <w:r w:rsidRPr="003E2D13">
        <w:rPr>
          <w:color w:val="000000"/>
          <w:sz w:val="22"/>
          <w:szCs w:val="22"/>
        </w:rPr>
        <w:t xml:space="preserve">В соответствии с </w:t>
      </w:r>
      <w:r w:rsidRPr="003E2D13">
        <w:rPr>
          <w:sz w:val="22"/>
          <w:szCs w:val="22"/>
        </w:rPr>
        <w:t xml:space="preserve">Гражданским </w:t>
      </w:r>
      <w:hyperlink r:id="rId10" w:history="1">
        <w:r w:rsidRPr="003E2D13">
          <w:rPr>
            <w:sz w:val="22"/>
            <w:szCs w:val="22"/>
          </w:rPr>
          <w:t>кодекс</w:t>
        </w:r>
      </w:hyperlink>
      <w:r w:rsidRPr="003E2D13">
        <w:rPr>
          <w:sz w:val="22"/>
          <w:szCs w:val="22"/>
        </w:rPr>
        <w:t>ом Российской Федерации,</w:t>
      </w:r>
      <w:r w:rsidRPr="003E2D13">
        <w:rPr>
          <w:color w:val="000000"/>
          <w:sz w:val="22"/>
          <w:szCs w:val="22"/>
        </w:rPr>
        <w:t xml:space="preserve"> Трудовым кодексом </w:t>
      </w:r>
      <w:r w:rsidRPr="003E2D13">
        <w:rPr>
          <w:sz w:val="22"/>
          <w:szCs w:val="22"/>
        </w:rPr>
        <w:t xml:space="preserve">Российской Федерации, </w:t>
      </w:r>
      <w:r w:rsidRPr="003E2D13">
        <w:rPr>
          <w:color w:val="000000"/>
          <w:sz w:val="22"/>
          <w:szCs w:val="22"/>
        </w:rPr>
        <w:t>Федеральным законом от 14.11.2002 № 161-ФЗ «О государственных и муниципальных унитарных предприятиях», Федеральным законом от 06.10.2003 № 131-ФЗ «Об общих принципах организации местного самоуправления в Российской Федерации»</w:t>
      </w:r>
      <w:r w:rsidRPr="003E2D13">
        <w:rPr>
          <w:sz w:val="22"/>
          <w:szCs w:val="22"/>
        </w:rPr>
        <w:t xml:space="preserve"> администрация Тужинского муниципального района ПОСТАНОВЛЯЕТ:</w:t>
      </w:r>
    </w:p>
    <w:p w:rsidR="001702B8" w:rsidRPr="003E2D13" w:rsidRDefault="001702B8" w:rsidP="001702B8">
      <w:pPr>
        <w:pStyle w:val="ConsPlusNormal"/>
        <w:ind w:firstLine="539"/>
        <w:jc w:val="both"/>
        <w:rPr>
          <w:sz w:val="22"/>
          <w:szCs w:val="22"/>
        </w:rPr>
      </w:pPr>
      <w:r w:rsidRPr="003E2D13">
        <w:rPr>
          <w:sz w:val="22"/>
          <w:szCs w:val="22"/>
        </w:rPr>
        <w:t xml:space="preserve">1. Утвердить </w:t>
      </w:r>
      <w:hyperlink w:anchor="Par34" w:history="1">
        <w:r w:rsidRPr="003E2D13">
          <w:rPr>
            <w:sz w:val="22"/>
            <w:szCs w:val="22"/>
          </w:rPr>
          <w:t>Положение</w:t>
        </w:r>
      </w:hyperlink>
      <w:r w:rsidRPr="003E2D13">
        <w:rPr>
          <w:sz w:val="22"/>
          <w:szCs w:val="22"/>
        </w:rPr>
        <w:t xml:space="preserve"> об оплате труда руководителей муниципальных унитарных предприятий муниципального образования Тужинский муниципальный район согласно приложению.</w:t>
      </w:r>
    </w:p>
    <w:p w:rsidR="001702B8" w:rsidRPr="003E2D13" w:rsidRDefault="001702B8" w:rsidP="001702B8">
      <w:pPr>
        <w:pStyle w:val="ConsPlusNormal"/>
        <w:ind w:firstLine="539"/>
        <w:jc w:val="both"/>
        <w:rPr>
          <w:sz w:val="22"/>
          <w:szCs w:val="22"/>
        </w:rPr>
      </w:pPr>
      <w:r w:rsidRPr="003E2D13">
        <w:rPr>
          <w:sz w:val="22"/>
          <w:szCs w:val="22"/>
        </w:rPr>
        <w:t>2. Признать утратившими силу постановления администрации Тужинского муниципального района:</w:t>
      </w:r>
    </w:p>
    <w:p w:rsidR="001702B8" w:rsidRPr="003E2D13" w:rsidRDefault="001702B8" w:rsidP="001702B8">
      <w:pPr>
        <w:pStyle w:val="ConsPlusNormal"/>
        <w:ind w:firstLine="539"/>
        <w:jc w:val="both"/>
        <w:rPr>
          <w:sz w:val="22"/>
          <w:szCs w:val="22"/>
        </w:rPr>
      </w:pPr>
      <w:r w:rsidRPr="003E2D13">
        <w:rPr>
          <w:sz w:val="22"/>
          <w:szCs w:val="22"/>
        </w:rPr>
        <w:t>2.1. От 20.05.2015 № 207 «Об утверждении Положения об оплате труда руководителей муниципальных унитарных предприятий муниципального образования Тужинский муниципальный район».</w:t>
      </w:r>
    </w:p>
    <w:p w:rsidR="001702B8" w:rsidRPr="003E2D13" w:rsidRDefault="001702B8" w:rsidP="001702B8">
      <w:pPr>
        <w:pStyle w:val="ConsPlusNormal"/>
        <w:ind w:firstLine="539"/>
        <w:jc w:val="both"/>
        <w:rPr>
          <w:sz w:val="22"/>
          <w:szCs w:val="22"/>
        </w:rPr>
      </w:pPr>
      <w:r w:rsidRPr="003E2D13">
        <w:rPr>
          <w:sz w:val="22"/>
          <w:szCs w:val="22"/>
        </w:rPr>
        <w:t>2.2. От 15.07.2015 № 271 «О внесении изменения в постановление администрации Тужинского муниципального района от 20.05.2015 № 207».</w:t>
      </w:r>
    </w:p>
    <w:p w:rsidR="001702B8" w:rsidRPr="003E2D13" w:rsidRDefault="001702B8" w:rsidP="001702B8">
      <w:pPr>
        <w:pStyle w:val="ConsPlusNormal"/>
        <w:ind w:firstLine="539"/>
        <w:jc w:val="both"/>
        <w:rPr>
          <w:sz w:val="22"/>
          <w:szCs w:val="22"/>
        </w:rPr>
      </w:pPr>
      <w:r w:rsidRPr="003E2D13">
        <w:rPr>
          <w:sz w:val="22"/>
          <w:szCs w:val="22"/>
        </w:rPr>
        <w:t>2.3. От 25.01.2017 № 27 «О внесении изменения в постановление администрации Тужинского муниципального района от 20.05.2015 № 207».</w:t>
      </w:r>
    </w:p>
    <w:p w:rsidR="001702B8" w:rsidRPr="003E2D13" w:rsidRDefault="001702B8" w:rsidP="001702B8">
      <w:pPr>
        <w:pStyle w:val="ConsPlusNormal"/>
        <w:ind w:firstLine="539"/>
        <w:jc w:val="both"/>
        <w:rPr>
          <w:sz w:val="22"/>
          <w:szCs w:val="22"/>
        </w:rPr>
      </w:pPr>
      <w:r w:rsidRPr="003E2D13">
        <w:rPr>
          <w:sz w:val="22"/>
          <w:szCs w:val="22"/>
        </w:rPr>
        <w:t>3. Контроль за выполнением настоящего постановления возложить на заместителя главы администрации Тужинского муниципального района по экономике и финансам – заведующего отделом по экономике</w:t>
      </w:r>
      <w:r>
        <w:rPr>
          <w:sz w:val="22"/>
          <w:szCs w:val="22"/>
        </w:rPr>
        <w:t xml:space="preserve"> </w:t>
      </w:r>
      <w:r w:rsidRPr="003E2D13">
        <w:rPr>
          <w:sz w:val="22"/>
          <w:szCs w:val="22"/>
        </w:rPr>
        <w:t xml:space="preserve">и прогнозированию Клепцову Г.А. </w:t>
      </w:r>
    </w:p>
    <w:p w:rsidR="001702B8" w:rsidRPr="003E2D13" w:rsidRDefault="001702B8" w:rsidP="001702B8">
      <w:pPr>
        <w:pStyle w:val="ConsPlusNormal"/>
        <w:ind w:firstLine="539"/>
        <w:jc w:val="both"/>
        <w:rPr>
          <w:sz w:val="22"/>
          <w:szCs w:val="22"/>
        </w:rPr>
      </w:pPr>
      <w:r w:rsidRPr="003E2D13">
        <w:rPr>
          <w:sz w:val="22"/>
          <w:szCs w:val="22"/>
        </w:rPr>
        <w:t>4. Настоящее постановление вступает в силу с момента подписания.</w:t>
      </w:r>
    </w:p>
    <w:p w:rsidR="001702B8" w:rsidRPr="001702B8" w:rsidRDefault="001702B8" w:rsidP="001702B8">
      <w:pPr>
        <w:pStyle w:val="a4"/>
        <w:ind w:firstLine="539"/>
        <w:jc w:val="both"/>
        <w:rPr>
          <w:rFonts w:ascii="Times New Roman" w:hAnsi="Times New Roman"/>
          <w:lang w:val="ru-RU"/>
        </w:rPr>
      </w:pPr>
      <w:r w:rsidRPr="001702B8">
        <w:rPr>
          <w:rFonts w:ascii="Times New Roman" w:hAnsi="Times New Roman"/>
          <w:lang w:val="ru-RU"/>
        </w:rPr>
        <w:t>5. Настоящее постановление опубликовать в Бюллетене муниципальных нормативных правовых  актов органов местного самоуправления Тужинского муниципального района Кировской области.</w:t>
      </w:r>
    </w:p>
    <w:p w:rsidR="00BA1149" w:rsidRPr="008B2118" w:rsidRDefault="00BA1149" w:rsidP="008B2118">
      <w:pPr>
        <w:autoSpaceDE w:val="0"/>
        <w:snapToGrid w:val="0"/>
        <w:spacing w:after="0" w:line="240" w:lineRule="auto"/>
        <w:ind w:firstLine="709"/>
        <w:jc w:val="both"/>
        <w:rPr>
          <w:rFonts w:ascii="Times New Roman" w:hAnsi="Times New Roman" w:cs="Times New Roman"/>
          <w:b/>
        </w:rPr>
      </w:pPr>
    </w:p>
    <w:p w:rsidR="00BA1149" w:rsidRPr="003906CE" w:rsidRDefault="001702B8" w:rsidP="00BA1149">
      <w:pPr>
        <w:pStyle w:val="a4"/>
        <w:ind w:right="-710"/>
        <w:rPr>
          <w:rFonts w:ascii="Times New Roman" w:hAnsi="Times New Roman"/>
          <w:lang w:val="ru-RU"/>
        </w:rPr>
      </w:pPr>
      <w:r>
        <w:rPr>
          <w:rFonts w:ascii="Times New Roman" w:hAnsi="Times New Roman"/>
          <w:lang w:val="ru-RU"/>
        </w:rPr>
        <w:t>И.о. главы</w:t>
      </w:r>
      <w:r w:rsidR="00BA1149" w:rsidRPr="003906CE">
        <w:rPr>
          <w:rFonts w:ascii="Times New Roman" w:hAnsi="Times New Roman"/>
          <w:lang w:val="ru-RU"/>
        </w:rPr>
        <w:t xml:space="preserve"> Тужинского </w:t>
      </w:r>
    </w:p>
    <w:p w:rsidR="00BA1149" w:rsidRDefault="00BA1149" w:rsidP="00BA1149">
      <w:pPr>
        <w:pStyle w:val="a4"/>
        <w:ind w:right="-710"/>
        <w:rPr>
          <w:rFonts w:ascii="Times New Roman" w:hAnsi="Times New Roman"/>
          <w:lang w:val="ru-RU"/>
        </w:rPr>
      </w:pPr>
      <w:r w:rsidRPr="003906CE">
        <w:rPr>
          <w:rFonts w:ascii="Times New Roman" w:hAnsi="Times New Roman"/>
          <w:lang w:val="ru-RU"/>
        </w:rPr>
        <w:t>муниципального района</w:t>
      </w:r>
      <w:r w:rsidR="001702B8">
        <w:rPr>
          <w:rFonts w:ascii="Times New Roman" w:hAnsi="Times New Roman"/>
          <w:lang w:val="ru-RU"/>
        </w:rPr>
        <w:t xml:space="preserve">    О.Н</w:t>
      </w:r>
      <w:r>
        <w:rPr>
          <w:rFonts w:ascii="Times New Roman" w:hAnsi="Times New Roman"/>
          <w:lang w:val="ru-RU"/>
        </w:rPr>
        <w:t xml:space="preserve">. </w:t>
      </w:r>
      <w:r w:rsidR="001702B8">
        <w:rPr>
          <w:rFonts w:ascii="Times New Roman" w:hAnsi="Times New Roman"/>
          <w:lang w:val="ru-RU"/>
        </w:rPr>
        <w:t>Зубарева</w:t>
      </w:r>
    </w:p>
    <w:p w:rsidR="007E1B18" w:rsidRDefault="007E1B18" w:rsidP="00BA1149">
      <w:pPr>
        <w:pStyle w:val="a4"/>
        <w:ind w:right="-710"/>
        <w:rPr>
          <w:rFonts w:ascii="Times New Roman" w:hAnsi="Times New Roman"/>
          <w:lang w:val="ru-RU"/>
        </w:rPr>
      </w:pPr>
    </w:p>
    <w:p w:rsidR="008B2118" w:rsidRDefault="008B2118" w:rsidP="008B2118">
      <w:pPr>
        <w:spacing w:after="0" w:line="240" w:lineRule="auto"/>
        <w:ind w:left="6237"/>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p>
    <w:p w:rsidR="008B2118" w:rsidRPr="0028621F" w:rsidRDefault="008B2118" w:rsidP="008B2118">
      <w:pPr>
        <w:spacing w:after="0" w:line="240" w:lineRule="auto"/>
        <w:ind w:left="6237"/>
        <w:jc w:val="both"/>
        <w:rPr>
          <w:rFonts w:ascii="Times New Roman" w:hAnsi="Times New Roman"/>
          <w:color w:val="000000"/>
        </w:rPr>
      </w:pPr>
    </w:p>
    <w:p w:rsidR="008B2118" w:rsidRPr="0028621F" w:rsidRDefault="008B2118" w:rsidP="008B2118">
      <w:pPr>
        <w:spacing w:after="0" w:line="240" w:lineRule="auto"/>
        <w:ind w:left="6237"/>
        <w:jc w:val="both"/>
        <w:rPr>
          <w:rFonts w:ascii="Times New Roman" w:hAnsi="Times New Roman"/>
          <w:color w:val="000000"/>
        </w:rPr>
      </w:pPr>
      <w:r w:rsidRPr="0028621F">
        <w:rPr>
          <w:rFonts w:ascii="Times New Roman" w:hAnsi="Times New Roman"/>
          <w:color w:val="000000"/>
        </w:rPr>
        <w:t>УТВЕРЖДЕН</w:t>
      </w:r>
      <w:r w:rsidR="001702B8">
        <w:rPr>
          <w:rFonts w:ascii="Times New Roman" w:hAnsi="Times New Roman"/>
          <w:color w:val="000000"/>
        </w:rPr>
        <w:t>О</w:t>
      </w:r>
    </w:p>
    <w:p w:rsidR="008B2118" w:rsidRPr="0028621F" w:rsidRDefault="008B2118" w:rsidP="008B2118">
      <w:pPr>
        <w:spacing w:after="0" w:line="240" w:lineRule="auto"/>
        <w:ind w:left="6237"/>
        <w:jc w:val="both"/>
        <w:rPr>
          <w:rFonts w:ascii="Times New Roman" w:hAnsi="Times New Roman"/>
          <w:color w:val="000000"/>
        </w:rPr>
      </w:pPr>
    </w:p>
    <w:p w:rsidR="008B2118" w:rsidRDefault="008B2118" w:rsidP="008B2118">
      <w:pPr>
        <w:spacing w:after="0" w:line="240" w:lineRule="auto"/>
        <w:ind w:left="6237"/>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8B2118" w:rsidRDefault="008B2118" w:rsidP="008B2118">
      <w:pPr>
        <w:spacing w:after="0" w:line="240" w:lineRule="auto"/>
        <w:ind w:left="6237"/>
        <w:rPr>
          <w:rStyle w:val="FontStyle13"/>
        </w:rPr>
      </w:pPr>
      <w:r>
        <w:rPr>
          <w:rStyle w:val="FontStyle13"/>
        </w:rPr>
        <w:t xml:space="preserve">от </w:t>
      </w:r>
      <w:r w:rsidR="001702B8">
        <w:rPr>
          <w:rStyle w:val="FontStyle13"/>
        </w:rPr>
        <w:t>15</w:t>
      </w:r>
      <w:r>
        <w:rPr>
          <w:rStyle w:val="FontStyle13"/>
        </w:rPr>
        <w:t xml:space="preserve">.12.2020 </w:t>
      </w:r>
      <w:r w:rsidRPr="007247EB">
        <w:rPr>
          <w:rStyle w:val="FontStyle13"/>
        </w:rPr>
        <w:t>№</w:t>
      </w:r>
      <w:r>
        <w:rPr>
          <w:rStyle w:val="FontStyle13"/>
        </w:rPr>
        <w:t xml:space="preserve"> 3</w:t>
      </w:r>
      <w:r w:rsidR="001702B8">
        <w:rPr>
          <w:rStyle w:val="FontStyle13"/>
        </w:rPr>
        <w:t>61</w:t>
      </w:r>
    </w:p>
    <w:p w:rsidR="00461D9C" w:rsidRDefault="00461D9C" w:rsidP="008B2118">
      <w:pPr>
        <w:pStyle w:val="a4"/>
        <w:ind w:right="-710"/>
        <w:rPr>
          <w:rFonts w:ascii="Times New Roman" w:hAnsi="Times New Roman"/>
          <w:lang w:val="ru-RU"/>
        </w:rPr>
      </w:pPr>
    </w:p>
    <w:p w:rsidR="001702B8" w:rsidRPr="001702B8" w:rsidRDefault="001702B8" w:rsidP="001702B8">
      <w:pPr>
        <w:pStyle w:val="a4"/>
        <w:jc w:val="center"/>
        <w:rPr>
          <w:rFonts w:ascii="Times New Roman" w:hAnsi="Times New Roman"/>
          <w:b/>
          <w:lang w:val="ru-RU"/>
        </w:rPr>
      </w:pPr>
      <w:r w:rsidRPr="001702B8">
        <w:rPr>
          <w:rFonts w:ascii="Times New Roman" w:hAnsi="Times New Roman"/>
          <w:b/>
          <w:lang w:val="ru-RU"/>
        </w:rPr>
        <w:t>ПОЛОЖЕНИЕ</w:t>
      </w:r>
    </w:p>
    <w:p w:rsidR="001702B8" w:rsidRPr="001702B8" w:rsidRDefault="001702B8" w:rsidP="001702B8">
      <w:pPr>
        <w:pStyle w:val="a4"/>
        <w:jc w:val="center"/>
        <w:rPr>
          <w:rFonts w:ascii="Times New Roman" w:hAnsi="Times New Roman"/>
          <w:b/>
          <w:lang w:val="ru-RU"/>
        </w:rPr>
      </w:pPr>
      <w:r w:rsidRPr="001702B8">
        <w:rPr>
          <w:rFonts w:ascii="Times New Roman" w:hAnsi="Times New Roman"/>
          <w:b/>
          <w:lang w:val="ru-RU"/>
        </w:rPr>
        <w:t>об оплате труда руководителей муниципальных унитарных предприятий муниципального образования</w:t>
      </w:r>
      <w:r>
        <w:rPr>
          <w:rFonts w:ascii="Times New Roman" w:hAnsi="Times New Roman"/>
          <w:b/>
          <w:lang w:val="ru-RU"/>
        </w:rPr>
        <w:t xml:space="preserve"> </w:t>
      </w:r>
      <w:r w:rsidRPr="001702B8">
        <w:rPr>
          <w:rFonts w:ascii="Times New Roman" w:hAnsi="Times New Roman"/>
          <w:b/>
          <w:lang w:val="ru-RU"/>
        </w:rPr>
        <w:t>Тужинский муниципальный район</w:t>
      </w:r>
    </w:p>
    <w:p w:rsidR="001702B8" w:rsidRPr="001702B8" w:rsidRDefault="001702B8" w:rsidP="001702B8">
      <w:pPr>
        <w:pStyle w:val="a4"/>
        <w:jc w:val="center"/>
        <w:rPr>
          <w:rFonts w:ascii="Times New Roman" w:hAnsi="Times New Roman"/>
          <w:lang w:val="ru-RU"/>
        </w:rPr>
      </w:pPr>
    </w:p>
    <w:p w:rsidR="001702B8" w:rsidRPr="003E2D13" w:rsidRDefault="001702B8" w:rsidP="001702B8">
      <w:pPr>
        <w:pStyle w:val="ConsPlusNormal"/>
        <w:jc w:val="center"/>
        <w:outlineLvl w:val="1"/>
        <w:rPr>
          <w:sz w:val="22"/>
          <w:szCs w:val="22"/>
        </w:rPr>
      </w:pPr>
      <w:r w:rsidRPr="003E2D13">
        <w:rPr>
          <w:sz w:val="22"/>
          <w:szCs w:val="22"/>
        </w:rPr>
        <w:t>1. Общие положения</w:t>
      </w:r>
    </w:p>
    <w:p w:rsidR="001702B8" w:rsidRPr="003E2D13" w:rsidRDefault="001702B8" w:rsidP="001702B8">
      <w:pPr>
        <w:autoSpaceDE w:val="0"/>
        <w:autoSpaceDN w:val="0"/>
        <w:adjustRightInd w:val="0"/>
        <w:spacing w:after="0" w:line="240" w:lineRule="auto"/>
        <w:ind w:firstLine="540"/>
        <w:jc w:val="both"/>
        <w:rPr>
          <w:rFonts w:ascii="Times New Roman" w:hAnsi="Times New Roman" w:cs="Times New Roman"/>
        </w:rPr>
      </w:pPr>
      <w:r w:rsidRPr="003E2D13">
        <w:rPr>
          <w:rFonts w:ascii="Times New Roman" w:hAnsi="Times New Roman" w:cs="Times New Roman"/>
        </w:rPr>
        <w:t xml:space="preserve">1.1. Настоящее Положение об оплате труда руководителей муниципальных унитарных предприятий (далее - Положение) разработано на основании Гражданского </w:t>
      </w:r>
      <w:hyperlink r:id="rId11" w:history="1">
        <w:r w:rsidRPr="003E2D13">
          <w:rPr>
            <w:rFonts w:ascii="Times New Roman" w:hAnsi="Times New Roman" w:cs="Times New Roman"/>
          </w:rPr>
          <w:t>кодекс</w:t>
        </w:r>
      </w:hyperlink>
      <w:r w:rsidRPr="003E2D13">
        <w:rPr>
          <w:rFonts w:ascii="Times New Roman" w:hAnsi="Times New Roman" w:cs="Times New Roman"/>
        </w:rPr>
        <w:t>а Российской Федерации,</w:t>
      </w:r>
      <w:r w:rsidRPr="003E2D13">
        <w:rPr>
          <w:rFonts w:ascii="Times New Roman" w:hAnsi="Times New Roman" w:cs="Times New Roman"/>
          <w:color w:val="000000"/>
        </w:rPr>
        <w:t xml:space="preserve"> Трудового кодекса </w:t>
      </w:r>
      <w:r w:rsidRPr="003E2D13">
        <w:rPr>
          <w:rFonts w:ascii="Times New Roman" w:hAnsi="Times New Roman" w:cs="Times New Roman"/>
        </w:rPr>
        <w:t xml:space="preserve">Российской Федерации, </w:t>
      </w:r>
      <w:r w:rsidRPr="003E2D13">
        <w:rPr>
          <w:rFonts w:ascii="Times New Roman" w:hAnsi="Times New Roman" w:cs="Times New Roman"/>
          <w:color w:val="000000"/>
        </w:rPr>
        <w:t xml:space="preserve">Федерального закона от 14.11.2002 № 161-ФЗ «О государственных </w:t>
      </w:r>
      <w:r w:rsidR="00F60EE8">
        <w:rPr>
          <w:rFonts w:ascii="Times New Roman" w:hAnsi="Times New Roman" w:cs="Times New Roman"/>
          <w:color w:val="000000"/>
        </w:rPr>
        <w:br/>
      </w:r>
      <w:r w:rsidRPr="003E2D13">
        <w:rPr>
          <w:rFonts w:ascii="Times New Roman" w:hAnsi="Times New Roman" w:cs="Times New Roman"/>
          <w:color w:val="000000"/>
        </w:rPr>
        <w:t xml:space="preserve">и муниципальных унитарных предприятиях», Федерального закона от 06.10.2003 № 131-ФЗ «Об общих принципах организации местного самоуправления в Российской Федерации». </w:t>
      </w:r>
      <w:r w:rsidRPr="003E2D13">
        <w:rPr>
          <w:rFonts w:ascii="Times New Roman" w:hAnsi="Times New Roman" w:cs="Times New Roman"/>
        </w:rPr>
        <w:t>Регулирует оплату труда руководителей предприятий при заключении с ними трудовых договоров, определяя ее размер с учетом уровня оплаты труда работников предприятий и конечных результатов финансово-хозяйственной деятельности предприятий.</w:t>
      </w:r>
    </w:p>
    <w:p w:rsidR="001702B8" w:rsidRPr="003E2D13" w:rsidRDefault="001702B8" w:rsidP="001702B8">
      <w:pPr>
        <w:autoSpaceDE w:val="0"/>
        <w:autoSpaceDN w:val="0"/>
        <w:adjustRightInd w:val="0"/>
        <w:spacing w:after="0" w:line="240" w:lineRule="auto"/>
        <w:ind w:firstLine="540"/>
        <w:jc w:val="both"/>
        <w:rPr>
          <w:rFonts w:ascii="Times New Roman" w:hAnsi="Times New Roman" w:cs="Times New Roman"/>
        </w:rPr>
      </w:pPr>
      <w:r w:rsidRPr="003E2D13">
        <w:rPr>
          <w:rFonts w:ascii="Times New Roman" w:hAnsi="Times New Roman" w:cs="Times New Roman"/>
        </w:rPr>
        <w:lastRenderedPageBreak/>
        <w:t xml:space="preserve">1.2. Оплата труда руководителей предприятий производится из средств предприятий, ее размер определяется при заключении с руководителем трудового договора и состоит из должностного оклада, ежеквартальной премии, вознаграждения за результаты финансово-хозяйственной деятельности предприятия по итогам работы за отчетный год и иных выплат, порядок которых устанавливается настоящим Положением, выплат компенсационного характера, предусмотренных Трудовым </w:t>
      </w:r>
      <w:hyperlink r:id="rId12" w:history="1">
        <w:r w:rsidRPr="003E2D13">
          <w:rPr>
            <w:rFonts w:ascii="Times New Roman" w:hAnsi="Times New Roman" w:cs="Times New Roman"/>
          </w:rPr>
          <w:t>кодексом</w:t>
        </w:r>
      </w:hyperlink>
      <w:r w:rsidRPr="003E2D13">
        <w:rPr>
          <w:rFonts w:ascii="Times New Roman" w:hAnsi="Times New Roman" w:cs="Times New Roman"/>
        </w:rPr>
        <w:t xml:space="preserve"> Российской Федерации.</w:t>
      </w:r>
    </w:p>
    <w:p w:rsidR="001702B8" w:rsidRPr="003E2D13" w:rsidRDefault="001702B8" w:rsidP="001702B8">
      <w:pPr>
        <w:autoSpaceDE w:val="0"/>
        <w:autoSpaceDN w:val="0"/>
        <w:adjustRightInd w:val="0"/>
        <w:spacing w:after="0" w:line="240" w:lineRule="auto"/>
        <w:ind w:firstLine="540"/>
        <w:jc w:val="both"/>
        <w:rPr>
          <w:rFonts w:ascii="Times New Roman" w:hAnsi="Times New Roman" w:cs="Times New Roman"/>
        </w:rPr>
      </w:pPr>
      <w:r w:rsidRPr="003E2D13">
        <w:rPr>
          <w:rFonts w:ascii="Times New Roman" w:hAnsi="Times New Roman" w:cs="Times New Roman"/>
        </w:rPr>
        <w:t>Предельный уровень соотношения среднемесячной заработной платы руководителей, их заместителей, главных бухгалтеров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предприятий (без учета заработной платы соответствующего руководителя, его заместителей, главного бухгалтера) устанавливается в кратности от 1 до 5.</w:t>
      </w:r>
    </w:p>
    <w:p w:rsidR="001702B8" w:rsidRPr="003E2D13" w:rsidRDefault="001702B8" w:rsidP="001702B8">
      <w:pPr>
        <w:autoSpaceDE w:val="0"/>
        <w:autoSpaceDN w:val="0"/>
        <w:adjustRightInd w:val="0"/>
        <w:spacing w:after="0" w:line="240" w:lineRule="auto"/>
        <w:ind w:firstLine="540"/>
        <w:jc w:val="both"/>
        <w:rPr>
          <w:rFonts w:ascii="Times New Roman" w:hAnsi="Times New Roman" w:cs="Times New Roman"/>
        </w:rPr>
      </w:pPr>
      <w:r w:rsidRPr="003E2D13">
        <w:rPr>
          <w:rFonts w:ascii="Times New Roman" w:hAnsi="Times New Roman" w:cs="Times New Roman"/>
        </w:rPr>
        <w:t>1.3. Персональные надбавки руководителям предприятий устанавливаются распоряжением администрации Тужинского муниципального района, подготовленным специалистом отдела организационно-правовой и кадровой работы администрации Тужинского муниципального района совместно с отделом по экономике и прогнозированию администрации Тужинского муниципального района и фиксируются в условиях трудового договора.</w:t>
      </w:r>
    </w:p>
    <w:p w:rsidR="001702B8" w:rsidRPr="003E2D13" w:rsidRDefault="001702B8" w:rsidP="001702B8">
      <w:pPr>
        <w:autoSpaceDE w:val="0"/>
        <w:autoSpaceDN w:val="0"/>
        <w:adjustRightInd w:val="0"/>
        <w:spacing w:after="0" w:line="240" w:lineRule="auto"/>
        <w:ind w:firstLine="540"/>
        <w:jc w:val="both"/>
        <w:rPr>
          <w:rFonts w:ascii="Times New Roman" w:hAnsi="Times New Roman" w:cs="Times New Roman"/>
        </w:rPr>
      </w:pPr>
      <w:r w:rsidRPr="003E2D13">
        <w:rPr>
          <w:rFonts w:ascii="Times New Roman" w:hAnsi="Times New Roman" w:cs="Times New Roman"/>
        </w:rPr>
        <w:t>1.4. Оплата труда руководителей предприятий производится в сроки, предусмотренные для выплаты заработной платы работникам на этом предприятии, если иное не предусмотрено настоящим Положением.</w:t>
      </w:r>
    </w:p>
    <w:p w:rsidR="001702B8" w:rsidRPr="003E2D13" w:rsidRDefault="001702B8" w:rsidP="001702B8">
      <w:pPr>
        <w:autoSpaceDE w:val="0"/>
        <w:autoSpaceDN w:val="0"/>
        <w:adjustRightInd w:val="0"/>
        <w:spacing w:after="0" w:line="240" w:lineRule="auto"/>
        <w:ind w:firstLine="540"/>
        <w:jc w:val="both"/>
        <w:rPr>
          <w:rFonts w:ascii="Times New Roman" w:hAnsi="Times New Roman" w:cs="Times New Roman"/>
        </w:rPr>
      </w:pPr>
      <w:r w:rsidRPr="003E2D13">
        <w:rPr>
          <w:rFonts w:ascii="Times New Roman" w:hAnsi="Times New Roman" w:cs="Times New Roman"/>
        </w:rPr>
        <w:t>1.5. Руководитель предприятия несет дисциплинарную ответственность за предоставление недостоверной информации, используемой в расчете при определении размера ежеквартальной премии, годового вознаграждения.</w:t>
      </w:r>
    </w:p>
    <w:p w:rsidR="001702B8" w:rsidRPr="003E2D13" w:rsidRDefault="001702B8" w:rsidP="001702B8">
      <w:pPr>
        <w:autoSpaceDE w:val="0"/>
        <w:autoSpaceDN w:val="0"/>
        <w:adjustRightInd w:val="0"/>
        <w:spacing w:after="0" w:line="240" w:lineRule="auto"/>
        <w:ind w:firstLine="540"/>
        <w:jc w:val="both"/>
        <w:rPr>
          <w:rFonts w:ascii="Times New Roman" w:hAnsi="Times New Roman" w:cs="Times New Roman"/>
        </w:rPr>
      </w:pPr>
      <w:r w:rsidRPr="003E2D13">
        <w:rPr>
          <w:rFonts w:ascii="Times New Roman" w:hAnsi="Times New Roman" w:cs="Times New Roman"/>
        </w:rPr>
        <w:t xml:space="preserve">1.6. В случае предоставления недостоверной информации излишне начисленные и выплаченные руководителю предприятия суммы средств подлежат возврату руководителем либо удержанию </w:t>
      </w:r>
      <w:r w:rsidR="00F60EE8">
        <w:rPr>
          <w:rFonts w:ascii="Times New Roman" w:hAnsi="Times New Roman" w:cs="Times New Roman"/>
        </w:rPr>
        <w:br/>
      </w:r>
      <w:r w:rsidRPr="003E2D13">
        <w:rPr>
          <w:rFonts w:ascii="Times New Roman" w:hAnsi="Times New Roman" w:cs="Times New Roman"/>
        </w:rPr>
        <w:t>в следующем периоде оплаты труда руководителя в порядке, установленном действующим законодательством;</w:t>
      </w:r>
    </w:p>
    <w:p w:rsidR="001702B8" w:rsidRPr="003E2D13" w:rsidRDefault="001702B8" w:rsidP="001702B8">
      <w:pPr>
        <w:autoSpaceDE w:val="0"/>
        <w:autoSpaceDN w:val="0"/>
        <w:adjustRightInd w:val="0"/>
        <w:spacing w:after="0" w:line="240" w:lineRule="auto"/>
        <w:ind w:firstLine="540"/>
        <w:jc w:val="both"/>
        <w:rPr>
          <w:rFonts w:ascii="Times New Roman" w:hAnsi="Times New Roman" w:cs="Times New Roman"/>
        </w:rPr>
      </w:pPr>
      <w:r w:rsidRPr="003E2D13">
        <w:rPr>
          <w:rFonts w:ascii="Times New Roman" w:hAnsi="Times New Roman" w:cs="Times New Roman"/>
        </w:rPr>
        <w:t>1.7. На руководителя предприятия не распространяются Положение о премировании, действующее на предприятии, и коллективный договор в части выплаты заработной платы и других выплат, если иное не установлено трудовым договором, заключенным с руководителем предприятия.</w:t>
      </w:r>
    </w:p>
    <w:p w:rsidR="001702B8" w:rsidRPr="003E2D13" w:rsidRDefault="001702B8" w:rsidP="001702B8">
      <w:pPr>
        <w:autoSpaceDE w:val="0"/>
        <w:autoSpaceDN w:val="0"/>
        <w:adjustRightInd w:val="0"/>
        <w:spacing w:after="0" w:line="240" w:lineRule="auto"/>
        <w:ind w:firstLine="540"/>
        <w:jc w:val="both"/>
        <w:rPr>
          <w:rFonts w:ascii="Times New Roman" w:hAnsi="Times New Roman" w:cs="Times New Roman"/>
        </w:rPr>
      </w:pPr>
      <w:r w:rsidRPr="003E2D13">
        <w:rPr>
          <w:rFonts w:ascii="Times New Roman" w:hAnsi="Times New Roman" w:cs="Times New Roman"/>
        </w:rPr>
        <w:t>1.8. Вопросы, не урегулированные настоящим Положением, решаются в установленном действующим законодательством порядке.</w:t>
      </w:r>
    </w:p>
    <w:p w:rsidR="001702B8" w:rsidRPr="001702B8" w:rsidRDefault="001702B8" w:rsidP="001702B8">
      <w:pPr>
        <w:pStyle w:val="a4"/>
        <w:rPr>
          <w:rFonts w:ascii="Times New Roman" w:hAnsi="Times New Roman"/>
          <w:lang w:val="ru-RU"/>
        </w:rPr>
      </w:pPr>
    </w:p>
    <w:p w:rsidR="001702B8" w:rsidRPr="003E2D13" w:rsidRDefault="001702B8" w:rsidP="001702B8">
      <w:pPr>
        <w:pStyle w:val="ConsPlusNormal"/>
        <w:jc w:val="center"/>
        <w:outlineLvl w:val="1"/>
        <w:rPr>
          <w:sz w:val="22"/>
          <w:szCs w:val="22"/>
        </w:rPr>
      </w:pPr>
      <w:r w:rsidRPr="003E2D13">
        <w:rPr>
          <w:sz w:val="22"/>
          <w:szCs w:val="22"/>
        </w:rPr>
        <w:t>2. Порядок установления должностного оклада руководителя</w:t>
      </w:r>
    </w:p>
    <w:p w:rsidR="001702B8" w:rsidRPr="001702B8" w:rsidRDefault="001702B8" w:rsidP="001702B8">
      <w:pPr>
        <w:pStyle w:val="a4"/>
        <w:ind w:firstLine="709"/>
        <w:jc w:val="both"/>
        <w:rPr>
          <w:rFonts w:ascii="Times New Roman" w:hAnsi="Times New Roman"/>
          <w:lang w:val="ru-RU"/>
        </w:rPr>
      </w:pPr>
      <w:r w:rsidRPr="001702B8">
        <w:rPr>
          <w:rFonts w:ascii="Times New Roman" w:hAnsi="Times New Roman"/>
          <w:lang w:val="ru-RU"/>
        </w:rPr>
        <w:t xml:space="preserve">2.1. Должностной оклад руководителя предприятия (О) устанавливается в зависимости </w:t>
      </w:r>
      <w:r w:rsidR="00F60EE8">
        <w:rPr>
          <w:rFonts w:ascii="Times New Roman" w:hAnsi="Times New Roman"/>
          <w:lang w:val="ru-RU"/>
        </w:rPr>
        <w:br/>
      </w:r>
      <w:r w:rsidRPr="001702B8">
        <w:rPr>
          <w:rFonts w:ascii="Times New Roman" w:hAnsi="Times New Roman"/>
          <w:lang w:val="ru-RU"/>
        </w:rPr>
        <w:t>от величины минимального размера оплата труда, установленного в Российской Федерации, по формуле:</w:t>
      </w:r>
    </w:p>
    <w:p w:rsidR="001702B8" w:rsidRPr="001702B8" w:rsidRDefault="001702B8" w:rsidP="001702B8">
      <w:pPr>
        <w:pStyle w:val="a4"/>
        <w:ind w:firstLine="709"/>
        <w:rPr>
          <w:rFonts w:ascii="Times New Roman" w:hAnsi="Times New Roman"/>
          <w:lang w:val="ru-RU"/>
        </w:rPr>
      </w:pPr>
      <w:r w:rsidRPr="001702B8">
        <w:rPr>
          <w:rFonts w:ascii="Times New Roman" w:hAnsi="Times New Roman"/>
          <w:lang w:val="ru-RU"/>
        </w:rPr>
        <w:t xml:space="preserve">О=С </w:t>
      </w:r>
      <w:r w:rsidRPr="003E2D13">
        <w:rPr>
          <w:rFonts w:ascii="Times New Roman" w:hAnsi="Times New Roman"/>
        </w:rPr>
        <w:t>x</w:t>
      </w:r>
      <w:r w:rsidRPr="001702B8">
        <w:rPr>
          <w:rFonts w:ascii="Times New Roman" w:hAnsi="Times New Roman"/>
          <w:lang w:val="ru-RU"/>
        </w:rPr>
        <w:t xml:space="preserve"> </w:t>
      </w:r>
      <w:r w:rsidRPr="003E2D13">
        <w:rPr>
          <w:rFonts w:ascii="Times New Roman" w:hAnsi="Times New Roman"/>
        </w:rPr>
        <w:t>k</w:t>
      </w:r>
      <w:r w:rsidRPr="001702B8">
        <w:rPr>
          <w:rFonts w:ascii="Times New Roman" w:hAnsi="Times New Roman"/>
          <w:lang w:val="ru-RU"/>
        </w:rPr>
        <w:t>, где:</w:t>
      </w:r>
    </w:p>
    <w:p w:rsidR="001702B8" w:rsidRPr="001702B8" w:rsidRDefault="001702B8" w:rsidP="001702B8">
      <w:pPr>
        <w:pStyle w:val="a4"/>
        <w:ind w:firstLine="709"/>
        <w:jc w:val="both"/>
        <w:rPr>
          <w:rFonts w:ascii="Times New Roman" w:hAnsi="Times New Roman"/>
          <w:lang w:val="ru-RU"/>
        </w:rPr>
      </w:pPr>
      <w:r w:rsidRPr="001702B8">
        <w:rPr>
          <w:rFonts w:ascii="Times New Roman" w:hAnsi="Times New Roman"/>
          <w:lang w:val="ru-RU"/>
        </w:rPr>
        <w:t>О – должностной оклад;</w:t>
      </w:r>
    </w:p>
    <w:p w:rsidR="001702B8" w:rsidRPr="001702B8" w:rsidRDefault="001702B8" w:rsidP="001702B8">
      <w:pPr>
        <w:pStyle w:val="a4"/>
        <w:ind w:firstLine="709"/>
        <w:jc w:val="both"/>
        <w:rPr>
          <w:rFonts w:ascii="Times New Roman" w:hAnsi="Times New Roman"/>
          <w:lang w:val="ru-RU"/>
        </w:rPr>
      </w:pPr>
      <w:r w:rsidRPr="001702B8">
        <w:rPr>
          <w:rFonts w:ascii="Times New Roman" w:hAnsi="Times New Roman"/>
          <w:lang w:val="ru-RU"/>
        </w:rPr>
        <w:t>С – минимальный размер оплаты труда, установленный в Российской Федерации, руб.;</w:t>
      </w:r>
    </w:p>
    <w:p w:rsidR="001702B8" w:rsidRPr="003E2D13" w:rsidRDefault="001702B8" w:rsidP="001702B8">
      <w:pPr>
        <w:pStyle w:val="ConsPlusNormal"/>
        <w:ind w:firstLine="540"/>
        <w:jc w:val="both"/>
        <w:rPr>
          <w:sz w:val="22"/>
          <w:szCs w:val="22"/>
        </w:rPr>
      </w:pPr>
      <w:r w:rsidRPr="003E2D13">
        <w:rPr>
          <w:sz w:val="22"/>
          <w:szCs w:val="22"/>
          <w:lang w:val="en-US"/>
        </w:rPr>
        <w:t>k</w:t>
      </w:r>
      <w:r w:rsidRPr="003E2D13">
        <w:rPr>
          <w:sz w:val="22"/>
          <w:szCs w:val="22"/>
        </w:rPr>
        <w:t xml:space="preserve"> – коэффициент кратности должностных окладов к величине тарифной ставки, учитывающей списочную численность и конечные результаты финансово-хозяйственной деятельности предприятия.</w:t>
      </w:r>
    </w:p>
    <w:p w:rsidR="001702B8" w:rsidRPr="003E2D13" w:rsidRDefault="001702B8" w:rsidP="001702B8">
      <w:pPr>
        <w:pStyle w:val="ConsPlusNormal"/>
        <w:ind w:firstLine="540"/>
        <w:jc w:val="both"/>
        <w:rPr>
          <w:sz w:val="22"/>
          <w:szCs w:val="22"/>
        </w:rPr>
      </w:pPr>
      <w:r w:rsidRPr="003E2D13">
        <w:rPr>
          <w:sz w:val="22"/>
          <w:szCs w:val="22"/>
        </w:rPr>
        <w:t xml:space="preserve">2.2. Группа по оплате труда руководителя предприятия устанавливается в зависимости от конечных результатов финансово-хозяйственной деятельности предприятия согласно </w:t>
      </w:r>
      <w:hyperlink w:anchor="Par88" w:history="1">
        <w:r w:rsidRPr="003E2D13">
          <w:rPr>
            <w:sz w:val="22"/>
            <w:szCs w:val="22"/>
          </w:rPr>
          <w:t>приложению № 1</w:t>
        </w:r>
      </w:hyperlink>
      <w:r w:rsidRPr="003E2D13">
        <w:rPr>
          <w:sz w:val="22"/>
          <w:szCs w:val="22"/>
        </w:rPr>
        <w:t xml:space="preserve"> </w:t>
      </w:r>
      <w:r w:rsidR="00F60EE8">
        <w:rPr>
          <w:sz w:val="22"/>
          <w:szCs w:val="22"/>
        </w:rPr>
        <w:br/>
      </w:r>
      <w:r w:rsidRPr="003E2D13">
        <w:rPr>
          <w:sz w:val="22"/>
          <w:szCs w:val="22"/>
        </w:rPr>
        <w:t>к настоящему Положению.</w:t>
      </w:r>
    </w:p>
    <w:p w:rsidR="001702B8" w:rsidRPr="003E2D13" w:rsidRDefault="001702B8" w:rsidP="001702B8">
      <w:pPr>
        <w:pStyle w:val="ConsPlusNormal"/>
        <w:ind w:firstLine="540"/>
        <w:jc w:val="both"/>
        <w:rPr>
          <w:sz w:val="22"/>
          <w:szCs w:val="22"/>
        </w:rPr>
      </w:pPr>
      <w:r w:rsidRPr="003E2D13">
        <w:rPr>
          <w:sz w:val="22"/>
          <w:szCs w:val="22"/>
        </w:rPr>
        <w:t>2.3. Расчетный коэффициент кратности должностного оклада к величине минимального размера оплаты труда, установленного в Российской Федерации, определяется с учетом списочной численности работников предприятия на 1 число месяца, в котором заключается трудовой договор, и группы по оплате труда руководителя предприятия согласно приложению № 2 к настоящему Положению.</w:t>
      </w:r>
    </w:p>
    <w:p w:rsidR="001702B8" w:rsidRPr="003E2D13" w:rsidRDefault="001702B8" w:rsidP="001702B8">
      <w:pPr>
        <w:pStyle w:val="ConsPlusNormal"/>
        <w:ind w:firstLine="540"/>
        <w:jc w:val="both"/>
        <w:rPr>
          <w:sz w:val="22"/>
          <w:szCs w:val="22"/>
        </w:rPr>
      </w:pPr>
      <w:r w:rsidRPr="003E2D13">
        <w:rPr>
          <w:sz w:val="22"/>
          <w:szCs w:val="22"/>
        </w:rPr>
        <w:t>2.4. Размер должностного оклада руководителя предприятия устанавливается распоряжением администрации Тужинского муниципального района и фиксируется в условиях трудового договора.</w:t>
      </w:r>
    </w:p>
    <w:p w:rsidR="001702B8" w:rsidRPr="003E2D13" w:rsidRDefault="001702B8" w:rsidP="001702B8">
      <w:pPr>
        <w:pStyle w:val="ConsPlusNormal"/>
        <w:ind w:firstLine="540"/>
        <w:jc w:val="both"/>
        <w:rPr>
          <w:sz w:val="22"/>
          <w:szCs w:val="22"/>
        </w:rPr>
      </w:pPr>
      <w:r w:rsidRPr="003E2D13">
        <w:rPr>
          <w:sz w:val="22"/>
          <w:szCs w:val="22"/>
        </w:rPr>
        <w:t xml:space="preserve">Для определения размера должностного оклада руководителя предприятием в отдел по экономике </w:t>
      </w:r>
      <w:r w:rsidR="00F60EE8">
        <w:rPr>
          <w:sz w:val="22"/>
          <w:szCs w:val="22"/>
        </w:rPr>
        <w:br/>
      </w:r>
      <w:r w:rsidRPr="003E2D13">
        <w:rPr>
          <w:sz w:val="22"/>
          <w:szCs w:val="22"/>
        </w:rPr>
        <w:t xml:space="preserve">и прогнозированию администрации района представляются </w:t>
      </w:r>
      <w:hyperlink w:anchor="Par166" w:history="1">
        <w:r w:rsidRPr="003E2D13">
          <w:rPr>
            <w:sz w:val="22"/>
            <w:szCs w:val="22"/>
          </w:rPr>
          <w:t>показатели</w:t>
        </w:r>
      </w:hyperlink>
      <w:r w:rsidRPr="003E2D13">
        <w:rPr>
          <w:sz w:val="22"/>
          <w:szCs w:val="22"/>
        </w:rPr>
        <w:t xml:space="preserve"> по форме согласно приложению № 3 к настоящему Положению.</w:t>
      </w:r>
    </w:p>
    <w:p w:rsidR="001702B8" w:rsidRPr="003E2D13" w:rsidRDefault="001702B8" w:rsidP="001702B8">
      <w:pPr>
        <w:pStyle w:val="ConsPlusNormal"/>
        <w:ind w:firstLine="540"/>
        <w:jc w:val="both"/>
        <w:rPr>
          <w:sz w:val="22"/>
          <w:szCs w:val="22"/>
        </w:rPr>
      </w:pPr>
      <w:r w:rsidRPr="003E2D13">
        <w:rPr>
          <w:sz w:val="22"/>
          <w:szCs w:val="22"/>
        </w:rPr>
        <w:t>2.5. Размер должностного оклада может быть пересмотрен не чаще 1 раза в год в случае изменения:</w:t>
      </w:r>
    </w:p>
    <w:p w:rsidR="001702B8" w:rsidRPr="003E2D13" w:rsidRDefault="001702B8" w:rsidP="001702B8">
      <w:pPr>
        <w:pStyle w:val="ConsPlusNormal"/>
        <w:ind w:firstLine="540"/>
        <w:jc w:val="both"/>
        <w:rPr>
          <w:sz w:val="22"/>
          <w:szCs w:val="22"/>
        </w:rPr>
      </w:pPr>
      <w:r w:rsidRPr="003E2D13">
        <w:rPr>
          <w:sz w:val="22"/>
          <w:szCs w:val="22"/>
        </w:rPr>
        <w:t>величины минимального размера оплаты труда;</w:t>
      </w:r>
    </w:p>
    <w:p w:rsidR="001702B8" w:rsidRPr="003E2D13" w:rsidRDefault="001702B8" w:rsidP="001702B8">
      <w:pPr>
        <w:pStyle w:val="ConsPlusNormal"/>
        <w:ind w:firstLine="540"/>
        <w:jc w:val="both"/>
        <w:rPr>
          <w:sz w:val="22"/>
          <w:szCs w:val="22"/>
        </w:rPr>
      </w:pPr>
      <w:r w:rsidRPr="003E2D13">
        <w:rPr>
          <w:sz w:val="22"/>
          <w:szCs w:val="22"/>
        </w:rPr>
        <w:t>среднесписочной численности работников предприятия;</w:t>
      </w:r>
    </w:p>
    <w:p w:rsidR="001702B8" w:rsidRPr="003E2D13" w:rsidRDefault="001702B8" w:rsidP="001702B8">
      <w:pPr>
        <w:pStyle w:val="ConsPlusNormal"/>
        <w:ind w:firstLine="540"/>
        <w:jc w:val="both"/>
        <w:rPr>
          <w:sz w:val="22"/>
          <w:szCs w:val="22"/>
        </w:rPr>
      </w:pPr>
      <w:r w:rsidRPr="003E2D13">
        <w:rPr>
          <w:sz w:val="22"/>
          <w:szCs w:val="22"/>
        </w:rPr>
        <w:t xml:space="preserve">объема выручки, полученной от продажи товаров, продукции, работ, услуг (без НДС). </w:t>
      </w:r>
    </w:p>
    <w:p w:rsidR="001702B8" w:rsidRPr="003E2D13" w:rsidRDefault="001702B8" w:rsidP="001702B8">
      <w:pPr>
        <w:pStyle w:val="ConsPlusNormal"/>
        <w:ind w:firstLine="540"/>
        <w:jc w:val="both"/>
        <w:rPr>
          <w:sz w:val="22"/>
          <w:szCs w:val="22"/>
        </w:rPr>
      </w:pPr>
      <w:r w:rsidRPr="003E2D13">
        <w:rPr>
          <w:sz w:val="22"/>
          <w:szCs w:val="22"/>
        </w:rPr>
        <w:t>2.6. Изменение должностного оклада руководителя предприятия производится путем заключения сторонами дополнительного соглашения о внесении соответствующих изменений в трудовой договор.</w:t>
      </w:r>
    </w:p>
    <w:p w:rsidR="001702B8" w:rsidRPr="003E2D13" w:rsidRDefault="001702B8" w:rsidP="001702B8">
      <w:pPr>
        <w:pStyle w:val="ConsPlusNormal"/>
        <w:jc w:val="center"/>
        <w:outlineLvl w:val="1"/>
        <w:rPr>
          <w:sz w:val="22"/>
          <w:szCs w:val="22"/>
        </w:rPr>
      </w:pPr>
      <w:r w:rsidRPr="003E2D13">
        <w:rPr>
          <w:sz w:val="22"/>
          <w:szCs w:val="22"/>
        </w:rPr>
        <w:lastRenderedPageBreak/>
        <w:t>3. Иные дополнительные выплаты</w:t>
      </w:r>
    </w:p>
    <w:p w:rsidR="001702B8" w:rsidRPr="003E2D13" w:rsidRDefault="001702B8" w:rsidP="001702B8">
      <w:pPr>
        <w:pStyle w:val="ConsPlusNormal"/>
        <w:ind w:firstLine="540"/>
        <w:jc w:val="both"/>
        <w:rPr>
          <w:sz w:val="22"/>
          <w:szCs w:val="22"/>
        </w:rPr>
      </w:pPr>
      <w:r w:rsidRPr="003E2D13">
        <w:rPr>
          <w:sz w:val="22"/>
          <w:szCs w:val="22"/>
        </w:rPr>
        <w:t>3.1. Ежемесячная надбавка к должностному окладу за сложность, напряженность устанавливается руководителю предприятия в размере 30% от должностного оклада распоряжением администрации Тужинского муниципального района.</w:t>
      </w:r>
    </w:p>
    <w:p w:rsidR="001702B8" w:rsidRPr="003E2D13" w:rsidRDefault="001702B8" w:rsidP="001702B8">
      <w:pPr>
        <w:pStyle w:val="ConsPlusNormal"/>
        <w:ind w:firstLine="540"/>
        <w:jc w:val="both"/>
        <w:rPr>
          <w:sz w:val="22"/>
          <w:szCs w:val="22"/>
        </w:rPr>
      </w:pPr>
      <w:r w:rsidRPr="003E2D13">
        <w:rPr>
          <w:sz w:val="22"/>
          <w:szCs w:val="22"/>
        </w:rPr>
        <w:t>3.2. Ежемесячная надбавка к должностному окладу за особый режим работы устанавливается руководителю предприятия в размере 10% от должностного оклада распоряжением администрации Тужинского муниципального района.</w:t>
      </w:r>
    </w:p>
    <w:p w:rsidR="001702B8" w:rsidRPr="003E2D13" w:rsidRDefault="001702B8" w:rsidP="001702B8">
      <w:pPr>
        <w:pStyle w:val="ConsPlusNormal"/>
        <w:ind w:firstLine="540"/>
        <w:jc w:val="both"/>
        <w:rPr>
          <w:sz w:val="22"/>
          <w:szCs w:val="22"/>
        </w:rPr>
      </w:pPr>
      <w:r w:rsidRPr="003E2D13">
        <w:rPr>
          <w:sz w:val="22"/>
          <w:szCs w:val="22"/>
        </w:rPr>
        <w:t>3.3. Размер годового вознаграждения руководителю предприятия определяется балансовой комиссией по рассмотрению и утверждению годовой бухгалтерской отчетности и отчетов руководителей муниципальных предприятий (далее - балансовая комиссия).</w:t>
      </w:r>
    </w:p>
    <w:p w:rsidR="001702B8" w:rsidRPr="003E2D13" w:rsidRDefault="001702B8" w:rsidP="001702B8">
      <w:pPr>
        <w:shd w:val="clear" w:color="auto" w:fill="FFFFFF"/>
        <w:autoSpaceDE w:val="0"/>
        <w:autoSpaceDN w:val="0"/>
        <w:adjustRightInd w:val="0"/>
        <w:spacing w:after="0" w:line="240" w:lineRule="auto"/>
        <w:ind w:firstLine="539"/>
        <w:jc w:val="both"/>
        <w:rPr>
          <w:rFonts w:ascii="Times New Roman" w:hAnsi="Times New Roman" w:cs="Times New Roman"/>
        </w:rPr>
      </w:pPr>
      <w:r w:rsidRPr="003E2D13">
        <w:rPr>
          <w:rFonts w:ascii="Times New Roman" w:hAnsi="Times New Roman" w:cs="Times New Roman"/>
        </w:rPr>
        <w:t xml:space="preserve">Вознаграждение за результаты финансово-хозяйственной деятельности предприятия по итогам работы за отчетный год (далее - годовое вознаграждение) выплачивается руководителям предприятий на основании распоряжения администрации Тужинского муниципального района, подготовленного отделом по экономике и прогнозированию администрации Тужинского муниципального района в соответствии </w:t>
      </w:r>
      <w:r w:rsidR="00E027E1">
        <w:rPr>
          <w:rFonts w:ascii="Times New Roman" w:hAnsi="Times New Roman" w:cs="Times New Roman"/>
        </w:rPr>
        <w:br/>
      </w:r>
      <w:r w:rsidRPr="003E2D13">
        <w:rPr>
          <w:rFonts w:ascii="Times New Roman" w:hAnsi="Times New Roman" w:cs="Times New Roman"/>
        </w:rPr>
        <w:t>с решением балансовой комиссии.</w:t>
      </w:r>
    </w:p>
    <w:p w:rsidR="001702B8" w:rsidRPr="003E2D13" w:rsidRDefault="001702B8" w:rsidP="001702B8">
      <w:pPr>
        <w:autoSpaceDE w:val="0"/>
        <w:autoSpaceDN w:val="0"/>
        <w:adjustRightInd w:val="0"/>
        <w:spacing w:after="0" w:line="240" w:lineRule="auto"/>
        <w:ind w:firstLine="539"/>
        <w:jc w:val="both"/>
        <w:rPr>
          <w:rFonts w:ascii="Times New Roman" w:hAnsi="Times New Roman" w:cs="Times New Roman"/>
        </w:rPr>
      </w:pPr>
      <w:r w:rsidRPr="003E2D13">
        <w:rPr>
          <w:rFonts w:ascii="Times New Roman" w:hAnsi="Times New Roman" w:cs="Times New Roman"/>
        </w:rPr>
        <w:t>Годовое вознаграждение руководителю предприятия устанавливается в размере не более 10% чистой прибыли предприятия за вычетом части прибыли, подлежащей перечислению в бюджет муниципального образования Тужинский муниципальный район, и расходов, направляемых на развитие предприятия за счет чистой прибыли отчетного периода.</w:t>
      </w:r>
    </w:p>
    <w:p w:rsidR="001702B8" w:rsidRPr="003E2D13" w:rsidRDefault="001702B8" w:rsidP="001702B8">
      <w:pPr>
        <w:autoSpaceDE w:val="0"/>
        <w:autoSpaceDN w:val="0"/>
        <w:adjustRightInd w:val="0"/>
        <w:spacing w:after="0" w:line="240" w:lineRule="auto"/>
        <w:ind w:firstLine="539"/>
        <w:jc w:val="both"/>
        <w:rPr>
          <w:rFonts w:ascii="Times New Roman" w:hAnsi="Times New Roman" w:cs="Times New Roman"/>
        </w:rPr>
      </w:pPr>
      <w:r w:rsidRPr="003E2D13">
        <w:rPr>
          <w:rFonts w:ascii="Times New Roman" w:hAnsi="Times New Roman" w:cs="Times New Roman"/>
        </w:rPr>
        <w:t>Годовое вознаграждение, выплачиваемое руководителю предприятия, учитывается при определении его среднего заработка в целях расчета размеров выплат по социальным гарантиям работникам (исчисление пенсий, оплата листов нетрудоспособности и других).</w:t>
      </w:r>
    </w:p>
    <w:p w:rsidR="001702B8" w:rsidRPr="003E2D13" w:rsidRDefault="001702B8" w:rsidP="001702B8">
      <w:pPr>
        <w:autoSpaceDE w:val="0"/>
        <w:autoSpaceDN w:val="0"/>
        <w:adjustRightInd w:val="0"/>
        <w:spacing w:after="0" w:line="240" w:lineRule="auto"/>
        <w:ind w:firstLine="539"/>
        <w:jc w:val="both"/>
        <w:rPr>
          <w:rFonts w:ascii="Times New Roman" w:hAnsi="Times New Roman" w:cs="Times New Roman"/>
        </w:rPr>
      </w:pPr>
      <w:r w:rsidRPr="003E2D13">
        <w:rPr>
          <w:rFonts w:ascii="Times New Roman" w:hAnsi="Times New Roman" w:cs="Times New Roman"/>
        </w:rPr>
        <w:t>3.4. Руководителю предприяти</w:t>
      </w:r>
      <w:r w:rsidR="001200E1">
        <w:rPr>
          <w:rFonts w:ascii="Times New Roman" w:hAnsi="Times New Roman" w:cs="Times New Roman"/>
        </w:rPr>
        <w:t xml:space="preserve">я выплачивается единовременная </w:t>
      </w:r>
      <w:r w:rsidRPr="003E2D13">
        <w:rPr>
          <w:rFonts w:ascii="Times New Roman" w:hAnsi="Times New Roman" w:cs="Times New Roman"/>
        </w:rPr>
        <w:t>(1 раз в течение рабочего года) материальная помощь при предоставлении ежегодного оплачиваемого отпуска (части отпуска) в размере двух должностных окладов. Основанием для выплаты материальной помощи является распоряжение администрации Тужинского муниципального района.</w:t>
      </w:r>
    </w:p>
    <w:p w:rsidR="001702B8" w:rsidRPr="003E2D13" w:rsidRDefault="001702B8" w:rsidP="001702B8">
      <w:pPr>
        <w:pStyle w:val="ConsPlusNormal"/>
        <w:ind w:firstLine="540"/>
        <w:jc w:val="both"/>
        <w:rPr>
          <w:sz w:val="22"/>
          <w:szCs w:val="22"/>
        </w:rPr>
      </w:pPr>
      <w:r w:rsidRPr="003E2D13">
        <w:rPr>
          <w:sz w:val="22"/>
          <w:szCs w:val="22"/>
        </w:rPr>
        <w:t>3.5. Единовременные выплаты за высокие результаты работы, оперативное и качественное выполнение срочных работ производятся на основании распоряжения администрации Тужинского муниципального района за счет прибыли предприятия.</w:t>
      </w:r>
    </w:p>
    <w:p w:rsidR="001702B8" w:rsidRPr="001702B8" w:rsidRDefault="001702B8" w:rsidP="001702B8">
      <w:pPr>
        <w:pStyle w:val="a4"/>
        <w:rPr>
          <w:rFonts w:ascii="Times New Roman" w:hAnsi="Times New Roman"/>
          <w:lang w:val="ru-RU"/>
        </w:rPr>
      </w:pPr>
    </w:p>
    <w:p w:rsidR="001702B8" w:rsidRPr="003E2D13" w:rsidRDefault="001702B8" w:rsidP="001200E1">
      <w:pPr>
        <w:autoSpaceDE w:val="0"/>
        <w:autoSpaceDN w:val="0"/>
        <w:adjustRightInd w:val="0"/>
        <w:spacing w:after="0" w:line="240" w:lineRule="auto"/>
        <w:jc w:val="center"/>
        <w:outlineLvl w:val="0"/>
        <w:rPr>
          <w:rFonts w:ascii="Times New Roman" w:hAnsi="Times New Roman" w:cs="Times New Roman"/>
        </w:rPr>
      </w:pPr>
      <w:r w:rsidRPr="003E2D13">
        <w:rPr>
          <w:rFonts w:ascii="Times New Roman" w:hAnsi="Times New Roman" w:cs="Times New Roman"/>
        </w:rPr>
        <w:t>4. Порядок определения размера ежеквартальной премии</w:t>
      </w:r>
      <w:r w:rsidR="001200E1">
        <w:rPr>
          <w:rFonts w:ascii="Times New Roman" w:hAnsi="Times New Roman" w:cs="Times New Roman"/>
        </w:rPr>
        <w:t xml:space="preserve"> </w:t>
      </w:r>
      <w:r w:rsidRPr="003E2D13">
        <w:rPr>
          <w:rFonts w:ascii="Times New Roman" w:hAnsi="Times New Roman" w:cs="Times New Roman"/>
        </w:rPr>
        <w:t>руководителям предприятий</w:t>
      </w:r>
    </w:p>
    <w:p w:rsidR="001702B8" w:rsidRPr="003E2D13" w:rsidRDefault="001702B8" w:rsidP="001702B8">
      <w:pPr>
        <w:autoSpaceDE w:val="0"/>
        <w:autoSpaceDN w:val="0"/>
        <w:adjustRightInd w:val="0"/>
        <w:spacing w:after="0" w:line="240" w:lineRule="auto"/>
        <w:ind w:firstLine="540"/>
        <w:jc w:val="both"/>
        <w:rPr>
          <w:rFonts w:ascii="Times New Roman" w:hAnsi="Times New Roman" w:cs="Times New Roman"/>
        </w:rPr>
      </w:pPr>
      <w:r w:rsidRPr="003E2D13">
        <w:rPr>
          <w:rFonts w:ascii="Times New Roman" w:hAnsi="Times New Roman" w:cs="Times New Roman"/>
        </w:rPr>
        <w:t xml:space="preserve">4.1. Ежеквартальная премия начисляется в процентах от размера установленного оклада руководителя предприятия за выполнение показателей, предусмотренных в приложении № 4 </w:t>
      </w:r>
      <w:r w:rsidR="00E9493D">
        <w:rPr>
          <w:rFonts w:ascii="Times New Roman" w:hAnsi="Times New Roman" w:cs="Times New Roman"/>
        </w:rPr>
        <w:br/>
      </w:r>
      <w:r w:rsidRPr="003E2D13">
        <w:rPr>
          <w:rFonts w:ascii="Times New Roman" w:hAnsi="Times New Roman" w:cs="Times New Roman"/>
        </w:rPr>
        <w:t xml:space="preserve">к настоящему Положению, за фактически отработанное время в отчетном периоде, и выплачивается </w:t>
      </w:r>
      <w:r w:rsidR="00E9493D">
        <w:rPr>
          <w:rFonts w:ascii="Times New Roman" w:hAnsi="Times New Roman" w:cs="Times New Roman"/>
        </w:rPr>
        <w:br/>
      </w:r>
      <w:r w:rsidRPr="003E2D13">
        <w:rPr>
          <w:rFonts w:ascii="Times New Roman" w:hAnsi="Times New Roman" w:cs="Times New Roman"/>
        </w:rPr>
        <w:t>за счет средств предприятия, предусмотренных на оплату труда и относимых на себестоимость.</w:t>
      </w:r>
    </w:p>
    <w:p w:rsidR="001702B8" w:rsidRPr="003E2D13" w:rsidRDefault="001702B8" w:rsidP="001702B8">
      <w:pPr>
        <w:autoSpaceDE w:val="0"/>
        <w:autoSpaceDN w:val="0"/>
        <w:adjustRightInd w:val="0"/>
        <w:spacing w:after="0" w:line="240" w:lineRule="auto"/>
        <w:ind w:firstLine="540"/>
        <w:jc w:val="both"/>
        <w:rPr>
          <w:rFonts w:ascii="Times New Roman" w:hAnsi="Times New Roman" w:cs="Times New Roman"/>
        </w:rPr>
      </w:pPr>
      <w:r w:rsidRPr="003E2D13">
        <w:rPr>
          <w:rFonts w:ascii="Times New Roman" w:hAnsi="Times New Roman" w:cs="Times New Roman"/>
        </w:rPr>
        <w:t xml:space="preserve">4.2. Предприятие представляет в отдел по экономике и прогнозированию администрации Тужинского муниципального района </w:t>
      </w:r>
      <w:hyperlink r:id="rId13" w:history="1">
        <w:r w:rsidRPr="003E2D13">
          <w:rPr>
            <w:rFonts w:ascii="Times New Roman" w:hAnsi="Times New Roman" w:cs="Times New Roman"/>
          </w:rPr>
          <w:t>расчет</w:t>
        </w:r>
      </w:hyperlink>
      <w:r w:rsidRPr="003E2D13">
        <w:rPr>
          <w:rFonts w:ascii="Times New Roman" w:hAnsi="Times New Roman" w:cs="Times New Roman"/>
        </w:rPr>
        <w:t xml:space="preserve"> определения размера премии руководителю предприятия по форме согласно приложению № 5 к настоящему Положению (далее - расчет ежеквартальной премии).</w:t>
      </w:r>
    </w:p>
    <w:p w:rsidR="001702B8" w:rsidRPr="003E2D13" w:rsidRDefault="001702B8" w:rsidP="001702B8">
      <w:pPr>
        <w:autoSpaceDE w:val="0"/>
        <w:autoSpaceDN w:val="0"/>
        <w:adjustRightInd w:val="0"/>
        <w:spacing w:after="0" w:line="240" w:lineRule="auto"/>
        <w:ind w:firstLine="540"/>
        <w:jc w:val="both"/>
        <w:rPr>
          <w:rFonts w:ascii="Times New Roman" w:hAnsi="Times New Roman" w:cs="Times New Roman"/>
        </w:rPr>
      </w:pPr>
      <w:r w:rsidRPr="003E2D13">
        <w:rPr>
          <w:rFonts w:ascii="Times New Roman" w:hAnsi="Times New Roman" w:cs="Times New Roman"/>
        </w:rPr>
        <w:t xml:space="preserve">Расчет ежеквартальной премии представляется предприятием одновременно с представлением отчетности в сроки и порядке, утвержденные </w:t>
      </w:r>
      <w:hyperlink r:id="rId14" w:history="1">
        <w:r w:rsidRPr="003E2D13">
          <w:rPr>
            <w:rFonts w:ascii="Times New Roman" w:hAnsi="Times New Roman" w:cs="Times New Roman"/>
          </w:rPr>
          <w:t>постановлени</w:t>
        </w:r>
      </w:hyperlink>
      <w:r w:rsidRPr="003E2D13">
        <w:rPr>
          <w:rFonts w:ascii="Times New Roman" w:hAnsi="Times New Roman" w:cs="Times New Roman"/>
        </w:rPr>
        <w:t xml:space="preserve">ем администрации Тужинского муниципального района от 30.07.2014 № 333 «Об утверждении порядка составления и утверждения планов финансово-хозяйственной деятельности муниципальных унитарных предприятий муниципального образования Тужинский муниципальный район» и </w:t>
      </w:r>
      <w:hyperlink r:id="rId15" w:history="1">
        <w:r w:rsidRPr="003E2D13">
          <w:rPr>
            <w:rFonts w:ascii="Times New Roman" w:hAnsi="Times New Roman" w:cs="Times New Roman"/>
          </w:rPr>
          <w:t>постановлени</w:t>
        </w:r>
      </w:hyperlink>
      <w:r w:rsidRPr="003E2D13">
        <w:rPr>
          <w:rFonts w:ascii="Times New Roman" w:hAnsi="Times New Roman" w:cs="Times New Roman"/>
        </w:rPr>
        <w:t>ем администрации Тужинского муниципального района от 09.12.2013 № 672 «Об утверждении порядка осуществления ежеквартального мониторинга финансово-хозяйственной деятельности муниципальных унитарных предприятий».</w:t>
      </w:r>
    </w:p>
    <w:p w:rsidR="001702B8" w:rsidRPr="003E2D13" w:rsidRDefault="001702B8" w:rsidP="001702B8">
      <w:pPr>
        <w:autoSpaceDE w:val="0"/>
        <w:autoSpaceDN w:val="0"/>
        <w:adjustRightInd w:val="0"/>
        <w:spacing w:after="0" w:line="240" w:lineRule="auto"/>
        <w:ind w:firstLine="540"/>
        <w:jc w:val="both"/>
        <w:rPr>
          <w:rFonts w:ascii="Times New Roman" w:hAnsi="Times New Roman" w:cs="Times New Roman"/>
        </w:rPr>
      </w:pPr>
      <w:r w:rsidRPr="003E2D13">
        <w:rPr>
          <w:rFonts w:ascii="Times New Roman" w:hAnsi="Times New Roman" w:cs="Times New Roman"/>
        </w:rPr>
        <w:t>4.3. Отдел по экономике и прогнозированию администрации Тужинского муниципального района рассматривает представленные предприятием расчеты ежеквартальной премии на соответствие представленной отчетности, осуществляет подготовку проектов распоряжений администрации Тужинского муниципального района о премировании руководителей предприятий за отчетный период (квартал, полугодие, 9 месяцев, год).</w:t>
      </w:r>
    </w:p>
    <w:p w:rsidR="001702B8" w:rsidRPr="003E2D13" w:rsidRDefault="001702B8" w:rsidP="001702B8">
      <w:pPr>
        <w:autoSpaceDE w:val="0"/>
        <w:autoSpaceDN w:val="0"/>
        <w:adjustRightInd w:val="0"/>
        <w:spacing w:after="0" w:line="240" w:lineRule="auto"/>
        <w:ind w:firstLine="540"/>
        <w:jc w:val="both"/>
        <w:rPr>
          <w:rFonts w:ascii="Times New Roman" w:hAnsi="Times New Roman" w:cs="Times New Roman"/>
        </w:rPr>
      </w:pPr>
      <w:r w:rsidRPr="003E2D13">
        <w:rPr>
          <w:rFonts w:ascii="Times New Roman" w:hAnsi="Times New Roman" w:cs="Times New Roman"/>
        </w:rPr>
        <w:t xml:space="preserve">Рассмотрение, согласование расчетов и подготовка проектов распоряжений администрации Тужинского муниципального района осуществляются не позднее 28 числа месяца, следующего </w:t>
      </w:r>
      <w:r w:rsidR="00E9493D">
        <w:rPr>
          <w:rFonts w:ascii="Times New Roman" w:hAnsi="Times New Roman" w:cs="Times New Roman"/>
        </w:rPr>
        <w:br/>
      </w:r>
      <w:r w:rsidRPr="003E2D13">
        <w:rPr>
          <w:rFonts w:ascii="Times New Roman" w:hAnsi="Times New Roman" w:cs="Times New Roman"/>
        </w:rPr>
        <w:t>за отчетным.</w:t>
      </w:r>
    </w:p>
    <w:p w:rsidR="001702B8" w:rsidRPr="003E2D13" w:rsidRDefault="001702B8" w:rsidP="001702B8">
      <w:pPr>
        <w:autoSpaceDE w:val="0"/>
        <w:autoSpaceDN w:val="0"/>
        <w:adjustRightInd w:val="0"/>
        <w:spacing w:after="0" w:line="240" w:lineRule="auto"/>
        <w:ind w:firstLine="540"/>
        <w:jc w:val="both"/>
        <w:rPr>
          <w:rFonts w:ascii="Times New Roman" w:hAnsi="Times New Roman" w:cs="Times New Roman"/>
        </w:rPr>
      </w:pPr>
      <w:r w:rsidRPr="003E2D13">
        <w:rPr>
          <w:rFonts w:ascii="Times New Roman" w:hAnsi="Times New Roman" w:cs="Times New Roman"/>
        </w:rPr>
        <w:t xml:space="preserve">4.4. Ежеквартальная премия может быть снижена до 50% от общего установленного размера премии за нарушение сроков и порядка предоставления отчетности, а также за неисполнение или ненадлежащее исполнение должностных обязанностей на основании ходатайства отдела по экономике </w:t>
      </w:r>
      <w:r w:rsidR="00E9493D">
        <w:rPr>
          <w:rFonts w:ascii="Times New Roman" w:hAnsi="Times New Roman" w:cs="Times New Roman"/>
        </w:rPr>
        <w:br/>
      </w:r>
      <w:r w:rsidRPr="003E2D13">
        <w:rPr>
          <w:rFonts w:ascii="Times New Roman" w:hAnsi="Times New Roman" w:cs="Times New Roman"/>
        </w:rPr>
        <w:t>и прогнозированию администрации Тужинского муниципального района.</w:t>
      </w:r>
    </w:p>
    <w:p w:rsidR="001702B8" w:rsidRDefault="001702B8" w:rsidP="001702B8">
      <w:pPr>
        <w:pStyle w:val="ConsPlusNormal"/>
        <w:ind w:firstLine="540"/>
        <w:jc w:val="center"/>
        <w:rPr>
          <w:sz w:val="22"/>
          <w:szCs w:val="22"/>
        </w:rPr>
      </w:pPr>
      <w:r w:rsidRPr="003E2D13">
        <w:rPr>
          <w:sz w:val="22"/>
          <w:szCs w:val="22"/>
        </w:rPr>
        <w:t>____________</w:t>
      </w:r>
    </w:p>
    <w:p w:rsidR="001200E1" w:rsidRPr="003E2D13" w:rsidRDefault="001200E1" w:rsidP="001200E1">
      <w:pPr>
        <w:pStyle w:val="ConsPlusNormal"/>
        <w:ind w:left="5670"/>
        <w:outlineLvl w:val="1"/>
        <w:rPr>
          <w:sz w:val="22"/>
          <w:szCs w:val="22"/>
        </w:rPr>
      </w:pPr>
      <w:r w:rsidRPr="003E2D13">
        <w:rPr>
          <w:sz w:val="22"/>
          <w:szCs w:val="22"/>
        </w:rPr>
        <w:lastRenderedPageBreak/>
        <w:t>Приложение № 1</w:t>
      </w:r>
    </w:p>
    <w:p w:rsidR="001200E1" w:rsidRPr="003E2D13" w:rsidRDefault="001200E1" w:rsidP="001200E1">
      <w:pPr>
        <w:pStyle w:val="ConsPlusNormal"/>
        <w:ind w:left="5670"/>
        <w:outlineLvl w:val="1"/>
        <w:rPr>
          <w:sz w:val="22"/>
          <w:szCs w:val="22"/>
        </w:rPr>
      </w:pPr>
    </w:p>
    <w:p w:rsidR="001200E1" w:rsidRPr="003E2D13" w:rsidRDefault="001200E1" w:rsidP="001200E1">
      <w:pPr>
        <w:pStyle w:val="ConsPlusNormal"/>
        <w:ind w:left="5670"/>
        <w:rPr>
          <w:sz w:val="22"/>
          <w:szCs w:val="22"/>
        </w:rPr>
      </w:pPr>
      <w:r w:rsidRPr="003E2D13">
        <w:rPr>
          <w:sz w:val="22"/>
          <w:szCs w:val="22"/>
        </w:rPr>
        <w:t>к Положению об оплате труда руководителей муниципальных унитарных предприятий муниципального образования Тужинский муниципальный район</w:t>
      </w:r>
    </w:p>
    <w:p w:rsidR="001200E1" w:rsidRPr="003E2D13" w:rsidRDefault="001200E1" w:rsidP="001200E1">
      <w:pPr>
        <w:pStyle w:val="ConsPlusNormal"/>
        <w:ind w:firstLine="540"/>
        <w:jc w:val="both"/>
        <w:rPr>
          <w:sz w:val="22"/>
          <w:szCs w:val="22"/>
        </w:rPr>
      </w:pPr>
    </w:p>
    <w:p w:rsidR="001200E1" w:rsidRPr="003E2D13" w:rsidRDefault="001200E1" w:rsidP="001200E1">
      <w:pPr>
        <w:pStyle w:val="ConsPlusNormal"/>
        <w:jc w:val="center"/>
        <w:rPr>
          <w:b/>
          <w:bCs/>
          <w:sz w:val="22"/>
          <w:szCs w:val="22"/>
        </w:rPr>
      </w:pPr>
      <w:bookmarkStart w:id="0" w:name="Par88"/>
      <w:bookmarkEnd w:id="0"/>
      <w:r w:rsidRPr="003E2D13">
        <w:rPr>
          <w:b/>
          <w:bCs/>
          <w:sz w:val="22"/>
          <w:szCs w:val="22"/>
        </w:rPr>
        <w:t>ПОКАЗАТЕЛИ</w:t>
      </w:r>
    </w:p>
    <w:p w:rsidR="001200E1" w:rsidRPr="003E2D13" w:rsidRDefault="001200E1" w:rsidP="001200E1">
      <w:pPr>
        <w:pStyle w:val="ConsPlusNormal"/>
        <w:jc w:val="center"/>
        <w:rPr>
          <w:b/>
          <w:bCs/>
          <w:sz w:val="22"/>
          <w:szCs w:val="22"/>
        </w:rPr>
      </w:pPr>
      <w:r w:rsidRPr="003E2D13">
        <w:rPr>
          <w:b/>
          <w:bCs/>
          <w:sz w:val="22"/>
          <w:szCs w:val="22"/>
        </w:rPr>
        <w:t>для отнесения предприятий к группе</w:t>
      </w:r>
      <w:r w:rsidR="008B7512">
        <w:rPr>
          <w:b/>
          <w:bCs/>
          <w:sz w:val="22"/>
          <w:szCs w:val="22"/>
        </w:rPr>
        <w:t xml:space="preserve"> </w:t>
      </w:r>
      <w:r w:rsidRPr="003E2D13">
        <w:rPr>
          <w:b/>
          <w:bCs/>
          <w:sz w:val="22"/>
          <w:szCs w:val="22"/>
        </w:rPr>
        <w:t>по оплате труда руководителей предприятий</w:t>
      </w:r>
    </w:p>
    <w:p w:rsidR="001200E1" w:rsidRPr="003E2D13" w:rsidRDefault="001200E1" w:rsidP="001200E1">
      <w:pPr>
        <w:pStyle w:val="ConsPlusNormal"/>
        <w:ind w:firstLine="540"/>
        <w:jc w:val="both"/>
        <w:rPr>
          <w:sz w:val="22"/>
          <w:szCs w:val="22"/>
        </w:rPr>
      </w:pPr>
      <w:r w:rsidRPr="003E2D13">
        <w:rPr>
          <w:sz w:val="22"/>
          <w:szCs w:val="22"/>
        </w:rPr>
        <w:t>Муниципальные унитарные предприятия распределяются по группам в зависимости от объема выручки, полученной от продажи товаров, продукции, работ, услуг:</w:t>
      </w:r>
    </w:p>
    <w:tbl>
      <w:tblPr>
        <w:tblW w:w="0" w:type="auto"/>
        <w:tblCellSpacing w:w="5" w:type="nil"/>
        <w:tblInd w:w="40" w:type="dxa"/>
        <w:tblLayout w:type="fixed"/>
        <w:tblCellMar>
          <w:top w:w="75" w:type="dxa"/>
          <w:left w:w="40" w:type="dxa"/>
          <w:bottom w:w="75" w:type="dxa"/>
          <w:right w:w="40" w:type="dxa"/>
        </w:tblCellMar>
        <w:tblLook w:val="0000"/>
      </w:tblPr>
      <w:tblGrid>
        <w:gridCol w:w="2320"/>
        <w:gridCol w:w="7461"/>
      </w:tblGrid>
      <w:tr w:rsidR="001200E1" w:rsidRPr="003E2D13" w:rsidTr="009729DB">
        <w:trPr>
          <w:trHeight w:val="400"/>
          <w:tblCellSpacing w:w="5" w:type="nil"/>
        </w:trPr>
        <w:tc>
          <w:tcPr>
            <w:tcW w:w="2320" w:type="dxa"/>
            <w:tcBorders>
              <w:top w:val="single" w:sz="8" w:space="0" w:color="auto"/>
              <w:left w:val="single" w:sz="8" w:space="0" w:color="auto"/>
              <w:bottom w:val="single" w:sz="8" w:space="0" w:color="auto"/>
              <w:right w:val="single" w:sz="8" w:space="0" w:color="auto"/>
            </w:tcBorders>
          </w:tcPr>
          <w:p w:rsidR="001200E1" w:rsidRPr="003E2D13" w:rsidRDefault="001200E1" w:rsidP="005C24E7">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Группы предприятий</w:t>
            </w:r>
          </w:p>
        </w:tc>
        <w:tc>
          <w:tcPr>
            <w:tcW w:w="7461" w:type="dxa"/>
            <w:tcBorders>
              <w:top w:val="single" w:sz="8" w:space="0" w:color="auto"/>
              <w:left w:val="single" w:sz="8" w:space="0" w:color="auto"/>
              <w:bottom w:val="single" w:sz="8" w:space="0" w:color="auto"/>
              <w:right w:val="single" w:sz="8" w:space="0" w:color="auto"/>
            </w:tcBorders>
          </w:tcPr>
          <w:p w:rsidR="001200E1" w:rsidRPr="003E2D13" w:rsidRDefault="001200E1" w:rsidP="005C24E7">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Объем выручки, полученной от продажи товаров,     </w:t>
            </w:r>
          </w:p>
          <w:p w:rsidR="001200E1" w:rsidRPr="003E2D13" w:rsidRDefault="001200E1" w:rsidP="005C24E7">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продукции, работ, услуг (без НДС) (в млн. руб.)    </w:t>
            </w:r>
          </w:p>
        </w:tc>
      </w:tr>
      <w:tr w:rsidR="001200E1" w:rsidRPr="003E2D13" w:rsidTr="00E9493D">
        <w:trPr>
          <w:trHeight w:val="160"/>
          <w:tblCellSpacing w:w="5" w:type="nil"/>
        </w:trPr>
        <w:tc>
          <w:tcPr>
            <w:tcW w:w="2320" w:type="dxa"/>
            <w:tcBorders>
              <w:left w:val="single" w:sz="8" w:space="0" w:color="auto"/>
              <w:bottom w:val="single" w:sz="8" w:space="0" w:color="auto"/>
              <w:right w:val="single" w:sz="8" w:space="0" w:color="auto"/>
            </w:tcBorders>
          </w:tcPr>
          <w:p w:rsidR="001200E1" w:rsidRPr="003E2D13" w:rsidRDefault="001200E1" w:rsidP="005C24E7">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1                 </w:t>
            </w:r>
          </w:p>
        </w:tc>
        <w:tc>
          <w:tcPr>
            <w:tcW w:w="7461" w:type="dxa"/>
            <w:tcBorders>
              <w:left w:val="single" w:sz="8" w:space="0" w:color="auto"/>
              <w:bottom w:val="single" w:sz="8" w:space="0" w:color="auto"/>
              <w:right w:val="single" w:sz="8" w:space="0" w:color="auto"/>
            </w:tcBorders>
          </w:tcPr>
          <w:p w:rsidR="001200E1" w:rsidRPr="003E2D13" w:rsidRDefault="001200E1" w:rsidP="005C24E7">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свыше 25                       </w:t>
            </w:r>
          </w:p>
        </w:tc>
      </w:tr>
      <w:tr w:rsidR="001200E1" w:rsidRPr="003E2D13" w:rsidTr="009729DB">
        <w:trPr>
          <w:tblCellSpacing w:w="5" w:type="nil"/>
        </w:trPr>
        <w:tc>
          <w:tcPr>
            <w:tcW w:w="2320" w:type="dxa"/>
            <w:tcBorders>
              <w:left w:val="single" w:sz="8" w:space="0" w:color="auto"/>
              <w:bottom w:val="single" w:sz="8" w:space="0" w:color="auto"/>
              <w:right w:val="single" w:sz="8" w:space="0" w:color="auto"/>
            </w:tcBorders>
          </w:tcPr>
          <w:p w:rsidR="001200E1" w:rsidRPr="003E2D13" w:rsidRDefault="001200E1" w:rsidP="005C24E7">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2                 </w:t>
            </w:r>
          </w:p>
        </w:tc>
        <w:tc>
          <w:tcPr>
            <w:tcW w:w="7461" w:type="dxa"/>
            <w:tcBorders>
              <w:left w:val="single" w:sz="8" w:space="0" w:color="auto"/>
              <w:bottom w:val="single" w:sz="8" w:space="0" w:color="auto"/>
              <w:right w:val="single" w:sz="8" w:space="0" w:color="auto"/>
            </w:tcBorders>
          </w:tcPr>
          <w:p w:rsidR="001200E1" w:rsidRPr="003E2D13" w:rsidRDefault="001200E1" w:rsidP="005C24E7">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от 18 до 25                      </w:t>
            </w:r>
          </w:p>
        </w:tc>
      </w:tr>
      <w:tr w:rsidR="001200E1" w:rsidRPr="003E2D13" w:rsidTr="009729DB">
        <w:trPr>
          <w:tblCellSpacing w:w="5" w:type="nil"/>
        </w:trPr>
        <w:tc>
          <w:tcPr>
            <w:tcW w:w="2320" w:type="dxa"/>
            <w:tcBorders>
              <w:left w:val="single" w:sz="8" w:space="0" w:color="auto"/>
              <w:bottom w:val="single" w:sz="8" w:space="0" w:color="auto"/>
              <w:right w:val="single" w:sz="8" w:space="0" w:color="auto"/>
            </w:tcBorders>
          </w:tcPr>
          <w:p w:rsidR="001200E1" w:rsidRPr="003E2D13" w:rsidRDefault="001200E1" w:rsidP="005C24E7">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3                 </w:t>
            </w:r>
          </w:p>
        </w:tc>
        <w:tc>
          <w:tcPr>
            <w:tcW w:w="7461" w:type="dxa"/>
            <w:tcBorders>
              <w:left w:val="single" w:sz="8" w:space="0" w:color="auto"/>
              <w:bottom w:val="single" w:sz="8" w:space="0" w:color="auto"/>
              <w:right w:val="single" w:sz="8" w:space="0" w:color="auto"/>
            </w:tcBorders>
          </w:tcPr>
          <w:p w:rsidR="001200E1" w:rsidRPr="003E2D13" w:rsidRDefault="001200E1" w:rsidP="005C24E7">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от 12 до 18                      </w:t>
            </w:r>
          </w:p>
        </w:tc>
      </w:tr>
      <w:tr w:rsidR="001200E1" w:rsidRPr="003E2D13" w:rsidTr="009729DB">
        <w:trPr>
          <w:tblCellSpacing w:w="5" w:type="nil"/>
        </w:trPr>
        <w:tc>
          <w:tcPr>
            <w:tcW w:w="2320" w:type="dxa"/>
            <w:tcBorders>
              <w:left w:val="single" w:sz="8" w:space="0" w:color="auto"/>
              <w:bottom w:val="single" w:sz="8" w:space="0" w:color="auto"/>
              <w:right w:val="single" w:sz="8" w:space="0" w:color="auto"/>
            </w:tcBorders>
          </w:tcPr>
          <w:p w:rsidR="001200E1" w:rsidRPr="003E2D13" w:rsidRDefault="001200E1" w:rsidP="005C24E7">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4                 </w:t>
            </w:r>
          </w:p>
        </w:tc>
        <w:tc>
          <w:tcPr>
            <w:tcW w:w="7461" w:type="dxa"/>
            <w:tcBorders>
              <w:left w:val="single" w:sz="8" w:space="0" w:color="auto"/>
              <w:bottom w:val="single" w:sz="8" w:space="0" w:color="auto"/>
              <w:right w:val="single" w:sz="8" w:space="0" w:color="auto"/>
            </w:tcBorders>
          </w:tcPr>
          <w:p w:rsidR="001200E1" w:rsidRPr="003E2D13" w:rsidRDefault="001200E1" w:rsidP="005C24E7">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от 7 до 12                      </w:t>
            </w:r>
          </w:p>
        </w:tc>
      </w:tr>
      <w:tr w:rsidR="001200E1" w:rsidRPr="003E2D13" w:rsidTr="009729DB">
        <w:trPr>
          <w:tblCellSpacing w:w="5" w:type="nil"/>
        </w:trPr>
        <w:tc>
          <w:tcPr>
            <w:tcW w:w="2320" w:type="dxa"/>
            <w:tcBorders>
              <w:left w:val="single" w:sz="8" w:space="0" w:color="auto"/>
              <w:bottom w:val="single" w:sz="8" w:space="0" w:color="auto"/>
              <w:right w:val="single" w:sz="8" w:space="0" w:color="auto"/>
            </w:tcBorders>
          </w:tcPr>
          <w:p w:rsidR="001200E1" w:rsidRPr="003E2D13" w:rsidRDefault="001200E1" w:rsidP="005C24E7">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5                 </w:t>
            </w:r>
          </w:p>
        </w:tc>
        <w:tc>
          <w:tcPr>
            <w:tcW w:w="7461" w:type="dxa"/>
            <w:tcBorders>
              <w:left w:val="single" w:sz="8" w:space="0" w:color="auto"/>
              <w:bottom w:val="single" w:sz="8" w:space="0" w:color="auto"/>
              <w:right w:val="single" w:sz="8" w:space="0" w:color="auto"/>
            </w:tcBorders>
          </w:tcPr>
          <w:p w:rsidR="001200E1" w:rsidRPr="003E2D13" w:rsidRDefault="001200E1" w:rsidP="005C24E7">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от 4 до 7                       </w:t>
            </w:r>
          </w:p>
        </w:tc>
      </w:tr>
      <w:tr w:rsidR="001200E1" w:rsidRPr="003E2D13" w:rsidTr="009729DB">
        <w:trPr>
          <w:tblCellSpacing w:w="5" w:type="nil"/>
        </w:trPr>
        <w:tc>
          <w:tcPr>
            <w:tcW w:w="2320" w:type="dxa"/>
            <w:tcBorders>
              <w:left w:val="single" w:sz="8" w:space="0" w:color="auto"/>
              <w:bottom w:val="single" w:sz="8" w:space="0" w:color="auto"/>
              <w:right w:val="single" w:sz="8" w:space="0" w:color="auto"/>
            </w:tcBorders>
          </w:tcPr>
          <w:p w:rsidR="001200E1" w:rsidRPr="003E2D13" w:rsidRDefault="001200E1" w:rsidP="005C24E7">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Вне группы        </w:t>
            </w:r>
          </w:p>
        </w:tc>
        <w:tc>
          <w:tcPr>
            <w:tcW w:w="7461" w:type="dxa"/>
            <w:tcBorders>
              <w:left w:val="single" w:sz="8" w:space="0" w:color="auto"/>
              <w:bottom w:val="single" w:sz="8" w:space="0" w:color="auto"/>
              <w:right w:val="single" w:sz="8" w:space="0" w:color="auto"/>
            </w:tcBorders>
          </w:tcPr>
          <w:p w:rsidR="001200E1" w:rsidRPr="003E2D13" w:rsidRDefault="001200E1" w:rsidP="005C24E7">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менее 4                    </w:t>
            </w:r>
          </w:p>
        </w:tc>
      </w:tr>
    </w:tbl>
    <w:p w:rsidR="001200E1" w:rsidRDefault="001200E1" w:rsidP="001200E1">
      <w:pPr>
        <w:pStyle w:val="ConsPlusNormal"/>
        <w:ind w:firstLine="540"/>
        <w:jc w:val="center"/>
        <w:rPr>
          <w:sz w:val="22"/>
          <w:szCs w:val="22"/>
        </w:rPr>
      </w:pPr>
      <w:r w:rsidRPr="003E2D13">
        <w:rPr>
          <w:sz w:val="22"/>
          <w:szCs w:val="22"/>
        </w:rPr>
        <w:t>____________</w:t>
      </w:r>
    </w:p>
    <w:p w:rsidR="001200E1" w:rsidRDefault="001200E1" w:rsidP="001200E1">
      <w:pPr>
        <w:pStyle w:val="ConsPlusNormal"/>
        <w:ind w:firstLine="540"/>
        <w:jc w:val="center"/>
        <w:rPr>
          <w:sz w:val="22"/>
          <w:szCs w:val="22"/>
        </w:rPr>
      </w:pPr>
    </w:p>
    <w:p w:rsidR="001702B8" w:rsidRPr="003E2D13" w:rsidRDefault="001702B8" w:rsidP="001702B8">
      <w:pPr>
        <w:pStyle w:val="ConsPlusNormal"/>
        <w:ind w:left="5670" w:firstLine="12"/>
        <w:outlineLvl w:val="1"/>
        <w:rPr>
          <w:sz w:val="22"/>
          <w:szCs w:val="22"/>
        </w:rPr>
      </w:pPr>
      <w:r w:rsidRPr="003E2D13">
        <w:rPr>
          <w:sz w:val="22"/>
          <w:szCs w:val="22"/>
        </w:rPr>
        <w:t>Приложение № 2</w:t>
      </w:r>
    </w:p>
    <w:p w:rsidR="001702B8" w:rsidRPr="003E2D13" w:rsidRDefault="001702B8" w:rsidP="001702B8">
      <w:pPr>
        <w:pStyle w:val="ConsPlusNormal"/>
        <w:ind w:left="5670" w:firstLine="12"/>
        <w:outlineLvl w:val="1"/>
        <w:rPr>
          <w:sz w:val="22"/>
          <w:szCs w:val="22"/>
        </w:rPr>
      </w:pPr>
    </w:p>
    <w:p w:rsidR="001702B8" w:rsidRPr="003E2D13" w:rsidRDefault="001702B8" w:rsidP="001702B8">
      <w:pPr>
        <w:pStyle w:val="ConsPlusNormal"/>
        <w:ind w:left="5670" w:firstLine="12"/>
        <w:rPr>
          <w:sz w:val="22"/>
          <w:szCs w:val="22"/>
        </w:rPr>
      </w:pPr>
      <w:r w:rsidRPr="003E2D13">
        <w:rPr>
          <w:sz w:val="22"/>
          <w:szCs w:val="22"/>
        </w:rPr>
        <w:t>к Положению об оплате труда руководителей муниципальных унитарных предприятий муниципального образования Тужинский муниципальный район</w:t>
      </w:r>
    </w:p>
    <w:p w:rsidR="001702B8" w:rsidRPr="003E2D13" w:rsidRDefault="001702B8" w:rsidP="001702B8">
      <w:pPr>
        <w:pStyle w:val="ConsPlusNormal"/>
        <w:jc w:val="center"/>
        <w:rPr>
          <w:b/>
          <w:bCs/>
          <w:sz w:val="22"/>
          <w:szCs w:val="22"/>
        </w:rPr>
      </w:pPr>
      <w:bookmarkStart w:id="1" w:name="Par122"/>
      <w:bookmarkEnd w:id="1"/>
    </w:p>
    <w:p w:rsidR="001702B8" w:rsidRPr="003E2D13" w:rsidRDefault="001702B8" w:rsidP="001702B8">
      <w:pPr>
        <w:pStyle w:val="ConsPlusNormal"/>
        <w:jc w:val="center"/>
        <w:rPr>
          <w:b/>
          <w:bCs/>
          <w:sz w:val="22"/>
          <w:szCs w:val="22"/>
        </w:rPr>
      </w:pPr>
      <w:r w:rsidRPr="003E2D13">
        <w:rPr>
          <w:b/>
          <w:bCs/>
          <w:sz w:val="22"/>
          <w:szCs w:val="22"/>
        </w:rPr>
        <w:t>ПРЕДЕЛЬНЫЕ ВЕЛИЧИНЫ</w:t>
      </w:r>
    </w:p>
    <w:p w:rsidR="001702B8" w:rsidRPr="003E2D13" w:rsidRDefault="001702B8" w:rsidP="001702B8">
      <w:pPr>
        <w:pStyle w:val="ConsPlusNormal"/>
        <w:jc w:val="center"/>
        <w:rPr>
          <w:b/>
          <w:bCs/>
          <w:sz w:val="22"/>
          <w:szCs w:val="22"/>
        </w:rPr>
      </w:pPr>
      <w:r w:rsidRPr="003E2D13">
        <w:rPr>
          <w:b/>
          <w:bCs/>
          <w:sz w:val="22"/>
          <w:szCs w:val="22"/>
        </w:rPr>
        <w:t>кратности должностных окладов руководителей с учетом</w:t>
      </w:r>
    </w:p>
    <w:p w:rsidR="001702B8" w:rsidRPr="003E2D13" w:rsidRDefault="001702B8" w:rsidP="001702B8">
      <w:pPr>
        <w:pStyle w:val="ConsPlusNormal"/>
        <w:jc w:val="center"/>
        <w:rPr>
          <w:b/>
          <w:bCs/>
          <w:sz w:val="22"/>
          <w:szCs w:val="22"/>
        </w:rPr>
      </w:pPr>
      <w:r w:rsidRPr="003E2D13">
        <w:rPr>
          <w:b/>
          <w:bCs/>
          <w:sz w:val="22"/>
          <w:szCs w:val="22"/>
        </w:rPr>
        <w:t>численности работников и группы предприятия</w:t>
      </w:r>
    </w:p>
    <w:tbl>
      <w:tblPr>
        <w:tblW w:w="11199" w:type="dxa"/>
        <w:tblCellSpacing w:w="5" w:type="nil"/>
        <w:tblInd w:w="-811" w:type="dxa"/>
        <w:tblLayout w:type="fixed"/>
        <w:tblCellMar>
          <w:top w:w="75" w:type="dxa"/>
          <w:left w:w="40" w:type="dxa"/>
          <w:bottom w:w="75" w:type="dxa"/>
          <w:right w:w="40" w:type="dxa"/>
        </w:tblCellMar>
        <w:tblLook w:val="0000"/>
      </w:tblPr>
      <w:tblGrid>
        <w:gridCol w:w="1418"/>
        <w:gridCol w:w="709"/>
        <w:gridCol w:w="851"/>
        <w:gridCol w:w="992"/>
        <w:gridCol w:w="1134"/>
        <w:gridCol w:w="1134"/>
        <w:gridCol w:w="1134"/>
        <w:gridCol w:w="1276"/>
        <w:gridCol w:w="1275"/>
        <w:gridCol w:w="1276"/>
      </w:tblGrid>
      <w:tr w:rsidR="001702B8" w:rsidRPr="003E2D13" w:rsidTr="009729DB">
        <w:trPr>
          <w:trHeight w:val="255"/>
          <w:tblCellSpacing w:w="5" w:type="nil"/>
        </w:trPr>
        <w:tc>
          <w:tcPr>
            <w:tcW w:w="1418" w:type="dxa"/>
            <w:vMerge w:val="restart"/>
            <w:tcBorders>
              <w:top w:val="single" w:sz="8" w:space="0" w:color="auto"/>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Группы   </w:t>
            </w:r>
          </w:p>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предприятий</w:t>
            </w:r>
          </w:p>
        </w:tc>
        <w:tc>
          <w:tcPr>
            <w:tcW w:w="9781" w:type="dxa"/>
            <w:gridSpan w:val="9"/>
            <w:tcBorders>
              <w:top w:val="single" w:sz="8" w:space="0" w:color="auto"/>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Списочная численность работников, чел.            </w:t>
            </w:r>
          </w:p>
        </w:tc>
      </w:tr>
      <w:tr w:rsidR="009729DB" w:rsidRPr="003E2D13" w:rsidTr="009729DB">
        <w:trPr>
          <w:trHeight w:val="238"/>
          <w:tblCellSpacing w:w="5" w:type="nil"/>
        </w:trPr>
        <w:tc>
          <w:tcPr>
            <w:tcW w:w="1418" w:type="dxa"/>
            <w:vMerge/>
            <w:tcBorders>
              <w:left w:val="single" w:sz="8" w:space="0" w:color="auto"/>
              <w:bottom w:val="single" w:sz="8" w:space="0" w:color="auto"/>
              <w:right w:val="single" w:sz="8" w:space="0" w:color="auto"/>
            </w:tcBorders>
          </w:tcPr>
          <w:p w:rsidR="001702B8" w:rsidRPr="003E2D13" w:rsidRDefault="001702B8" w:rsidP="001702B8">
            <w:pPr>
              <w:pStyle w:val="ConsPlusNormal"/>
              <w:ind w:firstLine="540"/>
              <w:jc w:val="both"/>
              <w:rPr>
                <w:sz w:val="22"/>
                <w:szCs w:val="22"/>
              </w:rPr>
            </w:pPr>
          </w:p>
        </w:tc>
        <w:tc>
          <w:tcPr>
            <w:tcW w:w="709"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до 25 </w:t>
            </w:r>
          </w:p>
        </w:tc>
        <w:tc>
          <w:tcPr>
            <w:tcW w:w="851"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25 - 50</w:t>
            </w:r>
          </w:p>
        </w:tc>
        <w:tc>
          <w:tcPr>
            <w:tcW w:w="992" w:type="dxa"/>
            <w:tcBorders>
              <w:left w:val="single" w:sz="8" w:space="0" w:color="auto"/>
              <w:bottom w:val="single" w:sz="8" w:space="0" w:color="auto"/>
              <w:right w:val="single" w:sz="8" w:space="0" w:color="auto"/>
            </w:tcBorders>
          </w:tcPr>
          <w:p w:rsidR="001702B8" w:rsidRPr="003E2D13" w:rsidRDefault="001702B8" w:rsidP="009729DB">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51 - 100 </w:t>
            </w:r>
          </w:p>
        </w:tc>
        <w:tc>
          <w:tcPr>
            <w:tcW w:w="1134" w:type="dxa"/>
            <w:tcBorders>
              <w:left w:val="single" w:sz="8" w:space="0" w:color="auto"/>
              <w:bottom w:val="single" w:sz="8" w:space="0" w:color="auto"/>
              <w:right w:val="single" w:sz="8" w:space="0" w:color="auto"/>
            </w:tcBorders>
          </w:tcPr>
          <w:p w:rsidR="001702B8" w:rsidRPr="003E2D13" w:rsidRDefault="001702B8" w:rsidP="009729DB">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101 - 200 </w:t>
            </w:r>
          </w:p>
        </w:tc>
        <w:tc>
          <w:tcPr>
            <w:tcW w:w="1134" w:type="dxa"/>
            <w:tcBorders>
              <w:left w:val="single" w:sz="8" w:space="0" w:color="auto"/>
              <w:bottom w:val="single" w:sz="8" w:space="0" w:color="auto"/>
              <w:right w:val="single" w:sz="8" w:space="0" w:color="auto"/>
            </w:tcBorders>
          </w:tcPr>
          <w:p w:rsidR="001702B8" w:rsidRPr="003E2D13" w:rsidRDefault="001702B8" w:rsidP="009729DB">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201 - 500 </w:t>
            </w:r>
          </w:p>
        </w:tc>
        <w:tc>
          <w:tcPr>
            <w:tcW w:w="1134" w:type="dxa"/>
            <w:tcBorders>
              <w:left w:val="single" w:sz="8" w:space="0" w:color="auto"/>
              <w:bottom w:val="single" w:sz="8" w:space="0" w:color="auto"/>
              <w:right w:val="single" w:sz="8" w:space="0" w:color="auto"/>
            </w:tcBorders>
          </w:tcPr>
          <w:p w:rsidR="001702B8" w:rsidRPr="003E2D13" w:rsidRDefault="001702B8" w:rsidP="009729DB">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501 - 1000 </w:t>
            </w:r>
          </w:p>
        </w:tc>
        <w:tc>
          <w:tcPr>
            <w:tcW w:w="1276" w:type="dxa"/>
            <w:tcBorders>
              <w:left w:val="single" w:sz="8" w:space="0" w:color="auto"/>
              <w:bottom w:val="single" w:sz="8" w:space="0" w:color="auto"/>
              <w:right w:val="single" w:sz="8" w:space="0" w:color="auto"/>
            </w:tcBorders>
          </w:tcPr>
          <w:p w:rsidR="001702B8" w:rsidRPr="003E2D13" w:rsidRDefault="001702B8" w:rsidP="009729DB">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1001 - 1500 </w:t>
            </w:r>
          </w:p>
        </w:tc>
        <w:tc>
          <w:tcPr>
            <w:tcW w:w="1275" w:type="dxa"/>
            <w:tcBorders>
              <w:left w:val="single" w:sz="8" w:space="0" w:color="auto"/>
              <w:bottom w:val="single" w:sz="8" w:space="0" w:color="auto"/>
              <w:right w:val="single" w:sz="8" w:space="0" w:color="auto"/>
            </w:tcBorders>
          </w:tcPr>
          <w:p w:rsidR="001702B8" w:rsidRPr="003E2D13" w:rsidRDefault="001702B8" w:rsidP="009729DB">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1501 -2000 </w:t>
            </w:r>
          </w:p>
        </w:tc>
        <w:tc>
          <w:tcPr>
            <w:tcW w:w="1276" w:type="dxa"/>
            <w:tcBorders>
              <w:left w:val="single" w:sz="8" w:space="0" w:color="auto"/>
              <w:bottom w:val="single" w:sz="8" w:space="0" w:color="auto"/>
              <w:right w:val="single" w:sz="8" w:space="0" w:color="auto"/>
            </w:tcBorders>
          </w:tcPr>
          <w:p w:rsidR="001702B8" w:rsidRPr="003E2D13" w:rsidRDefault="001702B8" w:rsidP="009729DB">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свыше</w:t>
            </w:r>
            <w:r w:rsidR="009729DB">
              <w:rPr>
                <w:rFonts w:ascii="Times New Roman" w:hAnsi="Times New Roman" w:cs="Times New Roman"/>
              </w:rPr>
              <w:t xml:space="preserve"> </w:t>
            </w:r>
            <w:r w:rsidRPr="003E2D13">
              <w:rPr>
                <w:rFonts w:ascii="Times New Roman" w:hAnsi="Times New Roman" w:cs="Times New Roman"/>
              </w:rPr>
              <w:t xml:space="preserve">2000 </w:t>
            </w:r>
          </w:p>
        </w:tc>
      </w:tr>
      <w:tr w:rsidR="009729DB" w:rsidRPr="003E2D13" w:rsidTr="009729DB">
        <w:trPr>
          <w:tblCellSpacing w:w="5" w:type="nil"/>
        </w:trPr>
        <w:tc>
          <w:tcPr>
            <w:tcW w:w="1418"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1          </w:t>
            </w:r>
          </w:p>
        </w:tc>
        <w:tc>
          <w:tcPr>
            <w:tcW w:w="709"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5,4  </w:t>
            </w:r>
          </w:p>
        </w:tc>
        <w:tc>
          <w:tcPr>
            <w:tcW w:w="851"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6,0  </w:t>
            </w:r>
          </w:p>
        </w:tc>
        <w:tc>
          <w:tcPr>
            <w:tcW w:w="992"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6,7  </w:t>
            </w:r>
          </w:p>
        </w:tc>
        <w:tc>
          <w:tcPr>
            <w:tcW w:w="1134"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7,4  </w:t>
            </w:r>
          </w:p>
        </w:tc>
        <w:tc>
          <w:tcPr>
            <w:tcW w:w="1134"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8,1 </w:t>
            </w:r>
          </w:p>
        </w:tc>
        <w:tc>
          <w:tcPr>
            <w:tcW w:w="1134"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8,8  </w:t>
            </w:r>
          </w:p>
        </w:tc>
        <w:tc>
          <w:tcPr>
            <w:tcW w:w="1276"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9,5  </w:t>
            </w:r>
          </w:p>
        </w:tc>
        <w:tc>
          <w:tcPr>
            <w:tcW w:w="1275"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10,2 </w:t>
            </w:r>
          </w:p>
        </w:tc>
        <w:tc>
          <w:tcPr>
            <w:tcW w:w="1276"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11,0 </w:t>
            </w:r>
          </w:p>
        </w:tc>
      </w:tr>
      <w:tr w:rsidR="009729DB" w:rsidRPr="003E2D13" w:rsidTr="009729DB">
        <w:trPr>
          <w:trHeight w:val="210"/>
          <w:tblCellSpacing w:w="5" w:type="nil"/>
        </w:trPr>
        <w:tc>
          <w:tcPr>
            <w:tcW w:w="1418"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2          </w:t>
            </w:r>
          </w:p>
        </w:tc>
        <w:tc>
          <w:tcPr>
            <w:tcW w:w="709"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4,8  </w:t>
            </w:r>
          </w:p>
        </w:tc>
        <w:tc>
          <w:tcPr>
            <w:tcW w:w="851"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5,4  </w:t>
            </w:r>
          </w:p>
        </w:tc>
        <w:tc>
          <w:tcPr>
            <w:tcW w:w="992"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6,0  </w:t>
            </w:r>
          </w:p>
        </w:tc>
        <w:tc>
          <w:tcPr>
            <w:tcW w:w="1134"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6,7  </w:t>
            </w:r>
          </w:p>
        </w:tc>
        <w:tc>
          <w:tcPr>
            <w:tcW w:w="1134"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7,4 </w:t>
            </w:r>
          </w:p>
        </w:tc>
        <w:tc>
          <w:tcPr>
            <w:tcW w:w="1134"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8,1  </w:t>
            </w:r>
          </w:p>
        </w:tc>
        <w:tc>
          <w:tcPr>
            <w:tcW w:w="1276"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8,8  </w:t>
            </w:r>
          </w:p>
        </w:tc>
        <w:tc>
          <w:tcPr>
            <w:tcW w:w="1275"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9,5 </w:t>
            </w:r>
          </w:p>
        </w:tc>
        <w:tc>
          <w:tcPr>
            <w:tcW w:w="1276"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10,2 </w:t>
            </w:r>
          </w:p>
        </w:tc>
      </w:tr>
      <w:tr w:rsidR="009729DB" w:rsidRPr="003E2D13" w:rsidTr="009729DB">
        <w:trPr>
          <w:tblCellSpacing w:w="5" w:type="nil"/>
        </w:trPr>
        <w:tc>
          <w:tcPr>
            <w:tcW w:w="1418"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3          </w:t>
            </w:r>
          </w:p>
        </w:tc>
        <w:tc>
          <w:tcPr>
            <w:tcW w:w="709"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4,2  </w:t>
            </w:r>
          </w:p>
        </w:tc>
        <w:tc>
          <w:tcPr>
            <w:tcW w:w="851"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4,8  </w:t>
            </w:r>
          </w:p>
        </w:tc>
        <w:tc>
          <w:tcPr>
            <w:tcW w:w="992"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5,4  </w:t>
            </w:r>
          </w:p>
        </w:tc>
        <w:tc>
          <w:tcPr>
            <w:tcW w:w="1134"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6,0  </w:t>
            </w:r>
          </w:p>
        </w:tc>
        <w:tc>
          <w:tcPr>
            <w:tcW w:w="1134"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6,7 </w:t>
            </w:r>
          </w:p>
        </w:tc>
        <w:tc>
          <w:tcPr>
            <w:tcW w:w="1134"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7,4  </w:t>
            </w:r>
          </w:p>
        </w:tc>
        <w:tc>
          <w:tcPr>
            <w:tcW w:w="1276"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8,1  </w:t>
            </w:r>
          </w:p>
        </w:tc>
        <w:tc>
          <w:tcPr>
            <w:tcW w:w="1275"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8,8 </w:t>
            </w:r>
          </w:p>
        </w:tc>
        <w:tc>
          <w:tcPr>
            <w:tcW w:w="1276"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9,5 </w:t>
            </w:r>
          </w:p>
        </w:tc>
      </w:tr>
      <w:tr w:rsidR="009729DB" w:rsidRPr="003E2D13" w:rsidTr="009729DB">
        <w:trPr>
          <w:tblCellSpacing w:w="5" w:type="nil"/>
        </w:trPr>
        <w:tc>
          <w:tcPr>
            <w:tcW w:w="1418"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4          </w:t>
            </w:r>
          </w:p>
        </w:tc>
        <w:tc>
          <w:tcPr>
            <w:tcW w:w="709"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3,6  </w:t>
            </w:r>
          </w:p>
        </w:tc>
        <w:tc>
          <w:tcPr>
            <w:tcW w:w="851"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4,2  </w:t>
            </w:r>
          </w:p>
        </w:tc>
        <w:tc>
          <w:tcPr>
            <w:tcW w:w="992"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4,8  </w:t>
            </w:r>
          </w:p>
        </w:tc>
        <w:tc>
          <w:tcPr>
            <w:tcW w:w="1134"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5,4  </w:t>
            </w:r>
          </w:p>
        </w:tc>
        <w:tc>
          <w:tcPr>
            <w:tcW w:w="1134"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6,0 </w:t>
            </w:r>
          </w:p>
        </w:tc>
        <w:tc>
          <w:tcPr>
            <w:tcW w:w="1134"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6,7  </w:t>
            </w:r>
          </w:p>
        </w:tc>
        <w:tc>
          <w:tcPr>
            <w:tcW w:w="1276"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7,4  </w:t>
            </w:r>
          </w:p>
        </w:tc>
        <w:tc>
          <w:tcPr>
            <w:tcW w:w="1275"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8,1 </w:t>
            </w:r>
          </w:p>
        </w:tc>
        <w:tc>
          <w:tcPr>
            <w:tcW w:w="1276"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8,8 </w:t>
            </w:r>
          </w:p>
        </w:tc>
      </w:tr>
      <w:tr w:rsidR="009729DB" w:rsidRPr="003E2D13" w:rsidTr="009729DB">
        <w:trPr>
          <w:tblCellSpacing w:w="5" w:type="nil"/>
        </w:trPr>
        <w:tc>
          <w:tcPr>
            <w:tcW w:w="1418"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5          </w:t>
            </w:r>
          </w:p>
        </w:tc>
        <w:tc>
          <w:tcPr>
            <w:tcW w:w="709"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3,0  </w:t>
            </w:r>
          </w:p>
        </w:tc>
        <w:tc>
          <w:tcPr>
            <w:tcW w:w="851"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3,6  </w:t>
            </w:r>
          </w:p>
        </w:tc>
        <w:tc>
          <w:tcPr>
            <w:tcW w:w="992"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4,2  </w:t>
            </w:r>
          </w:p>
        </w:tc>
        <w:tc>
          <w:tcPr>
            <w:tcW w:w="1134"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4,8  </w:t>
            </w:r>
          </w:p>
        </w:tc>
        <w:tc>
          <w:tcPr>
            <w:tcW w:w="1134"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5,4 </w:t>
            </w:r>
          </w:p>
        </w:tc>
        <w:tc>
          <w:tcPr>
            <w:tcW w:w="1134"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6,0  </w:t>
            </w:r>
          </w:p>
        </w:tc>
        <w:tc>
          <w:tcPr>
            <w:tcW w:w="1276"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6,7  </w:t>
            </w:r>
          </w:p>
        </w:tc>
        <w:tc>
          <w:tcPr>
            <w:tcW w:w="1275"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7,4 </w:t>
            </w:r>
          </w:p>
        </w:tc>
        <w:tc>
          <w:tcPr>
            <w:tcW w:w="1276"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8,1 </w:t>
            </w:r>
          </w:p>
        </w:tc>
      </w:tr>
      <w:tr w:rsidR="009729DB" w:rsidRPr="003E2D13" w:rsidTr="009729DB">
        <w:trPr>
          <w:trHeight w:val="304"/>
          <w:tblCellSpacing w:w="5" w:type="nil"/>
        </w:trPr>
        <w:tc>
          <w:tcPr>
            <w:tcW w:w="1418"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Вне группы </w:t>
            </w:r>
          </w:p>
        </w:tc>
        <w:tc>
          <w:tcPr>
            <w:tcW w:w="709"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1,5 - </w:t>
            </w:r>
          </w:p>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1,9  </w:t>
            </w:r>
          </w:p>
        </w:tc>
        <w:tc>
          <w:tcPr>
            <w:tcW w:w="851"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2,0 - </w:t>
            </w:r>
          </w:p>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2,4  </w:t>
            </w:r>
          </w:p>
        </w:tc>
        <w:tc>
          <w:tcPr>
            <w:tcW w:w="992"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2,5 - </w:t>
            </w:r>
          </w:p>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2,9  </w:t>
            </w:r>
          </w:p>
        </w:tc>
        <w:tc>
          <w:tcPr>
            <w:tcW w:w="1134"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3,0 - </w:t>
            </w:r>
          </w:p>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3,5  </w:t>
            </w:r>
          </w:p>
        </w:tc>
        <w:tc>
          <w:tcPr>
            <w:tcW w:w="1134"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3,6 -</w:t>
            </w:r>
          </w:p>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4,1 </w:t>
            </w:r>
          </w:p>
        </w:tc>
        <w:tc>
          <w:tcPr>
            <w:tcW w:w="1134"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4,2 - </w:t>
            </w:r>
          </w:p>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4,7  </w:t>
            </w:r>
          </w:p>
        </w:tc>
        <w:tc>
          <w:tcPr>
            <w:tcW w:w="1276"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4,8 - </w:t>
            </w:r>
          </w:p>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5,3  </w:t>
            </w:r>
          </w:p>
        </w:tc>
        <w:tc>
          <w:tcPr>
            <w:tcW w:w="1275"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5,4 - </w:t>
            </w:r>
          </w:p>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5,9  </w:t>
            </w:r>
          </w:p>
        </w:tc>
        <w:tc>
          <w:tcPr>
            <w:tcW w:w="1276"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6,0 -</w:t>
            </w:r>
          </w:p>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6,6 </w:t>
            </w:r>
          </w:p>
        </w:tc>
      </w:tr>
    </w:tbl>
    <w:p w:rsidR="001702B8" w:rsidRPr="003E2D13" w:rsidRDefault="001702B8" w:rsidP="001702B8">
      <w:pPr>
        <w:pStyle w:val="ConsPlusNormal"/>
        <w:ind w:firstLine="540"/>
        <w:jc w:val="both"/>
        <w:rPr>
          <w:sz w:val="22"/>
          <w:szCs w:val="22"/>
        </w:rPr>
      </w:pPr>
      <w:r w:rsidRPr="003E2D13">
        <w:rPr>
          <w:sz w:val="22"/>
          <w:szCs w:val="22"/>
        </w:rPr>
        <w:t xml:space="preserve">Примечания. 1. Коэффициент k определяется на пересечении строки, соответствующей группе </w:t>
      </w:r>
      <w:r w:rsidR="00E9493D">
        <w:rPr>
          <w:sz w:val="22"/>
          <w:szCs w:val="22"/>
        </w:rPr>
        <w:br/>
      </w:r>
      <w:r w:rsidRPr="003E2D13">
        <w:rPr>
          <w:sz w:val="22"/>
          <w:szCs w:val="22"/>
        </w:rPr>
        <w:t>по оплате труда руководителя, и столбца, в диапазон которого попадает списочная численность работников предприятия.</w:t>
      </w:r>
    </w:p>
    <w:p w:rsidR="001702B8" w:rsidRPr="003E2D13" w:rsidRDefault="001702B8" w:rsidP="001702B8">
      <w:pPr>
        <w:pStyle w:val="ConsPlusNormal"/>
        <w:ind w:firstLine="540"/>
        <w:jc w:val="both"/>
        <w:rPr>
          <w:sz w:val="22"/>
          <w:szCs w:val="22"/>
        </w:rPr>
      </w:pPr>
      <w:r w:rsidRPr="003E2D13">
        <w:rPr>
          <w:sz w:val="22"/>
          <w:szCs w:val="22"/>
        </w:rPr>
        <w:t>2. Настоящим приложением установлены предельные величины кратности к минимальной тарифной ставке (минимальному окладу (ставке)). Конкретная величина кратности устанавливается администрацией Тужинского муниципального района с учетом сложности управления предприятием, его технической оснащенности, объемов производства продукции и результатов финансово-хозяйственной деятельности, исходя из любого количества минимальных тарифных ставок (минимальных окладов (ставок)) в пределах, предусмотренных для данной группы предприятий по численности работников.</w:t>
      </w:r>
    </w:p>
    <w:p w:rsidR="001702B8" w:rsidRPr="003E2D13" w:rsidRDefault="001702B8" w:rsidP="001702B8">
      <w:pPr>
        <w:pStyle w:val="ConsPlusNormal"/>
        <w:ind w:left="4536"/>
        <w:outlineLvl w:val="1"/>
        <w:rPr>
          <w:sz w:val="22"/>
          <w:szCs w:val="22"/>
        </w:rPr>
      </w:pPr>
      <w:r w:rsidRPr="003E2D13">
        <w:rPr>
          <w:sz w:val="22"/>
          <w:szCs w:val="22"/>
        </w:rPr>
        <w:lastRenderedPageBreak/>
        <w:t>Приложение № 3</w:t>
      </w:r>
    </w:p>
    <w:p w:rsidR="001702B8" w:rsidRPr="003E2D13" w:rsidRDefault="001702B8" w:rsidP="001702B8">
      <w:pPr>
        <w:pStyle w:val="ConsPlusNormal"/>
        <w:ind w:left="4536"/>
        <w:outlineLvl w:val="1"/>
        <w:rPr>
          <w:sz w:val="22"/>
          <w:szCs w:val="22"/>
        </w:rPr>
      </w:pPr>
    </w:p>
    <w:p w:rsidR="001702B8" w:rsidRPr="003E2D13" w:rsidRDefault="001702B8" w:rsidP="001702B8">
      <w:pPr>
        <w:pStyle w:val="ConsPlusNormal"/>
        <w:ind w:left="4536"/>
        <w:rPr>
          <w:sz w:val="22"/>
          <w:szCs w:val="22"/>
        </w:rPr>
      </w:pPr>
      <w:r w:rsidRPr="003E2D13">
        <w:rPr>
          <w:sz w:val="22"/>
          <w:szCs w:val="22"/>
        </w:rPr>
        <w:t>к Положению об оплате труда руководителей муниципальных унитарных предприятий муниципального образования Тужинский муниципальный район</w:t>
      </w:r>
    </w:p>
    <w:p w:rsidR="001702B8" w:rsidRPr="003E2D13" w:rsidRDefault="001702B8" w:rsidP="001702B8">
      <w:pPr>
        <w:pStyle w:val="ConsPlusNonformat"/>
        <w:ind w:left="4536"/>
        <w:rPr>
          <w:rFonts w:ascii="Times New Roman" w:hAnsi="Times New Roman" w:cs="Times New Roman"/>
          <w:sz w:val="22"/>
          <w:szCs w:val="22"/>
        </w:rPr>
      </w:pPr>
    </w:p>
    <w:p w:rsidR="001702B8" w:rsidRPr="003E2D13" w:rsidRDefault="001702B8" w:rsidP="001702B8">
      <w:pPr>
        <w:pStyle w:val="ConsPlusNonformat"/>
        <w:ind w:left="4536"/>
        <w:rPr>
          <w:rFonts w:ascii="Times New Roman" w:hAnsi="Times New Roman" w:cs="Times New Roman"/>
          <w:sz w:val="22"/>
          <w:szCs w:val="22"/>
        </w:rPr>
      </w:pPr>
      <w:r w:rsidRPr="003E2D13">
        <w:rPr>
          <w:rFonts w:ascii="Times New Roman" w:hAnsi="Times New Roman" w:cs="Times New Roman"/>
          <w:sz w:val="22"/>
          <w:szCs w:val="22"/>
        </w:rPr>
        <w:t>СОГЛАСОВАНО</w:t>
      </w:r>
    </w:p>
    <w:p w:rsidR="001702B8" w:rsidRPr="003E2D13" w:rsidRDefault="007E1D0D" w:rsidP="001702B8">
      <w:pPr>
        <w:pStyle w:val="ConsPlusNonformat"/>
        <w:ind w:left="4536"/>
        <w:rPr>
          <w:rFonts w:ascii="Times New Roman" w:hAnsi="Times New Roman" w:cs="Times New Roman"/>
          <w:sz w:val="22"/>
          <w:szCs w:val="22"/>
        </w:rPr>
      </w:pPr>
      <w:r>
        <w:rPr>
          <w:rFonts w:ascii="Times New Roman" w:hAnsi="Times New Roman" w:cs="Times New Roman"/>
          <w:sz w:val="22"/>
          <w:szCs w:val="22"/>
        </w:rPr>
        <w:t xml:space="preserve">Глава </w:t>
      </w:r>
      <w:r w:rsidR="001702B8" w:rsidRPr="003E2D13">
        <w:rPr>
          <w:rFonts w:ascii="Times New Roman" w:hAnsi="Times New Roman" w:cs="Times New Roman"/>
          <w:sz w:val="22"/>
          <w:szCs w:val="22"/>
        </w:rPr>
        <w:t>Тужинского муниципального района _______________Л.В. Бледных</w:t>
      </w:r>
    </w:p>
    <w:p w:rsidR="001702B8" w:rsidRPr="003E2D13" w:rsidRDefault="001702B8" w:rsidP="001702B8">
      <w:pPr>
        <w:pStyle w:val="ConsPlusNonformat"/>
        <w:ind w:left="4536"/>
        <w:rPr>
          <w:rFonts w:ascii="Times New Roman" w:hAnsi="Times New Roman" w:cs="Times New Roman"/>
          <w:sz w:val="22"/>
          <w:szCs w:val="22"/>
        </w:rPr>
      </w:pPr>
      <w:r w:rsidRPr="003E2D13">
        <w:rPr>
          <w:rFonts w:ascii="Times New Roman" w:hAnsi="Times New Roman" w:cs="Times New Roman"/>
          <w:sz w:val="22"/>
          <w:szCs w:val="22"/>
        </w:rPr>
        <w:t>«____» _________ 20___г.</w:t>
      </w:r>
    </w:p>
    <w:p w:rsidR="001702B8" w:rsidRPr="003E2D13" w:rsidRDefault="001702B8" w:rsidP="001702B8">
      <w:pPr>
        <w:pStyle w:val="ConsPlusNonformat"/>
        <w:rPr>
          <w:rFonts w:ascii="Times New Roman" w:hAnsi="Times New Roman" w:cs="Times New Roman"/>
          <w:sz w:val="22"/>
          <w:szCs w:val="22"/>
        </w:rPr>
      </w:pPr>
    </w:p>
    <w:p w:rsidR="001702B8" w:rsidRPr="003E2D13" w:rsidRDefault="001702B8" w:rsidP="001702B8">
      <w:pPr>
        <w:pStyle w:val="ConsPlusNonformat"/>
        <w:jc w:val="center"/>
        <w:rPr>
          <w:rFonts w:ascii="Times New Roman" w:hAnsi="Times New Roman" w:cs="Times New Roman"/>
          <w:b/>
          <w:sz w:val="22"/>
          <w:szCs w:val="22"/>
        </w:rPr>
      </w:pPr>
      <w:bookmarkStart w:id="2" w:name="Par166"/>
      <w:bookmarkEnd w:id="2"/>
      <w:r w:rsidRPr="003E2D13">
        <w:rPr>
          <w:rFonts w:ascii="Times New Roman" w:hAnsi="Times New Roman" w:cs="Times New Roman"/>
          <w:b/>
          <w:sz w:val="22"/>
          <w:szCs w:val="22"/>
        </w:rPr>
        <w:t>ПОКАЗАТЕЛИ</w:t>
      </w:r>
    </w:p>
    <w:p w:rsidR="001702B8" w:rsidRPr="003E2D13" w:rsidRDefault="001702B8" w:rsidP="001702B8">
      <w:pPr>
        <w:pStyle w:val="ConsPlusNonformat"/>
        <w:jc w:val="center"/>
        <w:rPr>
          <w:rFonts w:ascii="Times New Roman" w:hAnsi="Times New Roman" w:cs="Times New Roman"/>
          <w:b/>
          <w:sz w:val="22"/>
          <w:szCs w:val="22"/>
        </w:rPr>
      </w:pPr>
      <w:r w:rsidRPr="003E2D13">
        <w:rPr>
          <w:rFonts w:ascii="Times New Roman" w:hAnsi="Times New Roman" w:cs="Times New Roman"/>
          <w:b/>
          <w:sz w:val="22"/>
          <w:szCs w:val="22"/>
        </w:rPr>
        <w:t>для расчета размера должностного оклада</w:t>
      </w:r>
    </w:p>
    <w:p w:rsidR="001702B8" w:rsidRPr="003E2D13" w:rsidRDefault="001702B8" w:rsidP="001702B8">
      <w:pPr>
        <w:pStyle w:val="ConsPlusNonformat"/>
        <w:jc w:val="center"/>
        <w:rPr>
          <w:rFonts w:ascii="Times New Roman" w:hAnsi="Times New Roman" w:cs="Times New Roman"/>
          <w:sz w:val="22"/>
          <w:szCs w:val="22"/>
        </w:rPr>
      </w:pPr>
      <w:r w:rsidRPr="003E2D13">
        <w:rPr>
          <w:rFonts w:ascii="Times New Roman" w:hAnsi="Times New Roman" w:cs="Times New Roman"/>
          <w:b/>
          <w:sz w:val="22"/>
          <w:szCs w:val="22"/>
        </w:rPr>
        <w:t xml:space="preserve">руководителя </w:t>
      </w:r>
      <w:r w:rsidRPr="003E2D13">
        <w:rPr>
          <w:rFonts w:ascii="Times New Roman" w:hAnsi="Times New Roman" w:cs="Times New Roman"/>
          <w:b/>
          <w:i/>
          <w:sz w:val="22"/>
          <w:szCs w:val="22"/>
        </w:rPr>
        <w:t>___________________________________________</w:t>
      </w:r>
    </w:p>
    <w:p w:rsidR="001702B8" w:rsidRPr="003E2D13" w:rsidRDefault="001702B8" w:rsidP="001702B8">
      <w:pPr>
        <w:pStyle w:val="ConsPlusNonformat"/>
        <w:jc w:val="center"/>
        <w:rPr>
          <w:rFonts w:ascii="Times New Roman" w:hAnsi="Times New Roman" w:cs="Times New Roman"/>
          <w:sz w:val="22"/>
          <w:szCs w:val="22"/>
        </w:rPr>
      </w:pPr>
      <w:r w:rsidRPr="003E2D13">
        <w:rPr>
          <w:rFonts w:ascii="Times New Roman" w:hAnsi="Times New Roman" w:cs="Times New Roman"/>
          <w:sz w:val="22"/>
          <w:szCs w:val="22"/>
        </w:rPr>
        <w:t>(наименование МУПа)</w:t>
      </w:r>
    </w:p>
    <w:tbl>
      <w:tblPr>
        <w:tblW w:w="9639" w:type="dxa"/>
        <w:tblCellSpacing w:w="5" w:type="nil"/>
        <w:tblInd w:w="40" w:type="dxa"/>
        <w:tblLayout w:type="fixed"/>
        <w:tblCellMar>
          <w:top w:w="75" w:type="dxa"/>
          <w:left w:w="40" w:type="dxa"/>
          <w:bottom w:w="75" w:type="dxa"/>
          <w:right w:w="40" w:type="dxa"/>
        </w:tblCellMar>
        <w:tblLook w:val="0000"/>
      </w:tblPr>
      <w:tblGrid>
        <w:gridCol w:w="580"/>
        <w:gridCol w:w="7642"/>
        <w:gridCol w:w="1417"/>
      </w:tblGrid>
      <w:tr w:rsidR="001702B8" w:rsidRPr="003E2D13" w:rsidTr="008B7512">
        <w:trPr>
          <w:trHeight w:val="15"/>
          <w:tblCellSpacing w:w="5" w:type="nil"/>
        </w:trPr>
        <w:tc>
          <w:tcPr>
            <w:tcW w:w="580" w:type="dxa"/>
            <w:tcBorders>
              <w:top w:val="single" w:sz="8" w:space="0" w:color="auto"/>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 </w:t>
            </w:r>
          </w:p>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п/п</w:t>
            </w:r>
          </w:p>
        </w:tc>
        <w:tc>
          <w:tcPr>
            <w:tcW w:w="7642" w:type="dxa"/>
            <w:tcBorders>
              <w:top w:val="single" w:sz="8" w:space="0" w:color="auto"/>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Наименование показателя                 </w:t>
            </w:r>
          </w:p>
        </w:tc>
        <w:tc>
          <w:tcPr>
            <w:tcW w:w="1417" w:type="dxa"/>
            <w:tcBorders>
              <w:top w:val="single" w:sz="8" w:space="0" w:color="auto"/>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  Значение  </w:t>
            </w:r>
          </w:p>
        </w:tc>
      </w:tr>
      <w:tr w:rsidR="001702B8" w:rsidRPr="003E2D13" w:rsidTr="008B7512">
        <w:trPr>
          <w:tblCellSpacing w:w="5" w:type="nil"/>
        </w:trPr>
        <w:tc>
          <w:tcPr>
            <w:tcW w:w="580"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1. </w:t>
            </w:r>
          </w:p>
        </w:tc>
        <w:tc>
          <w:tcPr>
            <w:tcW w:w="7642"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Группа по оплате труда руководителя                     </w:t>
            </w:r>
          </w:p>
        </w:tc>
        <w:tc>
          <w:tcPr>
            <w:tcW w:w="1417"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p>
        </w:tc>
      </w:tr>
      <w:tr w:rsidR="001702B8" w:rsidRPr="003E2D13" w:rsidTr="008B7512">
        <w:trPr>
          <w:trHeight w:val="133"/>
          <w:tblCellSpacing w:w="5" w:type="nil"/>
        </w:trPr>
        <w:tc>
          <w:tcPr>
            <w:tcW w:w="580"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2. </w:t>
            </w:r>
          </w:p>
        </w:tc>
        <w:tc>
          <w:tcPr>
            <w:tcW w:w="7642"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Списочная численность работников предприятия на 1  число месяца, в котором заключается (перезаключается) трудовой договор (чел.)                                          </w:t>
            </w:r>
          </w:p>
        </w:tc>
        <w:tc>
          <w:tcPr>
            <w:tcW w:w="1417"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p>
        </w:tc>
      </w:tr>
      <w:tr w:rsidR="001702B8" w:rsidRPr="003E2D13" w:rsidTr="008B7512">
        <w:trPr>
          <w:tblCellSpacing w:w="5" w:type="nil"/>
        </w:trPr>
        <w:tc>
          <w:tcPr>
            <w:tcW w:w="580"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3. </w:t>
            </w:r>
          </w:p>
        </w:tc>
        <w:tc>
          <w:tcPr>
            <w:tcW w:w="7642"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Наименование основной профессии                         </w:t>
            </w:r>
          </w:p>
        </w:tc>
        <w:tc>
          <w:tcPr>
            <w:tcW w:w="1417"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p>
        </w:tc>
      </w:tr>
      <w:tr w:rsidR="001702B8" w:rsidRPr="003E2D13" w:rsidTr="008B7512">
        <w:trPr>
          <w:trHeight w:val="208"/>
          <w:tblCellSpacing w:w="5" w:type="nil"/>
        </w:trPr>
        <w:tc>
          <w:tcPr>
            <w:tcW w:w="580"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4. </w:t>
            </w:r>
          </w:p>
        </w:tc>
        <w:tc>
          <w:tcPr>
            <w:tcW w:w="7642"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Величина минимального размера оплаты труда, установленного в Российской Федерации (руб.)                                        </w:t>
            </w:r>
          </w:p>
        </w:tc>
        <w:tc>
          <w:tcPr>
            <w:tcW w:w="1417"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p>
        </w:tc>
      </w:tr>
      <w:tr w:rsidR="001702B8" w:rsidRPr="003E2D13" w:rsidTr="008B7512">
        <w:trPr>
          <w:trHeight w:val="20"/>
          <w:tblCellSpacing w:w="5" w:type="nil"/>
        </w:trPr>
        <w:tc>
          <w:tcPr>
            <w:tcW w:w="580"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5. </w:t>
            </w:r>
          </w:p>
        </w:tc>
        <w:tc>
          <w:tcPr>
            <w:tcW w:w="7642"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Размер предельной кратности к величине минимального размера оплаты труда, установленного в Российской Федерации (k)                                         </w:t>
            </w:r>
          </w:p>
        </w:tc>
        <w:tc>
          <w:tcPr>
            <w:tcW w:w="1417"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p>
        </w:tc>
      </w:tr>
      <w:tr w:rsidR="001702B8" w:rsidRPr="003E2D13" w:rsidTr="008B7512">
        <w:trPr>
          <w:trHeight w:val="20"/>
          <w:tblCellSpacing w:w="5" w:type="nil"/>
        </w:trPr>
        <w:tc>
          <w:tcPr>
            <w:tcW w:w="580"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6. </w:t>
            </w:r>
          </w:p>
        </w:tc>
        <w:tc>
          <w:tcPr>
            <w:tcW w:w="7642"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Размер  коэффициента  кратности,  принятый   к   расчету должностного оклада                                     </w:t>
            </w:r>
          </w:p>
        </w:tc>
        <w:tc>
          <w:tcPr>
            <w:tcW w:w="1417"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p>
        </w:tc>
      </w:tr>
      <w:tr w:rsidR="001702B8" w:rsidRPr="003E2D13" w:rsidTr="008B7512">
        <w:trPr>
          <w:trHeight w:val="20"/>
          <w:tblCellSpacing w:w="5" w:type="nil"/>
        </w:trPr>
        <w:tc>
          <w:tcPr>
            <w:tcW w:w="580"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7. </w:t>
            </w:r>
          </w:p>
        </w:tc>
        <w:tc>
          <w:tcPr>
            <w:tcW w:w="7642"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Расчетный размер должностного оклада руководителя       </w:t>
            </w:r>
          </w:p>
        </w:tc>
        <w:tc>
          <w:tcPr>
            <w:tcW w:w="1417"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p>
        </w:tc>
      </w:tr>
    </w:tbl>
    <w:p w:rsidR="001702B8" w:rsidRPr="003E2D13" w:rsidRDefault="001702B8" w:rsidP="001702B8">
      <w:pPr>
        <w:pStyle w:val="ConsPlusNonformat"/>
        <w:jc w:val="both"/>
        <w:rPr>
          <w:rFonts w:ascii="Times New Roman" w:hAnsi="Times New Roman" w:cs="Times New Roman"/>
          <w:sz w:val="22"/>
          <w:szCs w:val="22"/>
        </w:rPr>
      </w:pPr>
      <w:r w:rsidRPr="003E2D13">
        <w:rPr>
          <w:rFonts w:ascii="Times New Roman" w:hAnsi="Times New Roman" w:cs="Times New Roman"/>
          <w:sz w:val="22"/>
          <w:szCs w:val="22"/>
        </w:rPr>
        <w:t>Примечание.</w:t>
      </w:r>
    </w:p>
    <w:p w:rsidR="001702B8" w:rsidRPr="003E2D13" w:rsidRDefault="001702B8" w:rsidP="001702B8">
      <w:pPr>
        <w:pStyle w:val="ConsPlusNonformat"/>
        <w:jc w:val="both"/>
        <w:rPr>
          <w:rFonts w:ascii="Times New Roman" w:hAnsi="Times New Roman" w:cs="Times New Roman"/>
          <w:sz w:val="22"/>
          <w:szCs w:val="22"/>
        </w:rPr>
      </w:pPr>
      <w:r w:rsidRPr="003E2D13">
        <w:rPr>
          <w:rFonts w:ascii="Times New Roman" w:hAnsi="Times New Roman" w:cs="Times New Roman"/>
          <w:sz w:val="22"/>
          <w:szCs w:val="22"/>
        </w:rPr>
        <w:t>Показатели заполняются:</w:t>
      </w:r>
    </w:p>
    <w:p w:rsidR="001702B8" w:rsidRPr="003E2D13" w:rsidRDefault="001702B8" w:rsidP="001702B8">
      <w:pPr>
        <w:pStyle w:val="ConsPlusNonformat"/>
        <w:jc w:val="both"/>
        <w:rPr>
          <w:rFonts w:ascii="Times New Roman" w:hAnsi="Times New Roman" w:cs="Times New Roman"/>
          <w:sz w:val="22"/>
          <w:szCs w:val="22"/>
        </w:rPr>
      </w:pPr>
      <w:r w:rsidRPr="003E2D13">
        <w:rPr>
          <w:rFonts w:ascii="Times New Roman" w:hAnsi="Times New Roman" w:cs="Times New Roman"/>
          <w:sz w:val="22"/>
          <w:szCs w:val="22"/>
        </w:rPr>
        <w:t>при заключении трудового договора с руководителем предприятия;</w:t>
      </w:r>
    </w:p>
    <w:p w:rsidR="001702B8" w:rsidRPr="003E2D13" w:rsidRDefault="001702B8" w:rsidP="001702B8">
      <w:pPr>
        <w:pStyle w:val="ConsPlusNonformat"/>
        <w:jc w:val="both"/>
        <w:rPr>
          <w:rFonts w:ascii="Times New Roman" w:hAnsi="Times New Roman" w:cs="Times New Roman"/>
          <w:sz w:val="22"/>
          <w:szCs w:val="22"/>
        </w:rPr>
      </w:pPr>
      <w:r w:rsidRPr="003E2D13">
        <w:rPr>
          <w:rFonts w:ascii="Times New Roman" w:hAnsi="Times New Roman" w:cs="Times New Roman"/>
          <w:sz w:val="22"/>
          <w:szCs w:val="22"/>
        </w:rPr>
        <w:t>при изменении размера должностного оклада по итогам финансово-хозяйственной деятельности предприятия (предоставляется одновременно с отчетом руководителя муниципального унитарного предприятия).</w:t>
      </w:r>
    </w:p>
    <w:p w:rsidR="001702B8" w:rsidRPr="003E2D13" w:rsidRDefault="001702B8" w:rsidP="001702B8">
      <w:pPr>
        <w:pStyle w:val="ConsPlusNonformat"/>
        <w:jc w:val="both"/>
        <w:rPr>
          <w:rFonts w:ascii="Times New Roman" w:hAnsi="Times New Roman" w:cs="Times New Roman"/>
          <w:sz w:val="22"/>
          <w:szCs w:val="22"/>
        </w:rPr>
      </w:pPr>
    </w:p>
    <w:p w:rsidR="001702B8" w:rsidRPr="003E2D13" w:rsidRDefault="001702B8" w:rsidP="001702B8">
      <w:pPr>
        <w:pStyle w:val="ConsPlusNonformat"/>
        <w:rPr>
          <w:rFonts w:ascii="Times New Roman" w:hAnsi="Times New Roman" w:cs="Times New Roman"/>
          <w:sz w:val="22"/>
          <w:szCs w:val="22"/>
        </w:rPr>
      </w:pPr>
      <w:r w:rsidRPr="003E2D13">
        <w:rPr>
          <w:rFonts w:ascii="Times New Roman" w:hAnsi="Times New Roman" w:cs="Times New Roman"/>
          <w:sz w:val="22"/>
          <w:szCs w:val="22"/>
        </w:rPr>
        <w:t xml:space="preserve">Заместитель главы администрации </w:t>
      </w:r>
    </w:p>
    <w:p w:rsidR="001702B8" w:rsidRPr="003E2D13" w:rsidRDefault="001702B8" w:rsidP="001702B8">
      <w:pPr>
        <w:pStyle w:val="ConsPlusNonformat"/>
        <w:rPr>
          <w:rFonts w:ascii="Times New Roman" w:hAnsi="Times New Roman" w:cs="Times New Roman"/>
          <w:sz w:val="22"/>
          <w:szCs w:val="22"/>
        </w:rPr>
      </w:pPr>
      <w:r w:rsidRPr="003E2D13">
        <w:rPr>
          <w:rFonts w:ascii="Times New Roman" w:hAnsi="Times New Roman" w:cs="Times New Roman"/>
          <w:sz w:val="22"/>
          <w:szCs w:val="22"/>
        </w:rPr>
        <w:t xml:space="preserve">Тужинского муниципального района </w:t>
      </w:r>
    </w:p>
    <w:p w:rsidR="001702B8" w:rsidRPr="003E2D13" w:rsidRDefault="001702B8" w:rsidP="001702B8">
      <w:pPr>
        <w:pStyle w:val="ConsPlusNonformat"/>
        <w:rPr>
          <w:rFonts w:ascii="Times New Roman" w:hAnsi="Times New Roman" w:cs="Times New Roman"/>
          <w:sz w:val="22"/>
          <w:szCs w:val="22"/>
        </w:rPr>
      </w:pPr>
      <w:r w:rsidRPr="003E2D13">
        <w:rPr>
          <w:rFonts w:ascii="Times New Roman" w:hAnsi="Times New Roman" w:cs="Times New Roman"/>
          <w:sz w:val="22"/>
          <w:szCs w:val="22"/>
        </w:rPr>
        <w:t>по экономике и финансам – заведующий</w:t>
      </w:r>
    </w:p>
    <w:p w:rsidR="001702B8" w:rsidRPr="003E2D13" w:rsidRDefault="001702B8" w:rsidP="001702B8">
      <w:pPr>
        <w:pStyle w:val="ConsPlusNonformat"/>
        <w:rPr>
          <w:rFonts w:ascii="Times New Roman" w:hAnsi="Times New Roman" w:cs="Times New Roman"/>
          <w:sz w:val="22"/>
          <w:szCs w:val="22"/>
        </w:rPr>
      </w:pPr>
      <w:r w:rsidRPr="003E2D13">
        <w:rPr>
          <w:rFonts w:ascii="Times New Roman" w:hAnsi="Times New Roman" w:cs="Times New Roman"/>
          <w:sz w:val="22"/>
          <w:szCs w:val="22"/>
        </w:rPr>
        <w:t>отделом по экономике и прогнозированию    ____________   _______________</w:t>
      </w:r>
    </w:p>
    <w:p w:rsidR="001702B8" w:rsidRPr="003E2D13" w:rsidRDefault="008B7512" w:rsidP="001702B8">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rPr>
        <w:tab/>
      </w:r>
      <w:r>
        <w:rPr>
          <w:rFonts w:ascii="Times New Roman" w:hAnsi="Times New Roman" w:cs="Times New Roman"/>
          <w:sz w:val="22"/>
          <w:szCs w:val="22"/>
        </w:rPr>
        <w:tab/>
        <w:t xml:space="preserve">                  </w:t>
      </w:r>
      <w:r w:rsidR="001702B8" w:rsidRPr="003E2D13">
        <w:rPr>
          <w:rFonts w:ascii="Times New Roman" w:hAnsi="Times New Roman" w:cs="Times New Roman"/>
          <w:sz w:val="22"/>
          <w:szCs w:val="22"/>
        </w:rPr>
        <w:t>(подпись)              (Ф.И.О.)</w:t>
      </w:r>
    </w:p>
    <w:p w:rsidR="001702B8" w:rsidRPr="003E2D13" w:rsidRDefault="001702B8" w:rsidP="001702B8">
      <w:pPr>
        <w:pStyle w:val="ConsPlusNonformat"/>
        <w:rPr>
          <w:rFonts w:ascii="Times New Roman" w:hAnsi="Times New Roman" w:cs="Times New Roman"/>
          <w:sz w:val="22"/>
          <w:szCs w:val="22"/>
        </w:rPr>
      </w:pPr>
      <w:r w:rsidRPr="003E2D13">
        <w:rPr>
          <w:rFonts w:ascii="Times New Roman" w:hAnsi="Times New Roman" w:cs="Times New Roman"/>
          <w:sz w:val="22"/>
          <w:szCs w:val="22"/>
        </w:rPr>
        <w:t>«____»  ____________ 20___ г.</w:t>
      </w:r>
    </w:p>
    <w:p w:rsidR="008B7512" w:rsidRDefault="008B7512" w:rsidP="008B7512">
      <w:pPr>
        <w:pStyle w:val="ConsPlusNormal"/>
        <w:ind w:firstLine="540"/>
        <w:jc w:val="center"/>
        <w:rPr>
          <w:sz w:val="22"/>
          <w:szCs w:val="22"/>
        </w:rPr>
      </w:pPr>
      <w:r w:rsidRPr="003E2D13">
        <w:rPr>
          <w:sz w:val="22"/>
          <w:szCs w:val="22"/>
        </w:rPr>
        <w:t>____________</w:t>
      </w:r>
    </w:p>
    <w:p w:rsidR="001702B8" w:rsidRDefault="001702B8" w:rsidP="001702B8">
      <w:pPr>
        <w:pStyle w:val="a4"/>
        <w:ind w:left="5103"/>
        <w:rPr>
          <w:rFonts w:ascii="Times New Roman" w:hAnsi="Times New Roman"/>
          <w:lang w:val="ru-RU"/>
        </w:rPr>
      </w:pPr>
    </w:p>
    <w:p w:rsidR="007E1D0D" w:rsidRDefault="007E1D0D" w:rsidP="001702B8">
      <w:pPr>
        <w:pStyle w:val="a4"/>
        <w:ind w:left="5103"/>
        <w:rPr>
          <w:rFonts w:ascii="Times New Roman" w:hAnsi="Times New Roman"/>
          <w:lang w:val="ru-RU"/>
        </w:rPr>
      </w:pPr>
    </w:p>
    <w:p w:rsidR="007E1D0D" w:rsidRDefault="007E1D0D" w:rsidP="001702B8">
      <w:pPr>
        <w:pStyle w:val="a4"/>
        <w:ind w:left="5103"/>
        <w:rPr>
          <w:rFonts w:ascii="Times New Roman" w:hAnsi="Times New Roman"/>
          <w:lang w:val="ru-RU"/>
        </w:rPr>
      </w:pPr>
    </w:p>
    <w:p w:rsidR="007E1D0D" w:rsidRDefault="007E1D0D" w:rsidP="001702B8">
      <w:pPr>
        <w:pStyle w:val="a4"/>
        <w:ind w:left="5103"/>
        <w:rPr>
          <w:rFonts w:ascii="Times New Roman" w:hAnsi="Times New Roman"/>
          <w:lang w:val="ru-RU"/>
        </w:rPr>
      </w:pPr>
    </w:p>
    <w:p w:rsidR="007E1D0D" w:rsidRDefault="007E1D0D" w:rsidP="001702B8">
      <w:pPr>
        <w:pStyle w:val="a4"/>
        <w:ind w:left="5103"/>
        <w:rPr>
          <w:rFonts w:ascii="Times New Roman" w:hAnsi="Times New Roman"/>
          <w:lang w:val="ru-RU"/>
        </w:rPr>
      </w:pPr>
    </w:p>
    <w:p w:rsidR="007E1D0D" w:rsidRDefault="007E1D0D" w:rsidP="001702B8">
      <w:pPr>
        <w:pStyle w:val="a4"/>
        <w:ind w:left="5103"/>
        <w:rPr>
          <w:rFonts w:ascii="Times New Roman" w:hAnsi="Times New Roman"/>
          <w:lang w:val="ru-RU"/>
        </w:rPr>
      </w:pPr>
    </w:p>
    <w:p w:rsidR="007E1D0D" w:rsidRDefault="007E1D0D" w:rsidP="001702B8">
      <w:pPr>
        <w:pStyle w:val="a4"/>
        <w:ind w:left="5103"/>
        <w:rPr>
          <w:rFonts w:ascii="Times New Roman" w:hAnsi="Times New Roman"/>
          <w:lang w:val="ru-RU"/>
        </w:rPr>
      </w:pPr>
    </w:p>
    <w:p w:rsidR="007E1D0D" w:rsidRDefault="007E1D0D" w:rsidP="001702B8">
      <w:pPr>
        <w:pStyle w:val="a4"/>
        <w:ind w:left="5103"/>
        <w:rPr>
          <w:rFonts w:ascii="Times New Roman" w:hAnsi="Times New Roman"/>
          <w:lang w:val="ru-RU"/>
        </w:rPr>
      </w:pPr>
    </w:p>
    <w:p w:rsidR="007E1D0D" w:rsidRDefault="007E1D0D" w:rsidP="001702B8">
      <w:pPr>
        <w:pStyle w:val="a4"/>
        <w:ind w:left="5103"/>
        <w:rPr>
          <w:rFonts w:ascii="Times New Roman" w:hAnsi="Times New Roman"/>
          <w:lang w:val="ru-RU"/>
        </w:rPr>
      </w:pPr>
    </w:p>
    <w:p w:rsidR="007E1D0D" w:rsidRDefault="007E1D0D" w:rsidP="001702B8">
      <w:pPr>
        <w:pStyle w:val="a4"/>
        <w:ind w:left="5103"/>
        <w:rPr>
          <w:rFonts w:ascii="Times New Roman" w:hAnsi="Times New Roman"/>
          <w:lang w:val="ru-RU"/>
        </w:rPr>
      </w:pPr>
    </w:p>
    <w:p w:rsidR="007E1D0D" w:rsidRDefault="007E1D0D" w:rsidP="001702B8">
      <w:pPr>
        <w:pStyle w:val="a4"/>
        <w:ind w:left="5103"/>
        <w:rPr>
          <w:rFonts w:ascii="Times New Roman" w:hAnsi="Times New Roman"/>
          <w:lang w:val="ru-RU"/>
        </w:rPr>
      </w:pPr>
    </w:p>
    <w:p w:rsidR="007E1D0D" w:rsidRPr="009277C4" w:rsidRDefault="007E1D0D" w:rsidP="001702B8">
      <w:pPr>
        <w:pStyle w:val="a4"/>
        <w:ind w:left="5103"/>
        <w:rPr>
          <w:rFonts w:ascii="Times New Roman" w:hAnsi="Times New Roman"/>
          <w:lang w:val="ru-RU"/>
        </w:rPr>
      </w:pPr>
    </w:p>
    <w:p w:rsidR="001702B8" w:rsidRPr="003E2D13" w:rsidRDefault="001702B8" w:rsidP="001702B8">
      <w:pPr>
        <w:pStyle w:val="ConsPlusNormal"/>
        <w:ind w:left="5670"/>
        <w:outlineLvl w:val="1"/>
        <w:rPr>
          <w:sz w:val="22"/>
          <w:szCs w:val="22"/>
        </w:rPr>
      </w:pPr>
      <w:r w:rsidRPr="003E2D13">
        <w:rPr>
          <w:sz w:val="22"/>
          <w:szCs w:val="22"/>
        </w:rPr>
        <w:lastRenderedPageBreak/>
        <w:t>Приложение № 4</w:t>
      </w:r>
    </w:p>
    <w:p w:rsidR="001702B8" w:rsidRPr="003E2D13" w:rsidRDefault="001702B8" w:rsidP="001702B8">
      <w:pPr>
        <w:pStyle w:val="ConsPlusNormal"/>
        <w:ind w:left="5670"/>
        <w:outlineLvl w:val="1"/>
        <w:rPr>
          <w:sz w:val="22"/>
          <w:szCs w:val="22"/>
        </w:rPr>
      </w:pPr>
    </w:p>
    <w:p w:rsidR="001702B8" w:rsidRPr="003E2D13" w:rsidRDefault="001702B8" w:rsidP="001702B8">
      <w:pPr>
        <w:pStyle w:val="ConsPlusNormal"/>
        <w:ind w:left="5670"/>
        <w:rPr>
          <w:sz w:val="22"/>
          <w:szCs w:val="22"/>
        </w:rPr>
      </w:pPr>
      <w:r w:rsidRPr="003E2D13">
        <w:rPr>
          <w:sz w:val="22"/>
          <w:szCs w:val="22"/>
        </w:rPr>
        <w:t>к Положению об оплате труда руководителей муниципальных унитарных предприятий муниципального образования Тужинский муниципальный район</w:t>
      </w:r>
    </w:p>
    <w:p w:rsidR="001702B8" w:rsidRPr="001702B8" w:rsidRDefault="001702B8" w:rsidP="001702B8">
      <w:pPr>
        <w:pStyle w:val="a4"/>
        <w:rPr>
          <w:rFonts w:ascii="Times New Roman" w:hAnsi="Times New Roman"/>
          <w:lang w:val="ru-RU"/>
        </w:rPr>
      </w:pPr>
    </w:p>
    <w:p w:rsidR="001702B8" w:rsidRPr="001702B8" w:rsidRDefault="001702B8" w:rsidP="008B7512">
      <w:pPr>
        <w:pStyle w:val="a4"/>
        <w:jc w:val="center"/>
        <w:rPr>
          <w:rFonts w:ascii="Times New Roman" w:hAnsi="Times New Roman"/>
          <w:b/>
          <w:lang w:val="ru-RU"/>
        </w:rPr>
      </w:pPr>
      <w:r w:rsidRPr="001702B8">
        <w:rPr>
          <w:rFonts w:ascii="Times New Roman" w:hAnsi="Times New Roman"/>
          <w:b/>
          <w:lang w:val="ru-RU"/>
        </w:rPr>
        <w:t>ПОКАЗАТЕЛИ</w:t>
      </w:r>
    </w:p>
    <w:p w:rsidR="001702B8" w:rsidRDefault="001702B8" w:rsidP="008B7512">
      <w:pPr>
        <w:pStyle w:val="a4"/>
        <w:jc w:val="center"/>
        <w:rPr>
          <w:rFonts w:ascii="Times New Roman" w:hAnsi="Times New Roman"/>
          <w:b/>
          <w:lang w:val="ru-RU"/>
        </w:rPr>
      </w:pPr>
      <w:r w:rsidRPr="001702B8">
        <w:rPr>
          <w:rFonts w:ascii="Times New Roman" w:hAnsi="Times New Roman"/>
          <w:b/>
          <w:lang w:val="ru-RU"/>
        </w:rPr>
        <w:t>для определения размера ежеквартальной премии руководителя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657"/>
        <w:gridCol w:w="3238"/>
      </w:tblGrid>
      <w:tr w:rsidR="001702B8" w:rsidRPr="003E2D13" w:rsidTr="001702B8">
        <w:tc>
          <w:tcPr>
            <w:tcW w:w="817" w:type="dxa"/>
            <w:vAlign w:val="center"/>
          </w:tcPr>
          <w:p w:rsidR="001702B8" w:rsidRPr="003E2D13" w:rsidRDefault="001702B8" w:rsidP="001702B8">
            <w:pPr>
              <w:pStyle w:val="a4"/>
              <w:rPr>
                <w:rFonts w:ascii="Times New Roman" w:hAnsi="Times New Roman"/>
              </w:rPr>
            </w:pPr>
            <w:r w:rsidRPr="003E2D13">
              <w:rPr>
                <w:rFonts w:ascii="Times New Roman" w:hAnsi="Times New Roman"/>
              </w:rPr>
              <w:t>№ п/п</w:t>
            </w:r>
          </w:p>
        </w:tc>
        <w:tc>
          <w:tcPr>
            <w:tcW w:w="5657" w:type="dxa"/>
            <w:vAlign w:val="center"/>
          </w:tcPr>
          <w:p w:rsidR="001702B8" w:rsidRPr="003E2D13" w:rsidRDefault="001702B8" w:rsidP="001702B8">
            <w:pPr>
              <w:pStyle w:val="a4"/>
              <w:rPr>
                <w:rFonts w:ascii="Times New Roman" w:hAnsi="Times New Roman"/>
              </w:rPr>
            </w:pPr>
            <w:r w:rsidRPr="003E2D13">
              <w:rPr>
                <w:rFonts w:ascii="Times New Roman" w:hAnsi="Times New Roman"/>
              </w:rPr>
              <w:t>Показатели премирования</w:t>
            </w:r>
          </w:p>
        </w:tc>
        <w:tc>
          <w:tcPr>
            <w:tcW w:w="3238" w:type="dxa"/>
            <w:vAlign w:val="center"/>
          </w:tcPr>
          <w:p w:rsidR="001702B8" w:rsidRPr="003E2D13" w:rsidRDefault="001702B8" w:rsidP="001702B8">
            <w:pPr>
              <w:pStyle w:val="a4"/>
              <w:rPr>
                <w:rFonts w:ascii="Times New Roman" w:hAnsi="Times New Roman"/>
              </w:rPr>
            </w:pPr>
            <w:r w:rsidRPr="003E2D13">
              <w:rPr>
                <w:rFonts w:ascii="Times New Roman" w:hAnsi="Times New Roman"/>
              </w:rPr>
              <w:t>Размер премирования, %</w:t>
            </w:r>
          </w:p>
        </w:tc>
      </w:tr>
      <w:tr w:rsidR="001702B8" w:rsidRPr="003E2D13" w:rsidTr="008B7512">
        <w:trPr>
          <w:trHeight w:val="70"/>
        </w:trPr>
        <w:tc>
          <w:tcPr>
            <w:tcW w:w="817" w:type="dxa"/>
          </w:tcPr>
          <w:p w:rsidR="001702B8" w:rsidRPr="003E2D13" w:rsidRDefault="001702B8" w:rsidP="001702B8">
            <w:pPr>
              <w:pStyle w:val="a4"/>
              <w:rPr>
                <w:rFonts w:ascii="Times New Roman" w:hAnsi="Times New Roman"/>
              </w:rPr>
            </w:pPr>
            <w:r w:rsidRPr="003E2D13">
              <w:rPr>
                <w:rFonts w:ascii="Times New Roman" w:hAnsi="Times New Roman"/>
              </w:rPr>
              <w:t>1</w:t>
            </w:r>
          </w:p>
        </w:tc>
        <w:tc>
          <w:tcPr>
            <w:tcW w:w="5657" w:type="dxa"/>
          </w:tcPr>
          <w:p w:rsidR="001702B8" w:rsidRPr="003E2D13" w:rsidRDefault="001702B8" w:rsidP="001702B8">
            <w:pPr>
              <w:pStyle w:val="a4"/>
              <w:rPr>
                <w:rFonts w:ascii="Times New Roman" w:hAnsi="Times New Roman"/>
              </w:rPr>
            </w:pPr>
            <w:r w:rsidRPr="003E2D13">
              <w:rPr>
                <w:rFonts w:ascii="Times New Roman" w:hAnsi="Times New Roman"/>
              </w:rPr>
              <w:t>Выполнение плана чистой прибыли</w:t>
            </w:r>
          </w:p>
        </w:tc>
        <w:tc>
          <w:tcPr>
            <w:tcW w:w="3238" w:type="dxa"/>
          </w:tcPr>
          <w:p w:rsidR="001702B8" w:rsidRPr="003E2D13" w:rsidRDefault="001702B8" w:rsidP="001702B8">
            <w:pPr>
              <w:pStyle w:val="a4"/>
              <w:rPr>
                <w:rFonts w:ascii="Times New Roman" w:hAnsi="Times New Roman"/>
              </w:rPr>
            </w:pPr>
            <w:r w:rsidRPr="003E2D13">
              <w:rPr>
                <w:rFonts w:ascii="Times New Roman" w:hAnsi="Times New Roman"/>
              </w:rPr>
              <w:t>70</w:t>
            </w:r>
          </w:p>
        </w:tc>
      </w:tr>
      <w:tr w:rsidR="001702B8" w:rsidRPr="003E2D13" w:rsidTr="008B7512">
        <w:trPr>
          <w:trHeight w:val="195"/>
        </w:trPr>
        <w:tc>
          <w:tcPr>
            <w:tcW w:w="817" w:type="dxa"/>
          </w:tcPr>
          <w:p w:rsidR="001702B8" w:rsidRPr="003E2D13" w:rsidRDefault="001702B8" w:rsidP="001702B8">
            <w:pPr>
              <w:pStyle w:val="a4"/>
              <w:rPr>
                <w:rFonts w:ascii="Times New Roman" w:hAnsi="Times New Roman"/>
              </w:rPr>
            </w:pPr>
            <w:r w:rsidRPr="003E2D13">
              <w:rPr>
                <w:rFonts w:ascii="Times New Roman" w:hAnsi="Times New Roman"/>
              </w:rPr>
              <w:t>2</w:t>
            </w:r>
          </w:p>
        </w:tc>
        <w:tc>
          <w:tcPr>
            <w:tcW w:w="5657" w:type="dxa"/>
          </w:tcPr>
          <w:p w:rsidR="001702B8" w:rsidRPr="001702B8" w:rsidRDefault="001702B8" w:rsidP="001702B8">
            <w:pPr>
              <w:pStyle w:val="a4"/>
              <w:rPr>
                <w:rFonts w:ascii="Times New Roman" w:hAnsi="Times New Roman"/>
                <w:lang w:val="ru-RU"/>
              </w:rPr>
            </w:pPr>
            <w:r w:rsidRPr="001702B8">
              <w:rPr>
                <w:rFonts w:ascii="Times New Roman" w:hAnsi="Times New Roman"/>
                <w:lang w:val="ru-RU"/>
              </w:rPr>
              <w:t>Отсутствие просроченной кредиторской задолженности в бюджет и внебюджетные фонды</w:t>
            </w:r>
          </w:p>
        </w:tc>
        <w:tc>
          <w:tcPr>
            <w:tcW w:w="3238" w:type="dxa"/>
          </w:tcPr>
          <w:p w:rsidR="001702B8" w:rsidRPr="003E2D13" w:rsidRDefault="001702B8" w:rsidP="001702B8">
            <w:pPr>
              <w:pStyle w:val="a4"/>
              <w:rPr>
                <w:rFonts w:ascii="Times New Roman" w:hAnsi="Times New Roman"/>
              </w:rPr>
            </w:pPr>
            <w:r w:rsidRPr="003E2D13">
              <w:rPr>
                <w:rFonts w:ascii="Times New Roman" w:hAnsi="Times New Roman"/>
              </w:rPr>
              <w:t>30</w:t>
            </w:r>
          </w:p>
        </w:tc>
      </w:tr>
      <w:tr w:rsidR="001702B8" w:rsidRPr="003E2D13" w:rsidTr="001702B8">
        <w:tc>
          <w:tcPr>
            <w:tcW w:w="6474" w:type="dxa"/>
            <w:gridSpan w:val="2"/>
          </w:tcPr>
          <w:p w:rsidR="001702B8" w:rsidRPr="003E2D13" w:rsidRDefault="001702B8" w:rsidP="001702B8">
            <w:pPr>
              <w:pStyle w:val="a4"/>
              <w:rPr>
                <w:rFonts w:ascii="Times New Roman" w:hAnsi="Times New Roman"/>
              </w:rPr>
            </w:pPr>
            <w:r w:rsidRPr="003E2D13">
              <w:rPr>
                <w:rFonts w:ascii="Times New Roman" w:hAnsi="Times New Roman"/>
              </w:rPr>
              <w:t>ИТОГО</w:t>
            </w:r>
          </w:p>
        </w:tc>
        <w:tc>
          <w:tcPr>
            <w:tcW w:w="3238" w:type="dxa"/>
          </w:tcPr>
          <w:p w:rsidR="001702B8" w:rsidRPr="003E2D13" w:rsidRDefault="001702B8" w:rsidP="001702B8">
            <w:pPr>
              <w:pStyle w:val="a4"/>
              <w:rPr>
                <w:rFonts w:ascii="Times New Roman" w:hAnsi="Times New Roman"/>
              </w:rPr>
            </w:pPr>
            <w:r w:rsidRPr="003E2D13">
              <w:rPr>
                <w:rFonts w:ascii="Times New Roman" w:hAnsi="Times New Roman"/>
              </w:rPr>
              <w:t>100</w:t>
            </w:r>
          </w:p>
        </w:tc>
      </w:tr>
    </w:tbl>
    <w:p w:rsidR="008B7512" w:rsidRDefault="008B7512" w:rsidP="008B7512">
      <w:pPr>
        <w:pStyle w:val="ConsPlusNormal"/>
        <w:ind w:firstLine="540"/>
        <w:jc w:val="center"/>
        <w:rPr>
          <w:sz w:val="22"/>
          <w:szCs w:val="22"/>
        </w:rPr>
      </w:pPr>
      <w:r w:rsidRPr="003E2D13">
        <w:rPr>
          <w:sz w:val="22"/>
          <w:szCs w:val="22"/>
        </w:rPr>
        <w:t>____________</w:t>
      </w:r>
    </w:p>
    <w:p w:rsidR="001702B8" w:rsidRPr="003E2D13" w:rsidRDefault="001702B8" w:rsidP="001702B8">
      <w:pPr>
        <w:pStyle w:val="a4"/>
        <w:rPr>
          <w:rFonts w:ascii="Times New Roman" w:hAnsi="Times New Roman"/>
          <w:b/>
        </w:rPr>
      </w:pPr>
    </w:p>
    <w:p w:rsidR="001702B8" w:rsidRPr="001702B8" w:rsidRDefault="001702B8" w:rsidP="001702B8">
      <w:pPr>
        <w:pStyle w:val="a4"/>
        <w:ind w:left="5103"/>
        <w:rPr>
          <w:rFonts w:ascii="Times New Roman" w:hAnsi="Times New Roman"/>
          <w:lang w:val="ru-RU"/>
        </w:rPr>
      </w:pPr>
      <w:r w:rsidRPr="001702B8">
        <w:rPr>
          <w:rFonts w:ascii="Times New Roman" w:hAnsi="Times New Roman"/>
          <w:lang w:val="ru-RU"/>
        </w:rPr>
        <w:t>Приложение № 5</w:t>
      </w:r>
    </w:p>
    <w:p w:rsidR="001702B8" w:rsidRPr="001702B8" w:rsidRDefault="001702B8" w:rsidP="001702B8">
      <w:pPr>
        <w:pStyle w:val="a4"/>
        <w:ind w:left="5103"/>
        <w:rPr>
          <w:rFonts w:ascii="Times New Roman" w:hAnsi="Times New Roman"/>
          <w:lang w:val="ru-RU"/>
        </w:rPr>
      </w:pPr>
    </w:p>
    <w:p w:rsidR="001702B8" w:rsidRPr="001702B8" w:rsidRDefault="001702B8" w:rsidP="001702B8">
      <w:pPr>
        <w:pStyle w:val="a4"/>
        <w:ind w:left="5103"/>
        <w:rPr>
          <w:rFonts w:ascii="Times New Roman" w:hAnsi="Times New Roman"/>
          <w:lang w:val="ru-RU"/>
        </w:rPr>
      </w:pPr>
      <w:r w:rsidRPr="001702B8">
        <w:rPr>
          <w:rFonts w:ascii="Times New Roman" w:hAnsi="Times New Roman"/>
          <w:lang w:val="ru-RU"/>
        </w:rPr>
        <w:t>к Положению об оплате труда руководителей муниципальных унитарных предприятий муниципального образования Тужинский муниципальный район</w:t>
      </w:r>
    </w:p>
    <w:p w:rsidR="001702B8" w:rsidRPr="003E2D13" w:rsidRDefault="001702B8" w:rsidP="001702B8">
      <w:pPr>
        <w:pStyle w:val="ConsPlusNonformat"/>
        <w:jc w:val="center"/>
        <w:rPr>
          <w:rFonts w:ascii="Times New Roman" w:hAnsi="Times New Roman" w:cs="Times New Roman"/>
          <w:sz w:val="22"/>
          <w:szCs w:val="22"/>
        </w:rPr>
      </w:pPr>
    </w:p>
    <w:p w:rsidR="001702B8" w:rsidRPr="003E2D13" w:rsidRDefault="001702B8" w:rsidP="001702B8">
      <w:pPr>
        <w:pStyle w:val="ConsPlusNonformat"/>
        <w:jc w:val="center"/>
        <w:rPr>
          <w:rFonts w:ascii="Times New Roman" w:hAnsi="Times New Roman" w:cs="Times New Roman"/>
          <w:b/>
          <w:sz w:val="22"/>
          <w:szCs w:val="22"/>
        </w:rPr>
      </w:pPr>
      <w:r w:rsidRPr="003E2D13">
        <w:rPr>
          <w:rFonts w:ascii="Times New Roman" w:hAnsi="Times New Roman" w:cs="Times New Roman"/>
          <w:b/>
          <w:sz w:val="22"/>
          <w:szCs w:val="22"/>
        </w:rPr>
        <w:t>ПОКАЗАТЕЛИ</w:t>
      </w:r>
    </w:p>
    <w:p w:rsidR="001702B8" w:rsidRPr="003E2D13" w:rsidRDefault="001702B8" w:rsidP="001702B8">
      <w:pPr>
        <w:pStyle w:val="ConsPlusNonformat"/>
        <w:jc w:val="center"/>
        <w:rPr>
          <w:rFonts w:ascii="Times New Roman" w:hAnsi="Times New Roman" w:cs="Times New Roman"/>
          <w:b/>
          <w:sz w:val="22"/>
          <w:szCs w:val="22"/>
        </w:rPr>
      </w:pPr>
      <w:r w:rsidRPr="003E2D13">
        <w:rPr>
          <w:rFonts w:ascii="Times New Roman" w:hAnsi="Times New Roman" w:cs="Times New Roman"/>
          <w:b/>
          <w:sz w:val="22"/>
          <w:szCs w:val="22"/>
        </w:rPr>
        <w:t>для определения размера премирования руководителя</w:t>
      </w:r>
    </w:p>
    <w:p w:rsidR="001702B8" w:rsidRPr="003E2D13" w:rsidRDefault="001702B8" w:rsidP="001702B8">
      <w:pPr>
        <w:pStyle w:val="ConsPlusNonformat"/>
        <w:jc w:val="center"/>
        <w:rPr>
          <w:rFonts w:ascii="Times New Roman" w:hAnsi="Times New Roman" w:cs="Times New Roman"/>
          <w:sz w:val="22"/>
          <w:szCs w:val="22"/>
        </w:rPr>
      </w:pPr>
      <w:r w:rsidRPr="003E2D13">
        <w:rPr>
          <w:rFonts w:ascii="Times New Roman" w:hAnsi="Times New Roman" w:cs="Times New Roman"/>
          <w:sz w:val="22"/>
          <w:szCs w:val="22"/>
        </w:rPr>
        <w:t>_____________________________ за период ____________</w:t>
      </w:r>
    </w:p>
    <w:p w:rsidR="001702B8" w:rsidRPr="003E2D13" w:rsidRDefault="001702B8" w:rsidP="001702B8">
      <w:pPr>
        <w:pStyle w:val="ConsPlusNonformat"/>
        <w:jc w:val="center"/>
        <w:rPr>
          <w:rFonts w:ascii="Times New Roman" w:hAnsi="Times New Roman" w:cs="Times New Roman"/>
          <w:sz w:val="22"/>
          <w:szCs w:val="22"/>
        </w:rPr>
      </w:pPr>
      <w:r w:rsidRPr="003E2D13">
        <w:rPr>
          <w:rFonts w:ascii="Times New Roman" w:hAnsi="Times New Roman" w:cs="Times New Roman"/>
          <w:sz w:val="22"/>
          <w:szCs w:val="22"/>
        </w:rPr>
        <w:t>(наименование МУПа)</w:t>
      </w:r>
    </w:p>
    <w:tbl>
      <w:tblPr>
        <w:tblW w:w="10206" w:type="dxa"/>
        <w:tblCellSpacing w:w="5" w:type="nil"/>
        <w:tblInd w:w="40" w:type="dxa"/>
        <w:tblLayout w:type="fixed"/>
        <w:tblCellMar>
          <w:top w:w="75" w:type="dxa"/>
          <w:left w:w="40" w:type="dxa"/>
          <w:bottom w:w="75" w:type="dxa"/>
          <w:right w:w="40" w:type="dxa"/>
        </w:tblCellMar>
        <w:tblLook w:val="0000"/>
      </w:tblPr>
      <w:tblGrid>
        <w:gridCol w:w="580"/>
        <w:gridCol w:w="2964"/>
        <w:gridCol w:w="1418"/>
        <w:gridCol w:w="1134"/>
        <w:gridCol w:w="1559"/>
        <w:gridCol w:w="1276"/>
        <w:gridCol w:w="1275"/>
      </w:tblGrid>
      <w:tr w:rsidR="001702B8" w:rsidRPr="003E2D13" w:rsidTr="00B47DCD">
        <w:trPr>
          <w:trHeight w:val="721"/>
          <w:tblCellSpacing w:w="5" w:type="nil"/>
        </w:trPr>
        <w:tc>
          <w:tcPr>
            <w:tcW w:w="580" w:type="dxa"/>
            <w:tcBorders>
              <w:top w:val="single" w:sz="8" w:space="0" w:color="auto"/>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w:t>
            </w:r>
          </w:p>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п/п</w:t>
            </w:r>
          </w:p>
        </w:tc>
        <w:tc>
          <w:tcPr>
            <w:tcW w:w="2964" w:type="dxa"/>
            <w:tcBorders>
              <w:top w:val="single" w:sz="8" w:space="0" w:color="auto"/>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Наименование показателей</w:t>
            </w:r>
          </w:p>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премирования</w:t>
            </w:r>
          </w:p>
        </w:tc>
        <w:tc>
          <w:tcPr>
            <w:tcW w:w="1418" w:type="dxa"/>
            <w:tcBorders>
              <w:top w:val="single" w:sz="8" w:space="0" w:color="auto"/>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План на отчетный</w:t>
            </w:r>
          </w:p>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период</w:t>
            </w:r>
          </w:p>
        </w:tc>
        <w:tc>
          <w:tcPr>
            <w:tcW w:w="1134" w:type="dxa"/>
            <w:tcBorders>
              <w:top w:val="single" w:sz="8" w:space="0" w:color="auto"/>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Факт за отчетный</w:t>
            </w:r>
          </w:p>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период</w:t>
            </w:r>
          </w:p>
        </w:tc>
        <w:tc>
          <w:tcPr>
            <w:tcW w:w="1559" w:type="dxa"/>
            <w:tcBorders>
              <w:top w:val="single" w:sz="8" w:space="0" w:color="auto"/>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Размер пре-мирования</w:t>
            </w:r>
          </w:p>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за выполнение показателей, %</w:t>
            </w:r>
          </w:p>
        </w:tc>
        <w:tc>
          <w:tcPr>
            <w:tcW w:w="1276" w:type="dxa"/>
            <w:tcBorders>
              <w:top w:val="single" w:sz="8" w:space="0" w:color="auto"/>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Согласо-</w:t>
            </w:r>
          </w:p>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ванный</w:t>
            </w:r>
          </w:p>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размер</w:t>
            </w:r>
          </w:p>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премии, %</w:t>
            </w:r>
          </w:p>
        </w:tc>
        <w:tc>
          <w:tcPr>
            <w:tcW w:w="1275" w:type="dxa"/>
            <w:tcBorders>
              <w:top w:val="single" w:sz="8" w:space="0" w:color="auto"/>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Подпись</w:t>
            </w:r>
          </w:p>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ответст-</w:t>
            </w:r>
          </w:p>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венного</w:t>
            </w:r>
          </w:p>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лица</w:t>
            </w:r>
          </w:p>
        </w:tc>
      </w:tr>
      <w:tr w:rsidR="001702B8" w:rsidRPr="003E2D13" w:rsidTr="00B47DCD">
        <w:trPr>
          <w:tblCellSpacing w:w="5" w:type="nil"/>
        </w:trPr>
        <w:tc>
          <w:tcPr>
            <w:tcW w:w="580" w:type="dxa"/>
            <w:tcBorders>
              <w:left w:val="single" w:sz="8" w:space="0" w:color="auto"/>
              <w:bottom w:val="single" w:sz="8" w:space="0" w:color="auto"/>
              <w:right w:val="single" w:sz="8" w:space="0" w:color="auto"/>
            </w:tcBorders>
          </w:tcPr>
          <w:p w:rsidR="001702B8" w:rsidRPr="003E2D13" w:rsidRDefault="001702B8" w:rsidP="001702B8">
            <w:pPr>
              <w:pStyle w:val="a4"/>
              <w:rPr>
                <w:rFonts w:ascii="Times New Roman" w:hAnsi="Times New Roman"/>
              </w:rPr>
            </w:pPr>
            <w:r w:rsidRPr="003E2D13">
              <w:rPr>
                <w:rFonts w:ascii="Times New Roman" w:hAnsi="Times New Roman"/>
              </w:rPr>
              <w:t>1</w:t>
            </w:r>
          </w:p>
        </w:tc>
        <w:tc>
          <w:tcPr>
            <w:tcW w:w="2964" w:type="dxa"/>
            <w:tcBorders>
              <w:left w:val="single" w:sz="8" w:space="0" w:color="auto"/>
              <w:bottom w:val="single" w:sz="8" w:space="0" w:color="auto"/>
              <w:right w:val="single" w:sz="8" w:space="0" w:color="auto"/>
            </w:tcBorders>
          </w:tcPr>
          <w:p w:rsidR="001702B8" w:rsidRPr="003E2D13" w:rsidRDefault="001702B8" w:rsidP="001702B8">
            <w:pPr>
              <w:pStyle w:val="a4"/>
              <w:rPr>
                <w:rFonts w:ascii="Times New Roman" w:hAnsi="Times New Roman"/>
              </w:rPr>
            </w:pPr>
            <w:r w:rsidRPr="003E2D13">
              <w:rPr>
                <w:rFonts w:ascii="Times New Roman" w:hAnsi="Times New Roman"/>
              </w:rPr>
              <w:t>2</w:t>
            </w:r>
          </w:p>
        </w:tc>
        <w:tc>
          <w:tcPr>
            <w:tcW w:w="1418" w:type="dxa"/>
            <w:tcBorders>
              <w:left w:val="single" w:sz="8" w:space="0" w:color="auto"/>
              <w:bottom w:val="single" w:sz="8" w:space="0" w:color="auto"/>
              <w:right w:val="single" w:sz="8" w:space="0" w:color="auto"/>
            </w:tcBorders>
          </w:tcPr>
          <w:p w:rsidR="001702B8" w:rsidRPr="003E2D13" w:rsidRDefault="001702B8" w:rsidP="001702B8">
            <w:pPr>
              <w:pStyle w:val="a4"/>
              <w:rPr>
                <w:rFonts w:ascii="Times New Roman" w:hAnsi="Times New Roman"/>
              </w:rPr>
            </w:pPr>
            <w:r w:rsidRPr="003E2D13">
              <w:rPr>
                <w:rFonts w:ascii="Times New Roman" w:hAnsi="Times New Roman"/>
              </w:rPr>
              <w:t>3</w:t>
            </w:r>
          </w:p>
        </w:tc>
        <w:tc>
          <w:tcPr>
            <w:tcW w:w="1134" w:type="dxa"/>
            <w:tcBorders>
              <w:left w:val="single" w:sz="8" w:space="0" w:color="auto"/>
              <w:bottom w:val="single" w:sz="8" w:space="0" w:color="auto"/>
              <w:right w:val="single" w:sz="8" w:space="0" w:color="auto"/>
            </w:tcBorders>
          </w:tcPr>
          <w:p w:rsidR="001702B8" w:rsidRPr="003E2D13" w:rsidRDefault="001702B8" w:rsidP="001702B8">
            <w:pPr>
              <w:pStyle w:val="a4"/>
              <w:rPr>
                <w:rFonts w:ascii="Times New Roman" w:hAnsi="Times New Roman"/>
              </w:rPr>
            </w:pPr>
            <w:r w:rsidRPr="003E2D13">
              <w:rPr>
                <w:rFonts w:ascii="Times New Roman" w:hAnsi="Times New Roman"/>
              </w:rPr>
              <w:t>4</w:t>
            </w:r>
          </w:p>
        </w:tc>
        <w:tc>
          <w:tcPr>
            <w:tcW w:w="1559" w:type="dxa"/>
            <w:tcBorders>
              <w:left w:val="single" w:sz="8" w:space="0" w:color="auto"/>
              <w:bottom w:val="single" w:sz="8" w:space="0" w:color="auto"/>
              <w:right w:val="single" w:sz="8" w:space="0" w:color="auto"/>
            </w:tcBorders>
          </w:tcPr>
          <w:p w:rsidR="001702B8" w:rsidRPr="003E2D13" w:rsidRDefault="001702B8" w:rsidP="001702B8">
            <w:pPr>
              <w:pStyle w:val="a4"/>
              <w:rPr>
                <w:rFonts w:ascii="Times New Roman" w:hAnsi="Times New Roman"/>
              </w:rPr>
            </w:pPr>
            <w:r w:rsidRPr="003E2D13">
              <w:rPr>
                <w:rFonts w:ascii="Times New Roman" w:hAnsi="Times New Roman"/>
              </w:rPr>
              <w:t>5</w:t>
            </w:r>
          </w:p>
        </w:tc>
        <w:tc>
          <w:tcPr>
            <w:tcW w:w="1276" w:type="dxa"/>
            <w:tcBorders>
              <w:left w:val="single" w:sz="8" w:space="0" w:color="auto"/>
              <w:bottom w:val="single" w:sz="8" w:space="0" w:color="auto"/>
              <w:right w:val="single" w:sz="8" w:space="0" w:color="auto"/>
            </w:tcBorders>
          </w:tcPr>
          <w:p w:rsidR="001702B8" w:rsidRPr="003E2D13" w:rsidRDefault="001702B8" w:rsidP="001702B8">
            <w:pPr>
              <w:pStyle w:val="a4"/>
              <w:rPr>
                <w:rFonts w:ascii="Times New Roman" w:hAnsi="Times New Roman"/>
              </w:rPr>
            </w:pPr>
            <w:r w:rsidRPr="003E2D13">
              <w:rPr>
                <w:rFonts w:ascii="Times New Roman" w:hAnsi="Times New Roman"/>
              </w:rPr>
              <w:t>6</w:t>
            </w:r>
          </w:p>
        </w:tc>
        <w:tc>
          <w:tcPr>
            <w:tcW w:w="1275" w:type="dxa"/>
            <w:tcBorders>
              <w:left w:val="single" w:sz="8" w:space="0" w:color="auto"/>
              <w:bottom w:val="single" w:sz="8" w:space="0" w:color="auto"/>
              <w:right w:val="single" w:sz="8" w:space="0" w:color="auto"/>
            </w:tcBorders>
          </w:tcPr>
          <w:p w:rsidR="001702B8" w:rsidRPr="003E2D13" w:rsidRDefault="001702B8" w:rsidP="001702B8">
            <w:pPr>
              <w:pStyle w:val="a4"/>
              <w:rPr>
                <w:rFonts w:ascii="Times New Roman" w:hAnsi="Times New Roman"/>
              </w:rPr>
            </w:pPr>
            <w:r w:rsidRPr="003E2D13">
              <w:rPr>
                <w:rFonts w:ascii="Times New Roman" w:hAnsi="Times New Roman"/>
              </w:rPr>
              <w:t>7</w:t>
            </w:r>
          </w:p>
        </w:tc>
      </w:tr>
      <w:tr w:rsidR="001702B8" w:rsidRPr="003E2D13" w:rsidTr="000D5CC3">
        <w:trPr>
          <w:trHeight w:val="246"/>
          <w:tblCellSpacing w:w="5" w:type="nil"/>
        </w:trPr>
        <w:tc>
          <w:tcPr>
            <w:tcW w:w="580" w:type="dxa"/>
            <w:tcBorders>
              <w:left w:val="single" w:sz="8" w:space="0" w:color="auto"/>
              <w:bottom w:val="single" w:sz="4"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1.</w:t>
            </w:r>
          </w:p>
        </w:tc>
        <w:tc>
          <w:tcPr>
            <w:tcW w:w="2964" w:type="dxa"/>
            <w:tcBorders>
              <w:left w:val="single" w:sz="8" w:space="0" w:color="auto"/>
              <w:bottom w:val="single" w:sz="4" w:space="0" w:color="auto"/>
              <w:right w:val="single" w:sz="8" w:space="0" w:color="auto"/>
            </w:tcBorders>
          </w:tcPr>
          <w:p w:rsidR="001702B8" w:rsidRPr="003E2D13" w:rsidRDefault="001702B8" w:rsidP="001702B8">
            <w:pPr>
              <w:autoSpaceDE w:val="0"/>
              <w:autoSpaceDN w:val="0"/>
              <w:adjustRightInd w:val="0"/>
              <w:spacing w:after="0" w:line="240" w:lineRule="auto"/>
              <w:jc w:val="both"/>
              <w:rPr>
                <w:rFonts w:ascii="Times New Roman" w:hAnsi="Times New Roman" w:cs="Times New Roman"/>
              </w:rPr>
            </w:pPr>
            <w:r w:rsidRPr="003E2D13">
              <w:rPr>
                <w:rFonts w:ascii="Times New Roman" w:hAnsi="Times New Roman" w:cs="Times New Roman"/>
              </w:rPr>
              <w:t>Выполнение плана чистой прибыли</w:t>
            </w:r>
          </w:p>
        </w:tc>
        <w:tc>
          <w:tcPr>
            <w:tcW w:w="1418" w:type="dxa"/>
            <w:tcBorders>
              <w:left w:val="single" w:sz="8" w:space="0" w:color="auto"/>
              <w:bottom w:val="single" w:sz="4"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p>
        </w:tc>
        <w:tc>
          <w:tcPr>
            <w:tcW w:w="1134" w:type="dxa"/>
            <w:tcBorders>
              <w:left w:val="single" w:sz="8" w:space="0" w:color="auto"/>
              <w:bottom w:val="single" w:sz="4"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p>
        </w:tc>
        <w:tc>
          <w:tcPr>
            <w:tcW w:w="1559" w:type="dxa"/>
            <w:tcBorders>
              <w:left w:val="single" w:sz="8" w:space="0" w:color="auto"/>
              <w:bottom w:val="single" w:sz="4"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p>
        </w:tc>
        <w:tc>
          <w:tcPr>
            <w:tcW w:w="1276" w:type="dxa"/>
            <w:tcBorders>
              <w:left w:val="single" w:sz="8" w:space="0" w:color="auto"/>
              <w:bottom w:val="single" w:sz="4"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p>
        </w:tc>
        <w:tc>
          <w:tcPr>
            <w:tcW w:w="1275" w:type="dxa"/>
            <w:tcBorders>
              <w:left w:val="single" w:sz="8" w:space="0" w:color="auto"/>
              <w:bottom w:val="single" w:sz="4"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p>
        </w:tc>
      </w:tr>
      <w:tr w:rsidR="001702B8" w:rsidRPr="003E2D13" w:rsidTr="00B47DCD">
        <w:trPr>
          <w:trHeight w:val="621"/>
          <w:tblCellSpacing w:w="5" w:type="nil"/>
        </w:trPr>
        <w:tc>
          <w:tcPr>
            <w:tcW w:w="580" w:type="dxa"/>
            <w:tcBorders>
              <w:top w:val="single" w:sz="4" w:space="0" w:color="auto"/>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2.</w:t>
            </w:r>
          </w:p>
        </w:tc>
        <w:tc>
          <w:tcPr>
            <w:tcW w:w="2964" w:type="dxa"/>
            <w:tcBorders>
              <w:top w:val="single" w:sz="4" w:space="0" w:color="auto"/>
              <w:left w:val="single" w:sz="8" w:space="0" w:color="auto"/>
              <w:bottom w:val="single" w:sz="8" w:space="0" w:color="auto"/>
              <w:right w:val="single" w:sz="8" w:space="0" w:color="auto"/>
            </w:tcBorders>
          </w:tcPr>
          <w:p w:rsidR="001702B8" w:rsidRPr="003E2D13" w:rsidRDefault="001702B8" w:rsidP="00B47DCD">
            <w:pPr>
              <w:autoSpaceDE w:val="0"/>
              <w:autoSpaceDN w:val="0"/>
              <w:adjustRightInd w:val="0"/>
              <w:spacing w:after="0" w:line="240" w:lineRule="auto"/>
              <w:jc w:val="both"/>
              <w:rPr>
                <w:rFonts w:ascii="Times New Roman" w:hAnsi="Times New Roman" w:cs="Times New Roman"/>
              </w:rPr>
            </w:pPr>
            <w:r w:rsidRPr="003E2D13">
              <w:rPr>
                <w:rFonts w:ascii="Times New Roman" w:hAnsi="Times New Roman" w:cs="Times New Roman"/>
              </w:rPr>
              <w:t>Отсутствие</w:t>
            </w:r>
            <w:r w:rsidR="00B47DCD">
              <w:rPr>
                <w:rFonts w:ascii="Times New Roman" w:hAnsi="Times New Roman" w:cs="Times New Roman"/>
              </w:rPr>
              <w:t xml:space="preserve"> </w:t>
            </w:r>
            <w:r w:rsidRPr="003E2D13">
              <w:rPr>
                <w:rFonts w:ascii="Times New Roman" w:hAnsi="Times New Roman" w:cs="Times New Roman"/>
              </w:rPr>
              <w:t xml:space="preserve">просроченной кредиторской задолженности </w:t>
            </w:r>
            <w:r w:rsidRPr="003E2D13">
              <w:rPr>
                <w:rFonts w:ascii="Times New Roman" w:hAnsi="Times New Roman" w:cs="Times New Roman"/>
              </w:rPr>
              <w:br/>
              <w:t>в бюджет</w:t>
            </w:r>
            <w:r w:rsidR="00B47DCD">
              <w:rPr>
                <w:rFonts w:ascii="Times New Roman" w:hAnsi="Times New Roman" w:cs="Times New Roman"/>
              </w:rPr>
              <w:t xml:space="preserve"> </w:t>
            </w:r>
            <w:r w:rsidRPr="003E2D13">
              <w:rPr>
                <w:rFonts w:ascii="Times New Roman" w:hAnsi="Times New Roman" w:cs="Times New Roman"/>
              </w:rPr>
              <w:t>и внебюджетные фонды</w:t>
            </w:r>
          </w:p>
        </w:tc>
        <w:tc>
          <w:tcPr>
            <w:tcW w:w="1418" w:type="dxa"/>
            <w:tcBorders>
              <w:top w:val="single" w:sz="4" w:space="0" w:color="auto"/>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p>
        </w:tc>
      </w:tr>
      <w:tr w:rsidR="001702B8" w:rsidRPr="003E2D13" w:rsidTr="00B47DCD">
        <w:trPr>
          <w:trHeight w:val="20"/>
          <w:tblCellSpacing w:w="5" w:type="nil"/>
        </w:trPr>
        <w:tc>
          <w:tcPr>
            <w:tcW w:w="580"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p>
        </w:tc>
        <w:tc>
          <w:tcPr>
            <w:tcW w:w="2964"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r w:rsidRPr="003E2D13">
              <w:rPr>
                <w:rFonts w:ascii="Times New Roman" w:hAnsi="Times New Roman" w:cs="Times New Roman"/>
              </w:rPr>
              <w:t xml:space="preserve">Итого:      </w:t>
            </w:r>
          </w:p>
        </w:tc>
        <w:tc>
          <w:tcPr>
            <w:tcW w:w="1418"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p>
        </w:tc>
        <w:tc>
          <w:tcPr>
            <w:tcW w:w="1134"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p>
        </w:tc>
        <w:tc>
          <w:tcPr>
            <w:tcW w:w="1559"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p>
        </w:tc>
        <w:tc>
          <w:tcPr>
            <w:tcW w:w="1276"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p>
        </w:tc>
        <w:tc>
          <w:tcPr>
            <w:tcW w:w="1275" w:type="dxa"/>
            <w:tcBorders>
              <w:left w:val="single" w:sz="8" w:space="0" w:color="auto"/>
              <w:bottom w:val="single" w:sz="8" w:space="0" w:color="auto"/>
              <w:right w:val="single" w:sz="8" w:space="0" w:color="auto"/>
            </w:tcBorders>
          </w:tcPr>
          <w:p w:rsidR="001702B8" w:rsidRPr="003E2D13" w:rsidRDefault="001702B8" w:rsidP="001702B8">
            <w:pPr>
              <w:autoSpaceDE w:val="0"/>
              <w:autoSpaceDN w:val="0"/>
              <w:adjustRightInd w:val="0"/>
              <w:spacing w:after="0" w:line="240" w:lineRule="auto"/>
              <w:rPr>
                <w:rFonts w:ascii="Times New Roman" w:hAnsi="Times New Roman" w:cs="Times New Roman"/>
              </w:rPr>
            </w:pPr>
          </w:p>
        </w:tc>
      </w:tr>
    </w:tbl>
    <w:p w:rsidR="001702B8" w:rsidRPr="003E2D13" w:rsidRDefault="001702B8" w:rsidP="001702B8">
      <w:pPr>
        <w:pStyle w:val="ConsPlusNonformat"/>
        <w:rPr>
          <w:rFonts w:ascii="Times New Roman" w:hAnsi="Times New Roman" w:cs="Times New Roman"/>
          <w:sz w:val="22"/>
          <w:szCs w:val="22"/>
        </w:rPr>
      </w:pPr>
      <w:r w:rsidRPr="003E2D13">
        <w:rPr>
          <w:rFonts w:ascii="Times New Roman" w:hAnsi="Times New Roman" w:cs="Times New Roman"/>
          <w:sz w:val="22"/>
          <w:szCs w:val="22"/>
        </w:rPr>
        <w:t>Примечание.</w:t>
      </w:r>
    </w:p>
    <w:p w:rsidR="001702B8" w:rsidRPr="003E2D13" w:rsidRDefault="001702B8" w:rsidP="001702B8">
      <w:pPr>
        <w:pStyle w:val="ConsPlusNonformat"/>
        <w:rPr>
          <w:rFonts w:ascii="Times New Roman" w:hAnsi="Times New Roman" w:cs="Times New Roman"/>
          <w:sz w:val="22"/>
          <w:szCs w:val="22"/>
        </w:rPr>
      </w:pPr>
      <w:r w:rsidRPr="003E2D13">
        <w:rPr>
          <w:rFonts w:ascii="Times New Roman" w:hAnsi="Times New Roman" w:cs="Times New Roman"/>
          <w:sz w:val="22"/>
          <w:szCs w:val="22"/>
        </w:rPr>
        <w:t>Графы 1, 2, 3, 4, 5 заполняет предприятие.</w:t>
      </w:r>
    </w:p>
    <w:p w:rsidR="001702B8" w:rsidRPr="003E2D13" w:rsidRDefault="001702B8" w:rsidP="001702B8">
      <w:pPr>
        <w:pStyle w:val="ConsPlusNonformat"/>
        <w:rPr>
          <w:rFonts w:ascii="Times New Roman" w:hAnsi="Times New Roman" w:cs="Times New Roman"/>
          <w:sz w:val="22"/>
          <w:szCs w:val="22"/>
        </w:rPr>
      </w:pPr>
      <w:r w:rsidRPr="003E2D13">
        <w:rPr>
          <w:rFonts w:ascii="Times New Roman" w:hAnsi="Times New Roman" w:cs="Times New Roman"/>
          <w:sz w:val="22"/>
          <w:szCs w:val="22"/>
        </w:rPr>
        <w:t>Графы 6, 7 заполняет отдел по экономике и прогнозированию администрации Тужинского района.</w:t>
      </w:r>
    </w:p>
    <w:p w:rsidR="001702B8" w:rsidRPr="003E2D13" w:rsidRDefault="001702B8" w:rsidP="001702B8">
      <w:pPr>
        <w:pStyle w:val="ConsPlusNonformat"/>
        <w:rPr>
          <w:rFonts w:ascii="Times New Roman" w:hAnsi="Times New Roman" w:cs="Times New Roman"/>
          <w:sz w:val="22"/>
          <w:szCs w:val="22"/>
        </w:rPr>
      </w:pPr>
      <w:r w:rsidRPr="003E2D13">
        <w:rPr>
          <w:rFonts w:ascii="Times New Roman" w:hAnsi="Times New Roman" w:cs="Times New Roman"/>
          <w:sz w:val="22"/>
          <w:szCs w:val="22"/>
        </w:rPr>
        <w:t>Руководитель МУП ______________________________________________________</w:t>
      </w:r>
    </w:p>
    <w:p w:rsidR="001702B8" w:rsidRPr="003E2D13" w:rsidRDefault="001702B8" w:rsidP="001702B8">
      <w:pPr>
        <w:pStyle w:val="ConsPlusNonformat"/>
        <w:rPr>
          <w:rFonts w:ascii="Times New Roman" w:hAnsi="Times New Roman" w:cs="Times New Roman"/>
          <w:sz w:val="22"/>
          <w:szCs w:val="22"/>
        </w:rPr>
      </w:pPr>
      <w:r w:rsidRPr="003E2D13">
        <w:rPr>
          <w:rFonts w:ascii="Times New Roman" w:hAnsi="Times New Roman" w:cs="Times New Roman"/>
          <w:sz w:val="22"/>
          <w:szCs w:val="22"/>
        </w:rPr>
        <w:t xml:space="preserve">                                  </w:t>
      </w:r>
      <w:r w:rsidRPr="003E2D13">
        <w:rPr>
          <w:rFonts w:ascii="Times New Roman" w:hAnsi="Times New Roman" w:cs="Times New Roman"/>
          <w:sz w:val="22"/>
          <w:szCs w:val="22"/>
        </w:rPr>
        <w:tab/>
      </w:r>
      <w:r w:rsidRPr="003E2D13">
        <w:rPr>
          <w:rFonts w:ascii="Times New Roman" w:hAnsi="Times New Roman" w:cs="Times New Roman"/>
          <w:sz w:val="22"/>
          <w:szCs w:val="22"/>
        </w:rPr>
        <w:tab/>
        <w:t xml:space="preserve">     (подпись, Ф.И.О.)</w:t>
      </w:r>
    </w:p>
    <w:p w:rsidR="001702B8" w:rsidRPr="003E2D13" w:rsidRDefault="001702B8" w:rsidP="001702B8">
      <w:pPr>
        <w:pStyle w:val="ConsPlusNonformat"/>
        <w:rPr>
          <w:rFonts w:ascii="Times New Roman" w:hAnsi="Times New Roman" w:cs="Times New Roman"/>
          <w:sz w:val="22"/>
          <w:szCs w:val="22"/>
        </w:rPr>
      </w:pPr>
      <w:r w:rsidRPr="003E2D13">
        <w:rPr>
          <w:rFonts w:ascii="Times New Roman" w:hAnsi="Times New Roman" w:cs="Times New Roman"/>
          <w:sz w:val="22"/>
          <w:szCs w:val="22"/>
        </w:rPr>
        <w:t>Главный бухгалтер МУП _________________________________________________</w:t>
      </w:r>
    </w:p>
    <w:p w:rsidR="001702B8" w:rsidRPr="003E2D13" w:rsidRDefault="001702B8" w:rsidP="001702B8">
      <w:pPr>
        <w:pStyle w:val="ConsPlusNonformat"/>
        <w:rPr>
          <w:rFonts w:ascii="Times New Roman" w:hAnsi="Times New Roman" w:cs="Times New Roman"/>
          <w:sz w:val="22"/>
          <w:szCs w:val="22"/>
        </w:rPr>
      </w:pPr>
      <w:r w:rsidRPr="003E2D13">
        <w:rPr>
          <w:rFonts w:ascii="Times New Roman" w:hAnsi="Times New Roman" w:cs="Times New Roman"/>
          <w:sz w:val="22"/>
          <w:szCs w:val="22"/>
        </w:rPr>
        <w:t xml:space="preserve">                                          (подпись, Ф.И.О.)</w:t>
      </w:r>
    </w:p>
    <w:p w:rsidR="001702B8" w:rsidRPr="003E2D13" w:rsidRDefault="001702B8" w:rsidP="001702B8">
      <w:pPr>
        <w:pStyle w:val="ConsPlusNonformat"/>
        <w:rPr>
          <w:rFonts w:ascii="Times New Roman" w:hAnsi="Times New Roman" w:cs="Times New Roman"/>
          <w:sz w:val="22"/>
          <w:szCs w:val="22"/>
        </w:rPr>
      </w:pPr>
      <w:r w:rsidRPr="003E2D13">
        <w:rPr>
          <w:rFonts w:ascii="Times New Roman" w:hAnsi="Times New Roman" w:cs="Times New Roman"/>
          <w:sz w:val="22"/>
          <w:szCs w:val="22"/>
        </w:rPr>
        <w:t>По итогам работы за период ______________________ размер премии руководителю составляет _____%.</w:t>
      </w:r>
    </w:p>
    <w:p w:rsidR="001702B8" w:rsidRPr="003E2D13" w:rsidRDefault="001702B8" w:rsidP="001702B8">
      <w:pPr>
        <w:pStyle w:val="ConsPlusNonformat"/>
        <w:rPr>
          <w:rFonts w:ascii="Times New Roman" w:hAnsi="Times New Roman" w:cs="Times New Roman"/>
          <w:sz w:val="22"/>
          <w:szCs w:val="22"/>
        </w:rPr>
      </w:pPr>
      <w:r w:rsidRPr="003E2D13">
        <w:rPr>
          <w:rFonts w:ascii="Times New Roman" w:hAnsi="Times New Roman" w:cs="Times New Roman"/>
          <w:sz w:val="22"/>
          <w:szCs w:val="22"/>
        </w:rPr>
        <w:t>СОГЛАСОВАНО</w:t>
      </w:r>
    </w:p>
    <w:p w:rsidR="001702B8" w:rsidRPr="003E2D13" w:rsidRDefault="001702B8" w:rsidP="001702B8">
      <w:pPr>
        <w:pStyle w:val="ConsPlusNonformat"/>
        <w:rPr>
          <w:rFonts w:ascii="Times New Roman" w:hAnsi="Times New Roman" w:cs="Times New Roman"/>
          <w:sz w:val="22"/>
          <w:szCs w:val="22"/>
        </w:rPr>
      </w:pPr>
      <w:r w:rsidRPr="003E2D13">
        <w:rPr>
          <w:rFonts w:ascii="Times New Roman" w:hAnsi="Times New Roman" w:cs="Times New Roman"/>
          <w:sz w:val="22"/>
          <w:szCs w:val="22"/>
        </w:rPr>
        <w:t xml:space="preserve">Заместитель главы администрации </w:t>
      </w:r>
    </w:p>
    <w:p w:rsidR="001702B8" w:rsidRPr="003E2D13" w:rsidRDefault="001702B8" w:rsidP="001702B8">
      <w:pPr>
        <w:pStyle w:val="ConsPlusNonformat"/>
        <w:rPr>
          <w:rFonts w:ascii="Times New Roman" w:hAnsi="Times New Roman" w:cs="Times New Roman"/>
          <w:sz w:val="22"/>
          <w:szCs w:val="22"/>
        </w:rPr>
      </w:pPr>
      <w:r w:rsidRPr="003E2D13">
        <w:rPr>
          <w:rFonts w:ascii="Times New Roman" w:hAnsi="Times New Roman" w:cs="Times New Roman"/>
          <w:sz w:val="22"/>
          <w:szCs w:val="22"/>
        </w:rPr>
        <w:t xml:space="preserve">Тужинского муниципального района </w:t>
      </w:r>
    </w:p>
    <w:p w:rsidR="001702B8" w:rsidRPr="003E2D13" w:rsidRDefault="001702B8" w:rsidP="001702B8">
      <w:pPr>
        <w:pStyle w:val="ConsPlusNonformat"/>
        <w:rPr>
          <w:rFonts w:ascii="Times New Roman" w:hAnsi="Times New Roman" w:cs="Times New Roman"/>
          <w:sz w:val="22"/>
          <w:szCs w:val="22"/>
        </w:rPr>
      </w:pPr>
      <w:r w:rsidRPr="003E2D13">
        <w:rPr>
          <w:rFonts w:ascii="Times New Roman" w:hAnsi="Times New Roman" w:cs="Times New Roman"/>
          <w:sz w:val="22"/>
          <w:szCs w:val="22"/>
        </w:rPr>
        <w:t>по экономике и финансам – заведующий</w:t>
      </w:r>
    </w:p>
    <w:p w:rsidR="001702B8" w:rsidRPr="003E2D13" w:rsidRDefault="001702B8" w:rsidP="001702B8">
      <w:pPr>
        <w:pStyle w:val="ConsPlusNonformat"/>
        <w:rPr>
          <w:rFonts w:ascii="Times New Roman" w:hAnsi="Times New Roman" w:cs="Times New Roman"/>
          <w:sz w:val="22"/>
          <w:szCs w:val="22"/>
        </w:rPr>
      </w:pPr>
      <w:r w:rsidRPr="003E2D13">
        <w:rPr>
          <w:rFonts w:ascii="Times New Roman" w:hAnsi="Times New Roman" w:cs="Times New Roman"/>
          <w:sz w:val="22"/>
          <w:szCs w:val="22"/>
        </w:rPr>
        <w:t>отделом по экономике и прогнозированию    _____________     _____________</w:t>
      </w:r>
    </w:p>
    <w:p w:rsidR="001702B8" w:rsidRPr="003E2D13" w:rsidRDefault="001702B8" w:rsidP="001702B8">
      <w:pPr>
        <w:pStyle w:val="ConsPlusNonformat"/>
        <w:rPr>
          <w:rFonts w:ascii="Times New Roman" w:hAnsi="Times New Roman" w:cs="Times New Roman"/>
          <w:sz w:val="22"/>
          <w:szCs w:val="22"/>
        </w:rPr>
      </w:pPr>
      <w:r w:rsidRPr="003E2D13">
        <w:rPr>
          <w:rFonts w:ascii="Times New Roman" w:hAnsi="Times New Roman" w:cs="Times New Roman"/>
          <w:sz w:val="22"/>
          <w:szCs w:val="22"/>
        </w:rPr>
        <w:t xml:space="preserve">   </w:t>
      </w:r>
      <w:r w:rsidRPr="003E2D13">
        <w:rPr>
          <w:rFonts w:ascii="Times New Roman" w:hAnsi="Times New Roman" w:cs="Times New Roman"/>
          <w:sz w:val="22"/>
          <w:szCs w:val="22"/>
        </w:rPr>
        <w:tab/>
      </w:r>
      <w:r w:rsidRPr="003E2D13">
        <w:rPr>
          <w:rFonts w:ascii="Times New Roman" w:hAnsi="Times New Roman" w:cs="Times New Roman"/>
          <w:sz w:val="22"/>
          <w:szCs w:val="22"/>
        </w:rPr>
        <w:tab/>
      </w:r>
      <w:r w:rsidRPr="003E2D13">
        <w:rPr>
          <w:rFonts w:ascii="Times New Roman" w:hAnsi="Times New Roman" w:cs="Times New Roman"/>
          <w:sz w:val="22"/>
          <w:szCs w:val="22"/>
        </w:rPr>
        <w:tab/>
      </w:r>
      <w:r w:rsidRPr="003E2D13">
        <w:rPr>
          <w:rFonts w:ascii="Times New Roman" w:hAnsi="Times New Roman" w:cs="Times New Roman"/>
          <w:sz w:val="22"/>
          <w:szCs w:val="22"/>
        </w:rPr>
        <w:tab/>
        <w:t xml:space="preserve">           </w:t>
      </w:r>
      <w:r w:rsidRPr="003E2D13">
        <w:rPr>
          <w:rFonts w:ascii="Times New Roman" w:hAnsi="Times New Roman" w:cs="Times New Roman"/>
          <w:sz w:val="22"/>
          <w:szCs w:val="22"/>
        </w:rPr>
        <w:tab/>
      </w:r>
      <w:r w:rsidRPr="003E2D13">
        <w:rPr>
          <w:rFonts w:ascii="Times New Roman" w:hAnsi="Times New Roman" w:cs="Times New Roman"/>
          <w:sz w:val="22"/>
          <w:szCs w:val="22"/>
        </w:rPr>
        <w:tab/>
        <w:t>(подпись)                          (Ф.И.О.)</w:t>
      </w:r>
    </w:p>
    <w:p w:rsidR="001702B8" w:rsidRPr="003E2D13" w:rsidRDefault="001702B8" w:rsidP="001702B8">
      <w:pPr>
        <w:pStyle w:val="ConsPlusNonformat"/>
        <w:rPr>
          <w:rFonts w:ascii="Times New Roman" w:hAnsi="Times New Roman" w:cs="Times New Roman"/>
          <w:sz w:val="22"/>
          <w:szCs w:val="22"/>
        </w:rPr>
      </w:pPr>
      <w:r w:rsidRPr="003E2D13">
        <w:rPr>
          <w:rFonts w:ascii="Times New Roman" w:hAnsi="Times New Roman" w:cs="Times New Roman"/>
          <w:sz w:val="22"/>
          <w:szCs w:val="22"/>
        </w:rPr>
        <w:t>«____» ____________ 20___ г.</w:t>
      </w:r>
    </w:p>
    <w:p w:rsidR="00770466" w:rsidRPr="00753E9A" w:rsidRDefault="00770466" w:rsidP="00770466">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770466" w:rsidRDefault="00770466" w:rsidP="00770466">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770466" w:rsidRDefault="00770466" w:rsidP="00770466">
      <w:pPr>
        <w:spacing w:after="0" w:line="240" w:lineRule="auto"/>
        <w:rPr>
          <w:rFonts w:ascii="Times New Roman" w:hAnsi="Times New Roman"/>
        </w:rPr>
      </w:pPr>
    </w:p>
    <w:p w:rsidR="00770466" w:rsidRDefault="00770466" w:rsidP="00770466">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ПОСТАНОВЛЕНИЕ</w:t>
      </w:r>
    </w:p>
    <w:p w:rsidR="00770466" w:rsidRPr="00753E9A" w:rsidRDefault="00770466" w:rsidP="00770466">
      <w:pPr>
        <w:pStyle w:val="ConsPlusTitle"/>
        <w:contextualSpacing/>
        <w:jc w:val="center"/>
        <w:rPr>
          <w:rFonts w:ascii="Times New Roman" w:hAnsi="Times New Roman" w:cs="Times New Roman"/>
          <w:b w:val="0"/>
          <w:sz w:val="22"/>
          <w:szCs w:val="22"/>
        </w:rPr>
      </w:pPr>
    </w:p>
    <w:tbl>
      <w:tblPr>
        <w:tblW w:w="9851" w:type="dxa"/>
        <w:tblLayout w:type="fixed"/>
        <w:tblCellMar>
          <w:left w:w="70" w:type="dxa"/>
          <w:right w:w="70" w:type="dxa"/>
        </w:tblCellMar>
        <w:tblLook w:val="0000"/>
      </w:tblPr>
      <w:tblGrid>
        <w:gridCol w:w="1843"/>
        <w:gridCol w:w="2873"/>
        <w:gridCol w:w="3292"/>
        <w:gridCol w:w="1843"/>
      </w:tblGrid>
      <w:tr w:rsidR="00770466" w:rsidRPr="00D95D93" w:rsidTr="000A1B13">
        <w:tc>
          <w:tcPr>
            <w:tcW w:w="1843" w:type="dxa"/>
            <w:tcBorders>
              <w:bottom w:val="single" w:sz="4" w:space="0" w:color="auto"/>
            </w:tcBorders>
          </w:tcPr>
          <w:p w:rsidR="00770466" w:rsidRPr="00AB4D86" w:rsidRDefault="004D3D08" w:rsidP="000A1B13">
            <w:pPr>
              <w:tabs>
                <w:tab w:val="left" w:pos="0"/>
              </w:tabs>
              <w:spacing w:after="0" w:line="240" w:lineRule="auto"/>
              <w:contextualSpacing/>
              <w:jc w:val="center"/>
              <w:rPr>
                <w:rFonts w:ascii="Times New Roman" w:hAnsi="Times New Roman"/>
              </w:rPr>
            </w:pPr>
            <w:r>
              <w:rPr>
                <w:rFonts w:ascii="Times New Roman" w:hAnsi="Times New Roman"/>
              </w:rPr>
              <w:t>21</w:t>
            </w:r>
            <w:r w:rsidR="00770466">
              <w:rPr>
                <w:rFonts w:ascii="Times New Roman" w:hAnsi="Times New Roman"/>
              </w:rPr>
              <w:t>.12.2020</w:t>
            </w:r>
          </w:p>
        </w:tc>
        <w:tc>
          <w:tcPr>
            <w:tcW w:w="2873" w:type="dxa"/>
          </w:tcPr>
          <w:p w:rsidR="00770466" w:rsidRPr="00AB4D86" w:rsidRDefault="00770466" w:rsidP="000A1B13">
            <w:pPr>
              <w:spacing w:after="0" w:line="240" w:lineRule="auto"/>
              <w:contextualSpacing/>
              <w:jc w:val="center"/>
              <w:rPr>
                <w:rFonts w:ascii="Times New Roman" w:hAnsi="Times New Roman"/>
                <w:position w:val="-6"/>
              </w:rPr>
            </w:pPr>
          </w:p>
        </w:tc>
        <w:tc>
          <w:tcPr>
            <w:tcW w:w="3292" w:type="dxa"/>
          </w:tcPr>
          <w:p w:rsidR="00770466" w:rsidRPr="00D95D93" w:rsidRDefault="00770466" w:rsidP="000A1B13">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770466" w:rsidRPr="00D95D93" w:rsidRDefault="00770466" w:rsidP="004D3D08">
            <w:pPr>
              <w:spacing w:after="0" w:line="240" w:lineRule="auto"/>
              <w:contextualSpacing/>
              <w:jc w:val="center"/>
              <w:rPr>
                <w:rFonts w:ascii="Times New Roman" w:hAnsi="Times New Roman"/>
              </w:rPr>
            </w:pPr>
            <w:r>
              <w:rPr>
                <w:rFonts w:ascii="Times New Roman" w:hAnsi="Times New Roman"/>
              </w:rPr>
              <w:t>3</w:t>
            </w:r>
            <w:r w:rsidR="004D3D08">
              <w:rPr>
                <w:rFonts w:ascii="Times New Roman" w:hAnsi="Times New Roman"/>
              </w:rPr>
              <w:t>65</w:t>
            </w:r>
          </w:p>
        </w:tc>
      </w:tr>
      <w:tr w:rsidR="00770466" w:rsidRPr="00D95D93" w:rsidTr="000A1B13">
        <w:trPr>
          <w:trHeight w:val="217"/>
        </w:trPr>
        <w:tc>
          <w:tcPr>
            <w:tcW w:w="9851" w:type="dxa"/>
            <w:gridSpan w:val="4"/>
          </w:tcPr>
          <w:p w:rsidR="00770466" w:rsidRDefault="00770466" w:rsidP="000A1B13">
            <w:pPr>
              <w:tabs>
                <w:tab w:val="left" w:pos="2765"/>
              </w:tabs>
              <w:spacing w:after="0" w:line="240" w:lineRule="auto"/>
              <w:contextualSpacing/>
              <w:jc w:val="center"/>
              <w:rPr>
                <w:rFonts w:ascii="Times New Roman" w:hAnsi="Times New Roman"/>
              </w:rPr>
            </w:pPr>
          </w:p>
          <w:p w:rsidR="00770466" w:rsidRDefault="00770466" w:rsidP="000A1B13">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770466" w:rsidRPr="00753E9A" w:rsidRDefault="00770466" w:rsidP="000A1B13">
            <w:pPr>
              <w:tabs>
                <w:tab w:val="left" w:pos="2765"/>
              </w:tabs>
              <w:spacing w:after="0" w:line="240" w:lineRule="auto"/>
              <w:contextualSpacing/>
              <w:jc w:val="center"/>
              <w:rPr>
                <w:rFonts w:ascii="Times New Roman" w:hAnsi="Times New Roman"/>
              </w:rPr>
            </w:pPr>
          </w:p>
        </w:tc>
      </w:tr>
    </w:tbl>
    <w:p w:rsidR="004D3D08" w:rsidRPr="009D5BD0" w:rsidRDefault="004D3D08" w:rsidP="004D3D08">
      <w:pPr>
        <w:pStyle w:val="ConsPlusTitle"/>
        <w:jc w:val="center"/>
        <w:rPr>
          <w:rFonts w:ascii="Times New Roman" w:hAnsi="Times New Roman" w:cs="Times New Roman"/>
          <w:sz w:val="22"/>
          <w:szCs w:val="22"/>
        </w:rPr>
      </w:pPr>
      <w:r w:rsidRPr="009D5BD0">
        <w:rPr>
          <w:rFonts w:ascii="Times New Roman" w:hAnsi="Times New Roman" w:cs="Times New Roman"/>
          <w:sz w:val="22"/>
          <w:szCs w:val="22"/>
        </w:rPr>
        <w:t>О признании утратившими силу некоторых постановлений администрации Тужинского муниципального района</w:t>
      </w:r>
    </w:p>
    <w:p w:rsidR="00770466" w:rsidRPr="00BA1149" w:rsidRDefault="00770466" w:rsidP="00770466">
      <w:pPr>
        <w:pStyle w:val="ConsPlusNormal"/>
        <w:tabs>
          <w:tab w:val="left" w:pos="9356"/>
        </w:tabs>
        <w:ind w:right="284" w:firstLine="709"/>
        <w:jc w:val="both"/>
        <w:rPr>
          <w:sz w:val="22"/>
          <w:szCs w:val="22"/>
        </w:rPr>
      </w:pPr>
    </w:p>
    <w:p w:rsidR="004D3D08" w:rsidRPr="009D5BD0" w:rsidRDefault="004D3D08" w:rsidP="004D3D08">
      <w:pPr>
        <w:pStyle w:val="ConsPlusNormal"/>
        <w:ind w:firstLine="709"/>
        <w:jc w:val="both"/>
        <w:rPr>
          <w:sz w:val="22"/>
          <w:szCs w:val="22"/>
        </w:rPr>
      </w:pPr>
      <w:r w:rsidRPr="009D5BD0">
        <w:rPr>
          <w:sz w:val="22"/>
          <w:szCs w:val="22"/>
        </w:rPr>
        <w:t>В соответствии с частью 2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администрация Тужинского муниципального района Кировской области ПОСТАНОВЛЯЕТ:</w:t>
      </w:r>
    </w:p>
    <w:p w:rsidR="004D3D08" w:rsidRPr="009D5BD0" w:rsidRDefault="004D3D08" w:rsidP="004D3D08">
      <w:pPr>
        <w:pStyle w:val="ConsPlusTitle"/>
        <w:numPr>
          <w:ilvl w:val="0"/>
          <w:numId w:val="16"/>
        </w:numPr>
        <w:suppressAutoHyphens/>
        <w:autoSpaceDN/>
        <w:adjustRightInd/>
        <w:ind w:left="0" w:firstLine="709"/>
        <w:jc w:val="both"/>
        <w:rPr>
          <w:rFonts w:ascii="Times New Roman" w:hAnsi="Times New Roman" w:cs="Times New Roman"/>
          <w:b w:val="0"/>
          <w:sz w:val="22"/>
          <w:szCs w:val="22"/>
        </w:rPr>
      </w:pPr>
      <w:r w:rsidRPr="009D5BD0">
        <w:rPr>
          <w:rFonts w:ascii="Times New Roman" w:hAnsi="Times New Roman" w:cs="Times New Roman"/>
          <w:b w:val="0"/>
          <w:sz w:val="22"/>
          <w:szCs w:val="22"/>
        </w:rPr>
        <w:t>Признать утратившими силу постановления администрации Тужинского муниципального района:</w:t>
      </w:r>
    </w:p>
    <w:p w:rsidR="004D3D08" w:rsidRPr="009D5BD0" w:rsidRDefault="004D3D08" w:rsidP="004D3D08">
      <w:pPr>
        <w:pStyle w:val="ConsPlusTitle"/>
        <w:numPr>
          <w:ilvl w:val="1"/>
          <w:numId w:val="16"/>
        </w:numPr>
        <w:suppressAutoHyphens/>
        <w:autoSpaceDN/>
        <w:adjustRightInd/>
        <w:ind w:left="0" w:firstLine="709"/>
        <w:jc w:val="both"/>
        <w:rPr>
          <w:rFonts w:ascii="Times New Roman" w:hAnsi="Times New Roman" w:cs="Times New Roman"/>
          <w:b w:val="0"/>
          <w:sz w:val="22"/>
          <w:szCs w:val="22"/>
        </w:rPr>
      </w:pPr>
      <w:r w:rsidRPr="009D5BD0">
        <w:rPr>
          <w:rFonts w:ascii="Times New Roman" w:hAnsi="Times New Roman" w:cs="Times New Roman"/>
          <w:b w:val="0"/>
          <w:sz w:val="22"/>
          <w:szCs w:val="22"/>
        </w:rPr>
        <w:t>От 12.02.2013 № 49 «О муниципальном заказе на поставки товаров, выполнение работ, оказание услуг для муниципальных нужд на 2013 год».</w:t>
      </w:r>
    </w:p>
    <w:p w:rsidR="004D3D08" w:rsidRPr="009D5BD0" w:rsidRDefault="004D3D08" w:rsidP="004D3D08">
      <w:pPr>
        <w:pStyle w:val="ConsPlusTitle"/>
        <w:numPr>
          <w:ilvl w:val="1"/>
          <w:numId w:val="16"/>
        </w:numPr>
        <w:suppressAutoHyphens/>
        <w:autoSpaceDN/>
        <w:adjustRightInd/>
        <w:ind w:left="0" w:firstLine="709"/>
        <w:jc w:val="both"/>
        <w:rPr>
          <w:rFonts w:ascii="Times New Roman" w:hAnsi="Times New Roman" w:cs="Times New Roman"/>
          <w:b w:val="0"/>
          <w:sz w:val="22"/>
          <w:szCs w:val="22"/>
        </w:rPr>
      </w:pPr>
      <w:r w:rsidRPr="009D5BD0">
        <w:rPr>
          <w:rFonts w:ascii="Times New Roman" w:hAnsi="Times New Roman" w:cs="Times New Roman"/>
          <w:b w:val="0"/>
          <w:sz w:val="22"/>
          <w:szCs w:val="22"/>
        </w:rPr>
        <w:t>От 07.03.2013 № 98 «О внесении изменений в постановление администрации Тужинского муниципального района от 12.02.2013 № 49».</w:t>
      </w:r>
    </w:p>
    <w:p w:rsidR="004D3D08" w:rsidRPr="009D5BD0" w:rsidRDefault="004D3D08" w:rsidP="004D3D08">
      <w:pPr>
        <w:pStyle w:val="ConsPlusTitle"/>
        <w:numPr>
          <w:ilvl w:val="1"/>
          <w:numId w:val="16"/>
        </w:numPr>
        <w:suppressAutoHyphens/>
        <w:autoSpaceDN/>
        <w:adjustRightInd/>
        <w:ind w:left="0" w:firstLine="709"/>
        <w:jc w:val="both"/>
        <w:rPr>
          <w:rFonts w:ascii="Times New Roman" w:hAnsi="Times New Roman" w:cs="Times New Roman"/>
          <w:b w:val="0"/>
          <w:sz w:val="22"/>
          <w:szCs w:val="22"/>
        </w:rPr>
      </w:pPr>
      <w:r w:rsidRPr="009D5BD0">
        <w:rPr>
          <w:rFonts w:ascii="Times New Roman" w:hAnsi="Times New Roman" w:cs="Times New Roman"/>
          <w:b w:val="0"/>
          <w:sz w:val="22"/>
          <w:szCs w:val="22"/>
        </w:rPr>
        <w:t>От 30.12.2013 № 768 «О возложении полномочий по осуществлению контроля в сфере закупок».</w:t>
      </w:r>
    </w:p>
    <w:p w:rsidR="004D3D08" w:rsidRPr="009D5BD0" w:rsidRDefault="004D3D08" w:rsidP="004D3D08">
      <w:pPr>
        <w:pStyle w:val="ConsPlusTitle"/>
        <w:numPr>
          <w:ilvl w:val="1"/>
          <w:numId w:val="16"/>
        </w:numPr>
        <w:suppressAutoHyphens/>
        <w:autoSpaceDN/>
        <w:adjustRightInd/>
        <w:ind w:left="0" w:firstLine="709"/>
        <w:jc w:val="both"/>
        <w:rPr>
          <w:rFonts w:ascii="Times New Roman" w:hAnsi="Times New Roman" w:cs="Times New Roman"/>
          <w:b w:val="0"/>
          <w:sz w:val="22"/>
          <w:szCs w:val="22"/>
        </w:rPr>
      </w:pPr>
      <w:r w:rsidRPr="009D5BD0">
        <w:rPr>
          <w:rFonts w:ascii="Times New Roman" w:hAnsi="Times New Roman" w:cs="Times New Roman"/>
          <w:b w:val="0"/>
          <w:sz w:val="22"/>
          <w:szCs w:val="22"/>
        </w:rPr>
        <w:t>От 27.02.2020 № 73 «Об утверждении Порядка проведения муниципальным казенным учреждением Финансовое управление администрации Тужинского муниципального района – органом, уполномоченным на осуществление контроля в сфере закупок, проверок в отношении субъектов контроля при осуществлении закупок для обеспечения муниципальных нужд».</w:t>
      </w:r>
    </w:p>
    <w:p w:rsidR="004D3D08" w:rsidRPr="009D5BD0" w:rsidRDefault="004D3D08" w:rsidP="004D3D08">
      <w:pPr>
        <w:pStyle w:val="ConsPlusNormal"/>
        <w:widowControl w:val="0"/>
        <w:numPr>
          <w:ilvl w:val="0"/>
          <w:numId w:val="16"/>
        </w:numPr>
        <w:adjustRightInd/>
        <w:ind w:left="0" w:firstLine="709"/>
        <w:jc w:val="both"/>
        <w:rPr>
          <w:sz w:val="22"/>
          <w:szCs w:val="22"/>
        </w:rPr>
      </w:pPr>
      <w:r w:rsidRPr="009D5BD0">
        <w:rPr>
          <w:sz w:val="22"/>
          <w:szCs w:val="22"/>
        </w:rPr>
        <w:t xml:space="preserve">Настоящее постановление вступает в силу после его официального опубликования </w:t>
      </w:r>
      <w:r w:rsidR="00350C4A">
        <w:rPr>
          <w:sz w:val="22"/>
          <w:szCs w:val="22"/>
        </w:rPr>
        <w:br/>
      </w:r>
      <w:r w:rsidRPr="009D5BD0">
        <w:rPr>
          <w:sz w:val="22"/>
          <w:szCs w:val="22"/>
        </w:rPr>
        <w:t>в Бюллетене муниципальных нормативных правовых актов органов местного самоуправления Тужинского муниципального района Кировской области.</w:t>
      </w:r>
    </w:p>
    <w:p w:rsidR="00770466" w:rsidRPr="008B2118" w:rsidRDefault="00770466" w:rsidP="00770466">
      <w:pPr>
        <w:autoSpaceDE w:val="0"/>
        <w:snapToGrid w:val="0"/>
        <w:spacing w:after="0" w:line="240" w:lineRule="auto"/>
        <w:ind w:firstLine="709"/>
        <w:jc w:val="both"/>
        <w:rPr>
          <w:rFonts w:ascii="Times New Roman" w:hAnsi="Times New Roman" w:cs="Times New Roman"/>
          <w:b/>
        </w:rPr>
      </w:pPr>
    </w:p>
    <w:p w:rsidR="00770466" w:rsidRPr="003906CE" w:rsidRDefault="004D3D08" w:rsidP="00770466">
      <w:pPr>
        <w:pStyle w:val="a4"/>
        <w:ind w:right="-710"/>
        <w:rPr>
          <w:rFonts w:ascii="Times New Roman" w:hAnsi="Times New Roman"/>
          <w:lang w:val="ru-RU"/>
        </w:rPr>
      </w:pPr>
      <w:r>
        <w:rPr>
          <w:rFonts w:ascii="Times New Roman" w:hAnsi="Times New Roman"/>
          <w:lang w:val="ru-RU"/>
        </w:rPr>
        <w:t>И.о. главы</w:t>
      </w:r>
      <w:r w:rsidR="00770466" w:rsidRPr="003906CE">
        <w:rPr>
          <w:rFonts w:ascii="Times New Roman" w:hAnsi="Times New Roman"/>
          <w:lang w:val="ru-RU"/>
        </w:rPr>
        <w:t xml:space="preserve"> Тужинского </w:t>
      </w:r>
    </w:p>
    <w:p w:rsidR="00770466" w:rsidRDefault="00770466" w:rsidP="00770466">
      <w:pPr>
        <w:pStyle w:val="a4"/>
        <w:ind w:right="-710"/>
        <w:rPr>
          <w:rFonts w:ascii="Times New Roman" w:hAnsi="Times New Roman"/>
          <w:lang w:val="ru-RU"/>
        </w:rPr>
      </w:pPr>
      <w:r w:rsidRPr="003906CE">
        <w:rPr>
          <w:rFonts w:ascii="Times New Roman" w:hAnsi="Times New Roman"/>
          <w:lang w:val="ru-RU"/>
        </w:rPr>
        <w:t>муниципального района</w:t>
      </w:r>
      <w:r w:rsidR="004D3D08">
        <w:rPr>
          <w:rFonts w:ascii="Times New Roman" w:hAnsi="Times New Roman"/>
          <w:lang w:val="ru-RU"/>
        </w:rPr>
        <w:t xml:space="preserve">    О.Н</w:t>
      </w:r>
      <w:r>
        <w:rPr>
          <w:rFonts w:ascii="Times New Roman" w:hAnsi="Times New Roman"/>
          <w:lang w:val="ru-RU"/>
        </w:rPr>
        <w:t xml:space="preserve">. </w:t>
      </w:r>
      <w:r w:rsidR="004D3D08">
        <w:rPr>
          <w:rFonts w:ascii="Times New Roman" w:hAnsi="Times New Roman"/>
          <w:lang w:val="ru-RU"/>
        </w:rPr>
        <w:t>Зубарева</w:t>
      </w:r>
    </w:p>
    <w:p w:rsidR="00770466" w:rsidRDefault="00770466" w:rsidP="00770466">
      <w:pPr>
        <w:pStyle w:val="a4"/>
        <w:ind w:right="-710"/>
        <w:rPr>
          <w:rFonts w:ascii="Times New Roman" w:hAnsi="Times New Roman"/>
          <w:lang w:val="ru-RU"/>
        </w:rPr>
      </w:pPr>
    </w:p>
    <w:p w:rsidR="00770466" w:rsidRDefault="00770466" w:rsidP="00770466">
      <w:pPr>
        <w:pStyle w:val="a4"/>
        <w:ind w:right="-710"/>
        <w:rPr>
          <w:rFonts w:ascii="Times New Roman" w:hAnsi="Times New Roman"/>
          <w:lang w:val="ru-RU"/>
        </w:rPr>
      </w:pPr>
    </w:p>
    <w:p w:rsidR="00770466" w:rsidRPr="00753E9A" w:rsidRDefault="00770466" w:rsidP="00770466">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770466" w:rsidRDefault="00770466" w:rsidP="00770466">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770466" w:rsidRDefault="00770466" w:rsidP="00770466">
      <w:pPr>
        <w:spacing w:after="0" w:line="240" w:lineRule="auto"/>
        <w:rPr>
          <w:rFonts w:ascii="Times New Roman" w:hAnsi="Times New Roman"/>
        </w:rPr>
      </w:pPr>
    </w:p>
    <w:p w:rsidR="00770466" w:rsidRDefault="00770466" w:rsidP="00770466">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ПОСТАНОВЛЕНИЕ</w:t>
      </w:r>
    </w:p>
    <w:p w:rsidR="00770466" w:rsidRPr="00753E9A" w:rsidRDefault="00770466" w:rsidP="00770466">
      <w:pPr>
        <w:pStyle w:val="ConsPlusTitle"/>
        <w:contextualSpacing/>
        <w:jc w:val="center"/>
        <w:rPr>
          <w:rFonts w:ascii="Times New Roman" w:hAnsi="Times New Roman" w:cs="Times New Roman"/>
          <w:b w:val="0"/>
          <w:sz w:val="22"/>
          <w:szCs w:val="22"/>
        </w:rPr>
      </w:pPr>
    </w:p>
    <w:tbl>
      <w:tblPr>
        <w:tblW w:w="9851" w:type="dxa"/>
        <w:tblLayout w:type="fixed"/>
        <w:tblCellMar>
          <w:left w:w="70" w:type="dxa"/>
          <w:right w:w="70" w:type="dxa"/>
        </w:tblCellMar>
        <w:tblLook w:val="0000"/>
      </w:tblPr>
      <w:tblGrid>
        <w:gridCol w:w="1843"/>
        <w:gridCol w:w="2873"/>
        <w:gridCol w:w="3292"/>
        <w:gridCol w:w="1843"/>
      </w:tblGrid>
      <w:tr w:rsidR="00770466" w:rsidRPr="00D95D93" w:rsidTr="000A1B13">
        <w:tc>
          <w:tcPr>
            <w:tcW w:w="1843" w:type="dxa"/>
            <w:tcBorders>
              <w:bottom w:val="single" w:sz="4" w:space="0" w:color="auto"/>
            </w:tcBorders>
          </w:tcPr>
          <w:p w:rsidR="00770466" w:rsidRPr="00AB4D86" w:rsidRDefault="00984934" w:rsidP="000A1B13">
            <w:pPr>
              <w:tabs>
                <w:tab w:val="left" w:pos="0"/>
              </w:tabs>
              <w:spacing w:after="0" w:line="240" w:lineRule="auto"/>
              <w:contextualSpacing/>
              <w:jc w:val="center"/>
              <w:rPr>
                <w:rFonts w:ascii="Times New Roman" w:hAnsi="Times New Roman"/>
              </w:rPr>
            </w:pPr>
            <w:r>
              <w:rPr>
                <w:rFonts w:ascii="Times New Roman" w:hAnsi="Times New Roman"/>
              </w:rPr>
              <w:t>21</w:t>
            </w:r>
            <w:r w:rsidR="00770466">
              <w:rPr>
                <w:rFonts w:ascii="Times New Roman" w:hAnsi="Times New Roman"/>
              </w:rPr>
              <w:t>.12.2020</w:t>
            </w:r>
          </w:p>
        </w:tc>
        <w:tc>
          <w:tcPr>
            <w:tcW w:w="2873" w:type="dxa"/>
          </w:tcPr>
          <w:p w:rsidR="00770466" w:rsidRPr="00AB4D86" w:rsidRDefault="00770466" w:rsidP="000A1B13">
            <w:pPr>
              <w:spacing w:after="0" w:line="240" w:lineRule="auto"/>
              <w:contextualSpacing/>
              <w:jc w:val="center"/>
              <w:rPr>
                <w:rFonts w:ascii="Times New Roman" w:hAnsi="Times New Roman"/>
                <w:position w:val="-6"/>
              </w:rPr>
            </w:pPr>
          </w:p>
        </w:tc>
        <w:tc>
          <w:tcPr>
            <w:tcW w:w="3292" w:type="dxa"/>
          </w:tcPr>
          <w:p w:rsidR="00770466" w:rsidRPr="00D95D93" w:rsidRDefault="00770466" w:rsidP="000A1B13">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770466" w:rsidRPr="00D95D93" w:rsidRDefault="00770466" w:rsidP="00984934">
            <w:pPr>
              <w:spacing w:after="0" w:line="240" w:lineRule="auto"/>
              <w:contextualSpacing/>
              <w:jc w:val="center"/>
              <w:rPr>
                <w:rFonts w:ascii="Times New Roman" w:hAnsi="Times New Roman"/>
              </w:rPr>
            </w:pPr>
            <w:r>
              <w:rPr>
                <w:rFonts w:ascii="Times New Roman" w:hAnsi="Times New Roman"/>
              </w:rPr>
              <w:t>3</w:t>
            </w:r>
            <w:r w:rsidR="00984934">
              <w:rPr>
                <w:rFonts w:ascii="Times New Roman" w:hAnsi="Times New Roman"/>
              </w:rPr>
              <w:t>66</w:t>
            </w:r>
          </w:p>
        </w:tc>
      </w:tr>
      <w:tr w:rsidR="00770466" w:rsidRPr="00D95D93" w:rsidTr="000A1B13">
        <w:trPr>
          <w:trHeight w:val="217"/>
        </w:trPr>
        <w:tc>
          <w:tcPr>
            <w:tcW w:w="9851" w:type="dxa"/>
            <w:gridSpan w:val="4"/>
          </w:tcPr>
          <w:p w:rsidR="00770466" w:rsidRDefault="00770466" w:rsidP="000A1B13">
            <w:pPr>
              <w:tabs>
                <w:tab w:val="left" w:pos="2765"/>
              </w:tabs>
              <w:spacing w:after="0" w:line="240" w:lineRule="auto"/>
              <w:contextualSpacing/>
              <w:jc w:val="center"/>
              <w:rPr>
                <w:rFonts w:ascii="Times New Roman" w:hAnsi="Times New Roman"/>
              </w:rPr>
            </w:pPr>
          </w:p>
          <w:p w:rsidR="00770466" w:rsidRDefault="00770466" w:rsidP="000A1B13">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770466" w:rsidRPr="00753E9A" w:rsidRDefault="00770466" w:rsidP="000A1B13">
            <w:pPr>
              <w:tabs>
                <w:tab w:val="left" w:pos="2765"/>
              </w:tabs>
              <w:spacing w:after="0" w:line="240" w:lineRule="auto"/>
              <w:contextualSpacing/>
              <w:jc w:val="center"/>
              <w:rPr>
                <w:rFonts w:ascii="Times New Roman" w:hAnsi="Times New Roman"/>
              </w:rPr>
            </w:pPr>
          </w:p>
        </w:tc>
      </w:tr>
    </w:tbl>
    <w:p w:rsidR="00770466" w:rsidRPr="00BA1149" w:rsidRDefault="00770466" w:rsidP="00E4312E">
      <w:pPr>
        <w:tabs>
          <w:tab w:val="left" w:pos="3195"/>
        </w:tabs>
        <w:suppressAutoHyphens/>
        <w:spacing w:after="0" w:line="240" w:lineRule="auto"/>
        <w:ind w:firstLine="567"/>
        <w:jc w:val="center"/>
      </w:pPr>
      <w:r>
        <w:rPr>
          <w:rFonts w:ascii="Times New Roman" w:hAnsi="Times New Roman" w:cs="Times New Roman"/>
          <w:b/>
        </w:rPr>
        <w:t xml:space="preserve">О </w:t>
      </w:r>
      <w:r w:rsidR="00E4312E" w:rsidRPr="00E4312E">
        <w:rPr>
          <w:rFonts w:ascii="Times New Roman" w:hAnsi="Times New Roman" w:cs="Times New Roman"/>
          <w:b/>
        </w:rPr>
        <w:t>мерах по усилению охраны лесов и организации тушения лесных пожаров на территории Тужинского муниципального района в 2021 году</w:t>
      </w:r>
      <w:r w:rsidR="00E4312E">
        <w:rPr>
          <w:rFonts w:ascii="Times New Roman" w:hAnsi="Times New Roman" w:cs="Times New Roman"/>
        </w:rPr>
        <w:t xml:space="preserve"> </w:t>
      </w:r>
    </w:p>
    <w:p w:rsidR="00770466" w:rsidRDefault="00770466" w:rsidP="00770466">
      <w:pPr>
        <w:autoSpaceDE w:val="0"/>
        <w:snapToGrid w:val="0"/>
        <w:spacing w:after="0" w:line="240" w:lineRule="auto"/>
        <w:ind w:firstLine="709"/>
        <w:jc w:val="both"/>
        <w:rPr>
          <w:rFonts w:ascii="Times New Roman" w:hAnsi="Times New Roman" w:cs="Times New Roman"/>
          <w:b/>
        </w:rPr>
      </w:pPr>
    </w:p>
    <w:p w:rsidR="00031109" w:rsidRPr="00AA7E61" w:rsidRDefault="00031109" w:rsidP="00031109">
      <w:pPr>
        <w:spacing w:after="0" w:line="240" w:lineRule="auto"/>
        <w:ind w:firstLine="709"/>
        <w:jc w:val="both"/>
        <w:rPr>
          <w:rFonts w:ascii="Times New Roman" w:hAnsi="Times New Roman" w:cs="Times New Roman"/>
        </w:rPr>
      </w:pPr>
      <w:r w:rsidRPr="00AA7E61">
        <w:rPr>
          <w:rFonts w:ascii="Times New Roman" w:hAnsi="Times New Roman" w:cs="Times New Roman"/>
        </w:rPr>
        <w:t xml:space="preserve">В соответствии с Федеральными </w:t>
      </w:r>
      <w:hyperlink r:id="rId16" w:history="1">
        <w:r w:rsidRPr="00031109">
          <w:rPr>
            <w:rStyle w:val="ad"/>
            <w:rFonts w:ascii="Times New Roman" w:hAnsi="Times New Roman" w:cs="Times New Roman"/>
            <w:color w:val="auto"/>
            <w:u w:val="none"/>
          </w:rPr>
          <w:t>законам</w:t>
        </w:r>
      </w:hyperlink>
      <w:r w:rsidRPr="00031109">
        <w:rPr>
          <w:rFonts w:ascii="Times New Roman" w:hAnsi="Times New Roman" w:cs="Times New Roman"/>
        </w:rPr>
        <w:t>и</w:t>
      </w:r>
      <w:r w:rsidRPr="00AA7E61">
        <w:rPr>
          <w:rFonts w:ascii="Times New Roman" w:hAnsi="Times New Roman" w:cs="Times New Roman"/>
        </w:rPr>
        <w:t xml:space="preserve"> от 21.12.1994 № 68-ФЗ «О защите населения </w:t>
      </w:r>
      <w:r w:rsidR="00350C4A">
        <w:rPr>
          <w:rFonts w:ascii="Times New Roman" w:hAnsi="Times New Roman" w:cs="Times New Roman"/>
        </w:rPr>
        <w:br/>
      </w:r>
      <w:r w:rsidRPr="00AA7E61">
        <w:rPr>
          <w:rFonts w:ascii="Times New Roman" w:hAnsi="Times New Roman" w:cs="Times New Roman"/>
        </w:rPr>
        <w:t xml:space="preserve">и территорий от чрезвычайных ситуаций природного и техногенного характера», от 06.10.2003 № 131–ФЗ «Об общих принципах организации местного самоуправления в Российской Федерации», постановлением Правительства Российской Федерации от 30.06.2007 № 417 «Об утверждении правил пожарной безопасности в лесах», в целях обеспечения охраны лесов от пожаров и эффективной борьбы </w:t>
      </w:r>
      <w:r w:rsidR="00350C4A">
        <w:rPr>
          <w:rFonts w:ascii="Times New Roman" w:hAnsi="Times New Roman" w:cs="Times New Roman"/>
        </w:rPr>
        <w:br/>
      </w:r>
      <w:r w:rsidRPr="00AA7E61">
        <w:rPr>
          <w:rFonts w:ascii="Times New Roman" w:hAnsi="Times New Roman" w:cs="Times New Roman"/>
        </w:rPr>
        <w:t>с возникшими лесными пожарами  администрация Тужинского муниципального района ПОСТАНОВЛЯЕТ:</w:t>
      </w:r>
    </w:p>
    <w:p w:rsidR="00031109" w:rsidRPr="00AA7E61" w:rsidRDefault="00031109" w:rsidP="00031109">
      <w:pPr>
        <w:widowControl w:val="0"/>
        <w:numPr>
          <w:ilvl w:val="0"/>
          <w:numId w:val="21"/>
        </w:numPr>
        <w:shd w:val="clear" w:color="auto" w:fill="FFFFFF"/>
        <w:tabs>
          <w:tab w:val="left" w:pos="1594"/>
        </w:tabs>
        <w:autoSpaceDE w:val="0"/>
        <w:autoSpaceDN w:val="0"/>
        <w:adjustRightInd w:val="0"/>
        <w:spacing w:after="0" w:line="240" w:lineRule="auto"/>
        <w:ind w:firstLine="720"/>
        <w:jc w:val="both"/>
        <w:rPr>
          <w:rFonts w:ascii="Times New Roman" w:hAnsi="Times New Roman" w:cs="Times New Roman"/>
          <w:color w:val="000000"/>
          <w:spacing w:val="-27"/>
        </w:rPr>
      </w:pPr>
      <w:r w:rsidRPr="00AA7E61">
        <w:rPr>
          <w:rFonts w:ascii="Times New Roman" w:hAnsi="Times New Roman" w:cs="Times New Roman"/>
        </w:rPr>
        <w:t xml:space="preserve"> </w:t>
      </w:r>
      <w:r w:rsidRPr="00AA7E61">
        <w:rPr>
          <w:rFonts w:ascii="Times New Roman" w:hAnsi="Times New Roman" w:cs="Times New Roman"/>
          <w:color w:val="000000"/>
        </w:rPr>
        <w:t xml:space="preserve">Создать оперативный штаб по организации тушения лесных пожаров и межведомственную комиссию по проверке подготовки к пожароопасному сезону 2021 года на территории Тужинского муниципального района </w:t>
      </w:r>
      <w:r w:rsidRPr="00AA7E61">
        <w:rPr>
          <w:rFonts w:ascii="Times New Roman" w:hAnsi="Times New Roman" w:cs="Times New Roman"/>
          <w:color w:val="000000"/>
          <w:spacing w:val="-5"/>
        </w:rPr>
        <w:t>и утвердить состав согласно приложению № 1.</w:t>
      </w:r>
    </w:p>
    <w:p w:rsidR="00031109" w:rsidRPr="00AA7E61" w:rsidRDefault="00031109" w:rsidP="00031109">
      <w:pPr>
        <w:widowControl w:val="0"/>
        <w:shd w:val="clear" w:color="auto" w:fill="FFFFFF"/>
        <w:tabs>
          <w:tab w:val="left" w:pos="1594"/>
        </w:tabs>
        <w:autoSpaceDE w:val="0"/>
        <w:autoSpaceDN w:val="0"/>
        <w:adjustRightInd w:val="0"/>
        <w:spacing w:after="0" w:line="240" w:lineRule="auto"/>
        <w:ind w:firstLine="709"/>
        <w:jc w:val="both"/>
        <w:rPr>
          <w:rFonts w:ascii="Times New Roman" w:hAnsi="Times New Roman" w:cs="Times New Roman"/>
          <w:color w:val="000000"/>
          <w:spacing w:val="-27"/>
        </w:rPr>
      </w:pPr>
      <w:r w:rsidRPr="00AA7E61">
        <w:rPr>
          <w:rFonts w:ascii="Times New Roman" w:hAnsi="Times New Roman" w:cs="Times New Roman"/>
          <w:color w:val="000000"/>
          <w:spacing w:val="-5"/>
        </w:rPr>
        <w:t xml:space="preserve">2. Утвердить План мероприятий на 2021 год по обеспечению выполнения требований пожарной </w:t>
      </w:r>
      <w:r w:rsidRPr="00AA7E61">
        <w:rPr>
          <w:rFonts w:ascii="Times New Roman" w:hAnsi="Times New Roman" w:cs="Times New Roman"/>
          <w:color w:val="000000"/>
          <w:spacing w:val="-5"/>
        </w:rPr>
        <w:lastRenderedPageBreak/>
        <w:t>безопасности, предусмотренных постановлением Правительства Российской Федерации от 18.08.2016 № 807 «О внесении изменений в некоторые акты Правительства Российской Федерации по вопросу обеспечения пожарной безопасности территорий» согласно приложению № 2.</w:t>
      </w:r>
    </w:p>
    <w:p w:rsidR="00031109" w:rsidRPr="00AA7E61" w:rsidRDefault="00031109" w:rsidP="00031109">
      <w:pPr>
        <w:widowControl w:val="0"/>
        <w:shd w:val="clear" w:color="auto" w:fill="FFFFFF"/>
        <w:tabs>
          <w:tab w:val="left" w:pos="1594"/>
        </w:tabs>
        <w:autoSpaceDE w:val="0"/>
        <w:autoSpaceDN w:val="0"/>
        <w:adjustRightInd w:val="0"/>
        <w:spacing w:after="0" w:line="240" w:lineRule="auto"/>
        <w:ind w:firstLine="709"/>
        <w:jc w:val="both"/>
        <w:rPr>
          <w:rFonts w:ascii="Times New Roman" w:hAnsi="Times New Roman" w:cs="Times New Roman"/>
          <w:color w:val="000000"/>
          <w:spacing w:val="-16"/>
        </w:rPr>
      </w:pPr>
      <w:r w:rsidRPr="00AA7E61">
        <w:rPr>
          <w:rFonts w:ascii="Times New Roman" w:hAnsi="Times New Roman" w:cs="Times New Roman"/>
          <w:color w:val="000000"/>
          <w:spacing w:val="-6"/>
        </w:rPr>
        <w:t>3. Рекомендовать:</w:t>
      </w:r>
    </w:p>
    <w:p w:rsidR="00031109" w:rsidRPr="00AA7E61" w:rsidRDefault="00031109" w:rsidP="00031109">
      <w:pPr>
        <w:spacing w:after="0" w:line="240" w:lineRule="auto"/>
        <w:ind w:firstLine="708"/>
        <w:jc w:val="both"/>
        <w:rPr>
          <w:rFonts w:ascii="Times New Roman" w:hAnsi="Times New Roman" w:cs="Times New Roman"/>
        </w:rPr>
      </w:pPr>
      <w:r w:rsidRPr="00AA7E61">
        <w:rPr>
          <w:rFonts w:ascii="Times New Roman" w:hAnsi="Times New Roman" w:cs="Times New Roman"/>
          <w:color w:val="000000"/>
          <w:spacing w:val="-6"/>
        </w:rPr>
        <w:t>3.1. Лесничим Тужинского участкового, Тужинского сельского участкового и Михайловского участкового лесничеств КОГКУ «Кировлесцентр»:</w:t>
      </w:r>
    </w:p>
    <w:p w:rsidR="00031109" w:rsidRPr="00AA7E61" w:rsidRDefault="00031109" w:rsidP="00031109">
      <w:pPr>
        <w:spacing w:after="0" w:line="240" w:lineRule="auto"/>
        <w:ind w:firstLine="708"/>
        <w:jc w:val="both"/>
        <w:rPr>
          <w:rFonts w:ascii="Times New Roman" w:hAnsi="Times New Roman" w:cs="Times New Roman"/>
          <w:color w:val="000000"/>
          <w:spacing w:val="-6"/>
        </w:rPr>
      </w:pPr>
      <w:r w:rsidRPr="00AA7E61">
        <w:rPr>
          <w:rFonts w:ascii="Times New Roman" w:hAnsi="Times New Roman" w:cs="Times New Roman"/>
          <w:color w:val="000000"/>
          <w:spacing w:val="-6"/>
        </w:rPr>
        <w:t xml:space="preserve">3.1.1. </w:t>
      </w:r>
      <w:r w:rsidRPr="00AA7E61">
        <w:rPr>
          <w:rFonts w:ascii="Times New Roman" w:hAnsi="Times New Roman" w:cs="Times New Roman"/>
        </w:rPr>
        <w:t>Р</w:t>
      </w:r>
      <w:r w:rsidRPr="00AA7E61">
        <w:rPr>
          <w:rFonts w:ascii="Times New Roman" w:eastAsia="Calibri" w:hAnsi="Times New Roman" w:cs="Times New Roman"/>
        </w:rPr>
        <w:t>азработать и согласовать с заинтересованными должностными лицами планы тушения лесных пожаров на 2021 год.</w:t>
      </w:r>
    </w:p>
    <w:p w:rsidR="00031109" w:rsidRPr="00AA7E61" w:rsidRDefault="00031109" w:rsidP="00031109">
      <w:pPr>
        <w:spacing w:after="0" w:line="240" w:lineRule="auto"/>
        <w:ind w:firstLine="708"/>
        <w:jc w:val="both"/>
        <w:rPr>
          <w:rFonts w:ascii="Times New Roman" w:hAnsi="Times New Roman" w:cs="Times New Roman"/>
          <w:color w:val="000000"/>
          <w:spacing w:val="-6"/>
        </w:rPr>
      </w:pPr>
      <w:r w:rsidRPr="00AA7E61">
        <w:rPr>
          <w:rFonts w:ascii="Times New Roman" w:hAnsi="Times New Roman" w:cs="Times New Roman"/>
          <w:color w:val="000000"/>
          <w:spacing w:val="-6"/>
        </w:rPr>
        <w:t>3.1.2. Организовать постоянный контроль за обеспечением пожарной безопасности в лесах.</w:t>
      </w:r>
    </w:p>
    <w:p w:rsidR="00031109" w:rsidRPr="00AA7E61" w:rsidRDefault="00031109" w:rsidP="00031109">
      <w:pPr>
        <w:spacing w:after="0" w:line="240" w:lineRule="auto"/>
        <w:ind w:firstLine="708"/>
        <w:jc w:val="both"/>
        <w:rPr>
          <w:rFonts w:ascii="Times New Roman" w:hAnsi="Times New Roman" w:cs="Times New Roman"/>
          <w:color w:val="000000"/>
          <w:spacing w:val="-6"/>
        </w:rPr>
      </w:pPr>
      <w:r w:rsidRPr="00AA7E61">
        <w:rPr>
          <w:rFonts w:ascii="Times New Roman" w:hAnsi="Times New Roman" w:cs="Times New Roman"/>
          <w:color w:val="000000"/>
          <w:spacing w:val="-6"/>
        </w:rPr>
        <w:t>3.1.3. До начала пожароопасного сезона проверить готовность к борьбе с лесными пожарами всех юридических лиц и граждан, ведущих вырубки лесных насаждений, а также осуществляющих в лесах иную хозяйственную деятельность или имеющих объекты собственности, расположенные в лесу или на участках, прилегающих к лесу. Обратить особое внимание на наличие средств пожаротушения согласно утвержденным нормам.</w:t>
      </w:r>
    </w:p>
    <w:p w:rsidR="00031109" w:rsidRPr="00AA7E61" w:rsidRDefault="00031109" w:rsidP="00031109">
      <w:pPr>
        <w:spacing w:after="0" w:line="240" w:lineRule="auto"/>
        <w:ind w:firstLine="708"/>
        <w:jc w:val="both"/>
        <w:rPr>
          <w:rFonts w:ascii="Times New Roman" w:hAnsi="Times New Roman" w:cs="Times New Roman"/>
          <w:color w:val="000000"/>
          <w:spacing w:val="-6"/>
        </w:rPr>
      </w:pPr>
      <w:r w:rsidRPr="00AA7E61">
        <w:rPr>
          <w:rFonts w:ascii="Times New Roman" w:hAnsi="Times New Roman" w:cs="Times New Roman"/>
          <w:color w:val="000000"/>
          <w:spacing w:val="-6"/>
        </w:rPr>
        <w:t>3.1.4. Осуществлять совместно с отделением надзорной деятельности Арбажского и Тужинского районов ГУ МЧС России по Кировской области и Тужинской районной организацией общественной организации «Кировское областное общество охотников и рыболовов» пропаганду мер пожарной безопасности в лесах.</w:t>
      </w:r>
    </w:p>
    <w:p w:rsidR="00031109" w:rsidRPr="00AA7E61" w:rsidRDefault="00031109" w:rsidP="00031109">
      <w:pPr>
        <w:spacing w:after="0" w:line="240" w:lineRule="auto"/>
        <w:ind w:firstLine="708"/>
        <w:jc w:val="both"/>
        <w:rPr>
          <w:rFonts w:ascii="Times New Roman" w:hAnsi="Times New Roman" w:cs="Times New Roman"/>
        </w:rPr>
      </w:pPr>
      <w:r w:rsidRPr="00AA7E61">
        <w:rPr>
          <w:rFonts w:ascii="Times New Roman" w:hAnsi="Times New Roman" w:cs="Times New Roman"/>
          <w:color w:val="000000"/>
          <w:spacing w:val="-6"/>
        </w:rPr>
        <w:t>3.2. Арендаторам лесных участков на территории Тужинского района</w:t>
      </w:r>
      <w:r w:rsidRPr="00AA7E61">
        <w:rPr>
          <w:rFonts w:ascii="Times New Roman" w:hAnsi="Times New Roman" w:cs="Times New Roman"/>
        </w:rPr>
        <w:t>:</w:t>
      </w:r>
    </w:p>
    <w:p w:rsidR="00031109" w:rsidRPr="00AA7E61" w:rsidRDefault="00031109" w:rsidP="00031109">
      <w:pPr>
        <w:spacing w:after="0" w:line="240" w:lineRule="auto"/>
        <w:ind w:firstLine="708"/>
        <w:jc w:val="both"/>
        <w:rPr>
          <w:rFonts w:ascii="Times New Roman" w:hAnsi="Times New Roman" w:cs="Times New Roman"/>
        </w:rPr>
      </w:pPr>
      <w:r w:rsidRPr="00AA7E61">
        <w:rPr>
          <w:rFonts w:ascii="Times New Roman" w:hAnsi="Times New Roman" w:cs="Times New Roman"/>
        </w:rPr>
        <w:t xml:space="preserve">3.2.1. Соблюдать меры противопожарной безопасности лесов на арендованных лесных участках, </w:t>
      </w:r>
      <w:r w:rsidR="00350C4A">
        <w:rPr>
          <w:rFonts w:ascii="Times New Roman" w:hAnsi="Times New Roman" w:cs="Times New Roman"/>
        </w:rPr>
        <w:br/>
      </w:r>
      <w:r w:rsidRPr="00AA7E61">
        <w:rPr>
          <w:rFonts w:ascii="Times New Roman" w:hAnsi="Times New Roman" w:cs="Times New Roman"/>
        </w:rPr>
        <w:t>в случае необходимости предоставлять сведения уполномоченным органам для разработки планов тушения лесных пожаров.</w:t>
      </w:r>
    </w:p>
    <w:p w:rsidR="00031109" w:rsidRPr="00AA7E61" w:rsidRDefault="00031109" w:rsidP="00031109">
      <w:pPr>
        <w:spacing w:after="0" w:line="240" w:lineRule="auto"/>
        <w:ind w:firstLine="708"/>
        <w:jc w:val="both"/>
        <w:rPr>
          <w:rFonts w:ascii="Times New Roman" w:hAnsi="Times New Roman" w:cs="Times New Roman"/>
        </w:rPr>
      </w:pPr>
      <w:r w:rsidRPr="00AA7E61">
        <w:rPr>
          <w:rFonts w:ascii="Times New Roman" w:hAnsi="Times New Roman" w:cs="Times New Roman"/>
        </w:rPr>
        <w:t>3.2.2. Иметь в местах проведения работ и расположения объектов в лесах первичные средства пожаротушения по перечню и в количествах, согласованных с участковыми лесничествами.</w:t>
      </w:r>
    </w:p>
    <w:p w:rsidR="00031109" w:rsidRPr="00AA7E61" w:rsidRDefault="00031109" w:rsidP="00031109">
      <w:pPr>
        <w:spacing w:after="0" w:line="240" w:lineRule="auto"/>
        <w:ind w:firstLine="708"/>
        <w:jc w:val="both"/>
        <w:rPr>
          <w:rFonts w:ascii="Times New Roman" w:eastAsia="Calibri" w:hAnsi="Times New Roman" w:cs="Times New Roman"/>
        </w:rPr>
      </w:pPr>
      <w:r w:rsidRPr="00AA7E61">
        <w:rPr>
          <w:rFonts w:ascii="Times New Roman" w:hAnsi="Times New Roman" w:cs="Times New Roman"/>
        </w:rPr>
        <w:t xml:space="preserve">3.3. </w:t>
      </w:r>
      <w:r w:rsidRPr="00AA7E61">
        <w:rPr>
          <w:rFonts w:ascii="Times New Roman" w:eastAsia="Calibri" w:hAnsi="Times New Roman" w:cs="Times New Roman"/>
        </w:rPr>
        <w:t xml:space="preserve">Руководителям сельскохозяйственных, а также крестьянским фермерским хозяйствам </w:t>
      </w:r>
      <w:r>
        <w:rPr>
          <w:rFonts w:ascii="Times New Roman" w:eastAsia="Calibri" w:hAnsi="Times New Roman" w:cs="Times New Roman"/>
        </w:rPr>
        <w:br/>
      </w:r>
      <w:r w:rsidRPr="00AA7E61">
        <w:rPr>
          <w:rFonts w:ascii="Times New Roman" w:eastAsia="Calibri" w:hAnsi="Times New Roman" w:cs="Times New Roman"/>
        </w:rPr>
        <w:t>и арендаторам лесных участков провести опахивание невостребованных полей, непосредственно примыкающих к лесам, а также к защитным и озеленительным насаждениям.</w:t>
      </w:r>
    </w:p>
    <w:p w:rsidR="00031109" w:rsidRPr="00AA7E61" w:rsidRDefault="00031109" w:rsidP="00031109">
      <w:pPr>
        <w:spacing w:after="0" w:line="240" w:lineRule="auto"/>
        <w:ind w:firstLine="708"/>
        <w:jc w:val="both"/>
        <w:rPr>
          <w:rFonts w:ascii="Times New Roman" w:hAnsi="Times New Roman" w:cs="Times New Roman"/>
        </w:rPr>
      </w:pPr>
      <w:r w:rsidRPr="00AA7E61">
        <w:rPr>
          <w:rFonts w:ascii="Times New Roman" w:hAnsi="Times New Roman" w:cs="Times New Roman"/>
        </w:rPr>
        <w:t>3.4. Главам городского и сельских поселений:</w:t>
      </w:r>
    </w:p>
    <w:p w:rsidR="00031109" w:rsidRPr="00AA7E61" w:rsidRDefault="00031109" w:rsidP="00031109">
      <w:pPr>
        <w:spacing w:after="0" w:line="240" w:lineRule="auto"/>
        <w:ind w:firstLine="708"/>
        <w:jc w:val="both"/>
        <w:rPr>
          <w:rFonts w:ascii="Times New Roman" w:hAnsi="Times New Roman" w:cs="Times New Roman"/>
        </w:rPr>
      </w:pPr>
      <w:r w:rsidRPr="00AA7E61">
        <w:rPr>
          <w:rFonts w:ascii="Times New Roman" w:hAnsi="Times New Roman" w:cs="Times New Roman"/>
        </w:rPr>
        <w:t xml:space="preserve">3.4.1. Оказать содействие участковым лесничествам и арендаторам лесных участков </w:t>
      </w:r>
      <w:r>
        <w:rPr>
          <w:rFonts w:ascii="Times New Roman" w:hAnsi="Times New Roman" w:cs="Times New Roman"/>
        </w:rPr>
        <w:br/>
      </w:r>
      <w:r w:rsidRPr="00AA7E61">
        <w:rPr>
          <w:rFonts w:ascii="Times New Roman" w:hAnsi="Times New Roman" w:cs="Times New Roman"/>
        </w:rPr>
        <w:t xml:space="preserve">на территории Тужинского муниципального района в выполнении мероприятий по предупреждению </w:t>
      </w:r>
      <w:r>
        <w:rPr>
          <w:rFonts w:ascii="Times New Roman" w:hAnsi="Times New Roman" w:cs="Times New Roman"/>
        </w:rPr>
        <w:br/>
      </w:r>
      <w:r w:rsidRPr="00AA7E61">
        <w:rPr>
          <w:rFonts w:ascii="Times New Roman" w:hAnsi="Times New Roman" w:cs="Times New Roman"/>
        </w:rPr>
        <w:t>и тушению лесных пожаров на территории поселений.</w:t>
      </w:r>
    </w:p>
    <w:p w:rsidR="00031109" w:rsidRPr="00AA7E61" w:rsidRDefault="00031109" w:rsidP="00031109">
      <w:pPr>
        <w:spacing w:after="0" w:line="240" w:lineRule="auto"/>
        <w:ind w:firstLine="708"/>
        <w:jc w:val="both"/>
        <w:rPr>
          <w:rFonts w:ascii="Times New Roman" w:hAnsi="Times New Roman" w:cs="Times New Roman"/>
        </w:rPr>
      </w:pPr>
      <w:r w:rsidRPr="00AA7E61">
        <w:rPr>
          <w:rFonts w:ascii="Times New Roman" w:hAnsi="Times New Roman" w:cs="Times New Roman"/>
        </w:rPr>
        <w:t>3.4.2. Организовать работы по созданию защитных противопожарных полос, отделяющих населенные пункты от лесных массивов и сельхозугодий.</w:t>
      </w:r>
    </w:p>
    <w:p w:rsidR="00031109" w:rsidRPr="00AA7E61" w:rsidRDefault="00031109" w:rsidP="00031109">
      <w:pPr>
        <w:spacing w:after="0" w:line="240" w:lineRule="auto"/>
        <w:ind w:firstLine="708"/>
        <w:jc w:val="both"/>
        <w:rPr>
          <w:rFonts w:ascii="Times New Roman" w:hAnsi="Times New Roman" w:cs="Times New Roman"/>
        </w:rPr>
      </w:pPr>
      <w:r w:rsidRPr="00AA7E61">
        <w:rPr>
          <w:rFonts w:ascii="Times New Roman" w:hAnsi="Times New Roman" w:cs="Times New Roman"/>
        </w:rPr>
        <w:t>3.4.3. Доводить до населения информацию о лесопожарной обстановке и разъяснить меры пожарной безопасности, в том числе правила поведения в лесах, защитных лесных насаждениях.</w:t>
      </w:r>
    </w:p>
    <w:p w:rsidR="00031109" w:rsidRPr="00AA7E61" w:rsidRDefault="00031109" w:rsidP="00031109">
      <w:pPr>
        <w:spacing w:after="0" w:line="240" w:lineRule="auto"/>
        <w:ind w:firstLine="708"/>
        <w:jc w:val="both"/>
        <w:rPr>
          <w:rFonts w:ascii="Times New Roman" w:hAnsi="Times New Roman" w:cs="Times New Roman"/>
        </w:rPr>
      </w:pPr>
      <w:r w:rsidRPr="00AA7E61">
        <w:rPr>
          <w:rFonts w:ascii="Times New Roman" w:hAnsi="Times New Roman" w:cs="Times New Roman"/>
        </w:rPr>
        <w:t xml:space="preserve">3.4.4. Организовать выполнение мероприятий первичных мер пожарной безопасности </w:t>
      </w:r>
      <w:r>
        <w:rPr>
          <w:rFonts w:ascii="Times New Roman" w:hAnsi="Times New Roman" w:cs="Times New Roman"/>
        </w:rPr>
        <w:br/>
      </w:r>
      <w:r w:rsidRPr="00AA7E61">
        <w:rPr>
          <w:rFonts w:ascii="Times New Roman" w:hAnsi="Times New Roman" w:cs="Times New Roman"/>
        </w:rPr>
        <w:t>в населенных пунктах поселений.</w:t>
      </w:r>
    </w:p>
    <w:p w:rsidR="00031109" w:rsidRPr="00AA7E61" w:rsidRDefault="00031109" w:rsidP="00031109">
      <w:pPr>
        <w:spacing w:after="0" w:line="240" w:lineRule="auto"/>
        <w:ind w:firstLine="708"/>
        <w:jc w:val="both"/>
        <w:rPr>
          <w:rFonts w:ascii="Times New Roman" w:hAnsi="Times New Roman" w:cs="Times New Roman"/>
        </w:rPr>
      </w:pPr>
      <w:r w:rsidRPr="00AA7E61">
        <w:rPr>
          <w:rFonts w:ascii="Times New Roman" w:hAnsi="Times New Roman" w:cs="Times New Roman"/>
        </w:rPr>
        <w:t xml:space="preserve">3.4.5. С наступлением и в течение пожароопасного периода принять меры и усилить контроль </w:t>
      </w:r>
      <w:r>
        <w:rPr>
          <w:rFonts w:ascii="Times New Roman" w:hAnsi="Times New Roman" w:cs="Times New Roman"/>
        </w:rPr>
        <w:br/>
      </w:r>
      <w:r w:rsidRPr="00AA7E61">
        <w:rPr>
          <w:rFonts w:ascii="Times New Roman" w:hAnsi="Times New Roman" w:cs="Times New Roman"/>
        </w:rPr>
        <w:t>по недопущению несанкционированных свалок мусора на территории поселений.</w:t>
      </w:r>
    </w:p>
    <w:p w:rsidR="00031109" w:rsidRPr="00AA7E61" w:rsidRDefault="00031109" w:rsidP="00031109">
      <w:pPr>
        <w:spacing w:after="0" w:line="240" w:lineRule="auto"/>
        <w:ind w:firstLine="708"/>
        <w:jc w:val="both"/>
        <w:rPr>
          <w:rFonts w:ascii="Times New Roman" w:hAnsi="Times New Roman" w:cs="Times New Roman"/>
        </w:rPr>
      </w:pPr>
      <w:r w:rsidRPr="00AA7E61">
        <w:rPr>
          <w:rFonts w:ascii="Times New Roman" w:hAnsi="Times New Roman" w:cs="Times New Roman"/>
        </w:rPr>
        <w:t xml:space="preserve">3.4.6. Оказывать содействие участковым лесничествам Тужинского муниципального района </w:t>
      </w:r>
      <w:r>
        <w:rPr>
          <w:rFonts w:ascii="Times New Roman" w:hAnsi="Times New Roman" w:cs="Times New Roman"/>
        </w:rPr>
        <w:br/>
      </w:r>
      <w:r w:rsidRPr="00AA7E61">
        <w:rPr>
          <w:rFonts w:ascii="Times New Roman" w:hAnsi="Times New Roman" w:cs="Times New Roman"/>
        </w:rPr>
        <w:t>в организации патрулирования лесов и прилегающих к ним территорий.</w:t>
      </w:r>
    </w:p>
    <w:p w:rsidR="00031109" w:rsidRPr="00AA7E61" w:rsidRDefault="00031109" w:rsidP="00031109">
      <w:pPr>
        <w:spacing w:after="0" w:line="240" w:lineRule="auto"/>
        <w:ind w:firstLine="708"/>
        <w:jc w:val="both"/>
        <w:rPr>
          <w:rFonts w:ascii="Times New Roman" w:hAnsi="Times New Roman" w:cs="Times New Roman"/>
        </w:rPr>
      </w:pPr>
      <w:r w:rsidRPr="00AA7E61">
        <w:rPr>
          <w:rFonts w:ascii="Times New Roman" w:hAnsi="Times New Roman" w:cs="Times New Roman"/>
        </w:rPr>
        <w:t>3.4.7. Привести в надлежащее состояние противопожарное водоснабжение, проезды к зданиям, сооружениям и открытым водоемам.</w:t>
      </w:r>
    </w:p>
    <w:p w:rsidR="00031109" w:rsidRPr="00AA7E61" w:rsidRDefault="00031109" w:rsidP="00031109">
      <w:pPr>
        <w:spacing w:after="0" w:line="240" w:lineRule="auto"/>
        <w:ind w:firstLine="708"/>
        <w:jc w:val="both"/>
        <w:rPr>
          <w:rFonts w:ascii="Times New Roman" w:hAnsi="Times New Roman" w:cs="Times New Roman"/>
        </w:rPr>
      </w:pPr>
      <w:r w:rsidRPr="00AA7E61">
        <w:rPr>
          <w:rFonts w:ascii="Times New Roman" w:hAnsi="Times New Roman" w:cs="Times New Roman"/>
        </w:rPr>
        <w:t>3.4.8. Запретить сельскохозяйственные палы (выжигание травы, сжигание стерни и пожнивных остатков) на участках, прилегающих к лесным массивам.</w:t>
      </w:r>
    </w:p>
    <w:p w:rsidR="00031109" w:rsidRPr="00AA7E61" w:rsidRDefault="00031109" w:rsidP="00031109">
      <w:pPr>
        <w:spacing w:after="0" w:line="240" w:lineRule="auto"/>
        <w:ind w:firstLine="708"/>
        <w:jc w:val="both"/>
        <w:rPr>
          <w:rFonts w:ascii="Times New Roman" w:hAnsi="Times New Roman" w:cs="Times New Roman"/>
        </w:rPr>
      </w:pPr>
      <w:r w:rsidRPr="00AA7E61">
        <w:rPr>
          <w:rFonts w:ascii="Times New Roman" w:hAnsi="Times New Roman" w:cs="Times New Roman"/>
        </w:rPr>
        <w:t xml:space="preserve">3.4.9. Оказывать при необходимости помощь в привлечении для тушения лесных пожаров техники и рабочей силы юридических и физических лиц, независимо от форм собственности, не указанных </w:t>
      </w:r>
      <w:r>
        <w:rPr>
          <w:rFonts w:ascii="Times New Roman" w:hAnsi="Times New Roman" w:cs="Times New Roman"/>
        </w:rPr>
        <w:br/>
      </w:r>
      <w:r w:rsidRPr="00AA7E61">
        <w:rPr>
          <w:rFonts w:ascii="Times New Roman" w:hAnsi="Times New Roman" w:cs="Times New Roman"/>
        </w:rPr>
        <w:t>в планах тушения лесных пожаров.</w:t>
      </w:r>
    </w:p>
    <w:p w:rsidR="00031109" w:rsidRPr="00AA7E61" w:rsidRDefault="00031109" w:rsidP="00031109">
      <w:pPr>
        <w:spacing w:after="0" w:line="240" w:lineRule="auto"/>
        <w:ind w:firstLine="708"/>
        <w:jc w:val="both"/>
        <w:rPr>
          <w:rFonts w:ascii="Times New Roman" w:eastAsia="Calibri" w:hAnsi="Times New Roman" w:cs="Times New Roman"/>
        </w:rPr>
      </w:pPr>
      <w:r w:rsidRPr="00AA7E61">
        <w:rPr>
          <w:rFonts w:ascii="Times New Roman" w:hAnsi="Times New Roman" w:cs="Times New Roman"/>
        </w:rPr>
        <w:t xml:space="preserve">3.5. </w:t>
      </w:r>
      <w:r w:rsidRPr="00AA7E61">
        <w:rPr>
          <w:rFonts w:ascii="Times New Roman" w:eastAsia="Calibri" w:hAnsi="Times New Roman" w:cs="Times New Roman"/>
        </w:rPr>
        <w:t>Председателю Тужинского РАЙПО Коноваловой О.Н., при необходимости, организовать обеспечение продуктами питания лиц, участвующим в тушении лесных пожаров, с последующим возмещением расходов в установленном порядке.</w:t>
      </w:r>
    </w:p>
    <w:p w:rsidR="00031109" w:rsidRPr="00AA7E61" w:rsidRDefault="00031109" w:rsidP="00031109">
      <w:pPr>
        <w:spacing w:after="0" w:line="240" w:lineRule="auto"/>
        <w:ind w:firstLine="708"/>
        <w:jc w:val="both"/>
        <w:rPr>
          <w:rFonts w:ascii="Times New Roman" w:eastAsia="Calibri" w:hAnsi="Times New Roman" w:cs="Times New Roman"/>
        </w:rPr>
      </w:pPr>
      <w:r w:rsidRPr="00AA7E61">
        <w:rPr>
          <w:rFonts w:ascii="Times New Roman" w:eastAsia="Calibri" w:hAnsi="Times New Roman" w:cs="Times New Roman"/>
        </w:rPr>
        <w:t>3.6. Заместителю начальника центра ЛТУ пгт Тужа МЦТЭТ г. Советска Кировского филиала ПАО «Ростелеком» Кислицыну Е.С. обеспечить бесперебойную работу телефонной связи.</w:t>
      </w:r>
    </w:p>
    <w:p w:rsidR="00031109" w:rsidRPr="00AA7E61" w:rsidRDefault="00031109" w:rsidP="00031109">
      <w:pPr>
        <w:spacing w:after="0" w:line="240" w:lineRule="auto"/>
        <w:ind w:firstLine="708"/>
        <w:jc w:val="both"/>
        <w:rPr>
          <w:rFonts w:ascii="Times New Roman" w:eastAsia="Calibri" w:hAnsi="Times New Roman" w:cs="Times New Roman"/>
        </w:rPr>
      </w:pPr>
      <w:r w:rsidRPr="00AA7E61">
        <w:rPr>
          <w:rFonts w:ascii="Times New Roman" w:eastAsia="Calibri" w:hAnsi="Times New Roman" w:cs="Times New Roman"/>
        </w:rPr>
        <w:t>3.7. Начальнику пункта полиции «Тужинский» МО МВД России «Яранский» Бересневу А.В.:</w:t>
      </w:r>
    </w:p>
    <w:p w:rsidR="00031109" w:rsidRPr="00AA7E61" w:rsidRDefault="00031109" w:rsidP="00031109">
      <w:pPr>
        <w:spacing w:after="0" w:line="240" w:lineRule="auto"/>
        <w:ind w:firstLine="708"/>
        <w:jc w:val="both"/>
        <w:rPr>
          <w:rFonts w:ascii="Times New Roman" w:eastAsia="Calibri" w:hAnsi="Times New Roman" w:cs="Times New Roman"/>
        </w:rPr>
      </w:pPr>
      <w:r w:rsidRPr="00AA7E61">
        <w:rPr>
          <w:rFonts w:ascii="Times New Roman" w:eastAsia="Calibri" w:hAnsi="Times New Roman" w:cs="Times New Roman"/>
        </w:rPr>
        <w:t>3.7.1. Обеспечить совместно с участковыми лесничими Тужинского района и отдела надзорной деятельности Арбажского и Тужинского районов ГУ МЧС России по Кировской области своевременное расследование причин возникновения лесных пожаров и привлечение к ответственности виновных.</w:t>
      </w:r>
    </w:p>
    <w:p w:rsidR="00031109" w:rsidRPr="00AA7E61" w:rsidRDefault="00031109" w:rsidP="00031109">
      <w:pPr>
        <w:spacing w:after="0" w:line="240" w:lineRule="auto"/>
        <w:ind w:firstLine="708"/>
        <w:jc w:val="both"/>
        <w:rPr>
          <w:rFonts w:ascii="Times New Roman" w:eastAsia="Calibri" w:hAnsi="Times New Roman" w:cs="Times New Roman"/>
        </w:rPr>
      </w:pPr>
      <w:r w:rsidRPr="00AA7E61">
        <w:rPr>
          <w:rFonts w:ascii="Times New Roman" w:eastAsia="Calibri" w:hAnsi="Times New Roman" w:cs="Times New Roman"/>
        </w:rPr>
        <w:lastRenderedPageBreak/>
        <w:t>3.7.2. Оказывать помощь участковым лесничим и органам местного самоуправления Тужинского муниципального района в выявлении и пресечении нарушений гражданами и организациями правил пожарной безопасности в лесах.</w:t>
      </w:r>
    </w:p>
    <w:p w:rsidR="00031109" w:rsidRPr="00AA7E61" w:rsidRDefault="00031109" w:rsidP="00031109">
      <w:pPr>
        <w:spacing w:after="0" w:line="240" w:lineRule="auto"/>
        <w:ind w:firstLine="708"/>
        <w:jc w:val="both"/>
        <w:rPr>
          <w:rFonts w:ascii="Times New Roman" w:eastAsia="Calibri" w:hAnsi="Times New Roman" w:cs="Times New Roman"/>
        </w:rPr>
      </w:pPr>
      <w:r w:rsidRPr="00AA7E61">
        <w:rPr>
          <w:rFonts w:ascii="Times New Roman" w:eastAsia="Calibri" w:hAnsi="Times New Roman" w:cs="Times New Roman"/>
        </w:rPr>
        <w:t>3.7.3. Обеспечить по просьбе участковых лесничих Тужинского района выделение сотрудников полиции в состав мобильных групп для патрулирования лесных участков в периоды высокой пожарной опасности и оказывать участковым лесничим в установленном порядке помощь в организации контрольно-пропускных пунктов в периоды запрещения или ограничения посещения лесов.</w:t>
      </w:r>
    </w:p>
    <w:p w:rsidR="00031109" w:rsidRPr="00AA7E61" w:rsidRDefault="00031109" w:rsidP="00031109">
      <w:pPr>
        <w:spacing w:after="0" w:line="240" w:lineRule="auto"/>
        <w:ind w:firstLine="708"/>
        <w:jc w:val="both"/>
        <w:rPr>
          <w:rFonts w:ascii="Times New Roman" w:eastAsia="Calibri" w:hAnsi="Times New Roman" w:cs="Times New Roman"/>
        </w:rPr>
      </w:pPr>
      <w:r w:rsidRPr="00AA7E61">
        <w:rPr>
          <w:rFonts w:ascii="Times New Roman" w:eastAsia="Calibri" w:hAnsi="Times New Roman" w:cs="Times New Roman"/>
        </w:rPr>
        <w:t xml:space="preserve">3.8. Начальнику отдела надзорной деятельности и профилактической работы Арбажского </w:t>
      </w:r>
      <w:r>
        <w:rPr>
          <w:rFonts w:ascii="Times New Roman" w:eastAsia="Calibri" w:hAnsi="Times New Roman" w:cs="Times New Roman"/>
        </w:rPr>
        <w:br/>
      </w:r>
      <w:r w:rsidRPr="00AA7E61">
        <w:rPr>
          <w:rFonts w:ascii="Times New Roman" w:eastAsia="Calibri" w:hAnsi="Times New Roman" w:cs="Times New Roman"/>
        </w:rPr>
        <w:t>и Тужинского районов ГУ МЧС России по Кировской области Краеву В.В.:</w:t>
      </w:r>
    </w:p>
    <w:p w:rsidR="00031109" w:rsidRPr="00AA7E61" w:rsidRDefault="00031109" w:rsidP="00031109">
      <w:pPr>
        <w:spacing w:after="0" w:line="240" w:lineRule="auto"/>
        <w:ind w:firstLine="708"/>
        <w:jc w:val="both"/>
        <w:rPr>
          <w:rFonts w:ascii="Times New Roman" w:eastAsia="Calibri" w:hAnsi="Times New Roman" w:cs="Times New Roman"/>
        </w:rPr>
      </w:pPr>
      <w:r w:rsidRPr="00AA7E61">
        <w:rPr>
          <w:rFonts w:ascii="Times New Roman" w:eastAsia="Calibri" w:hAnsi="Times New Roman" w:cs="Times New Roman"/>
        </w:rPr>
        <w:t>3.8.1. Применять в полном объеме к нарушителям требований пожарной безопасности меры, предусмотренные Кодексом Российской Федерации об административных правонарушениях.</w:t>
      </w:r>
    </w:p>
    <w:p w:rsidR="00031109" w:rsidRPr="00AA7E61" w:rsidRDefault="00031109" w:rsidP="00031109">
      <w:pPr>
        <w:spacing w:after="0" w:line="240" w:lineRule="auto"/>
        <w:ind w:firstLine="708"/>
        <w:jc w:val="both"/>
        <w:rPr>
          <w:rFonts w:ascii="Times New Roman" w:eastAsia="Calibri" w:hAnsi="Times New Roman" w:cs="Times New Roman"/>
        </w:rPr>
      </w:pPr>
      <w:r w:rsidRPr="00AA7E61">
        <w:rPr>
          <w:rFonts w:ascii="Times New Roman" w:eastAsia="Calibri" w:hAnsi="Times New Roman" w:cs="Times New Roman"/>
        </w:rPr>
        <w:t>3.8.2. Принимать участие в работе следственно-оперативных групп по своевременному расследованию дел об уничтожении и (или) повреждении лесов вследствие пожаров и привлечению виновных лиц к ответственности.</w:t>
      </w:r>
    </w:p>
    <w:p w:rsidR="00031109" w:rsidRPr="00AA7E61" w:rsidRDefault="00031109" w:rsidP="00031109">
      <w:pPr>
        <w:spacing w:after="0" w:line="240" w:lineRule="auto"/>
        <w:ind w:firstLine="708"/>
        <w:jc w:val="both"/>
        <w:rPr>
          <w:rFonts w:ascii="Times New Roman" w:eastAsia="Calibri" w:hAnsi="Times New Roman" w:cs="Times New Roman"/>
        </w:rPr>
      </w:pPr>
      <w:r w:rsidRPr="00AA7E61">
        <w:rPr>
          <w:rFonts w:ascii="Times New Roman" w:eastAsia="Calibri" w:hAnsi="Times New Roman" w:cs="Times New Roman"/>
        </w:rPr>
        <w:t>3.9. Главному редактору Тужинской районной газеты «Родной край» Кислицыной Е.Н. систематически опубликовывать в районной газете материалы по вопросам охраны лесов от пожаров.</w:t>
      </w:r>
    </w:p>
    <w:p w:rsidR="00031109" w:rsidRPr="00AA7E61" w:rsidRDefault="00031109" w:rsidP="00031109">
      <w:pPr>
        <w:spacing w:after="0" w:line="240" w:lineRule="auto"/>
        <w:ind w:firstLine="708"/>
        <w:jc w:val="both"/>
        <w:rPr>
          <w:rFonts w:ascii="Times New Roman" w:eastAsia="Calibri" w:hAnsi="Times New Roman" w:cs="Times New Roman"/>
        </w:rPr>
      </w:pPr>
      <w:r w:rsidRPr="00AA7E61">
        <w:rPr>
          <w:rFonts w:ascii="Times New Roman" w:eastAsia="Calibri" w:hAnsi="Times New Roman" w:cs="Times New Roman"/>
        </w:rPr>
        <w:t>3.9. Главному врачу КОГБУЗ Тужинской ЦРБ Кузнецову А.Л. обеспечить оказание медицинской помощи лицам, участвующим в тушении лесных пожаров.</w:t>
      </w:r>
    </w:p>
    <w:p w:rsidR="00031109" w:rsidRPr="00AA7E61" w:rsidRDefault="00031109" w:rsidP="00031109">
      <w:pPr>
        <w:spacing w:after="0" w:line="240" w:lineRule="auto"/>
        <w:ind w:firstLine="708"/>
        <w:jc w:val="both"/>
        <w:rPr>
          <w:rFonts w:ascii="Times New Roman" w:eastAsia="Calibri" w:hAnsi="Times New Roman" w:cs="Times New Roman"/>
        </w:rPr>
      </w:pPr>
      <w:r w:rsidRPr="00AA7E61">
        <w:rPr>
          <w:rFonts w:ascii="Times New Roman" w:eastAsia="Calibri" w:hAnsi="Times New Roman" w:cs="Times New Roman"/>
        </w:rPr>
        <w:t xml:space="preserve">4. Заместителю главы администрации Тужинского муниципального района по социальным вопросам – начальнику управления образования Марьиной Н.А организовать до наступления пожароопасного сезона профилактическую работу среди учащихся общеобразовательных учреждений </w:t>
      </w:r>
      <w:r>
        <w:rPr>
          <w:rFonts w:ascii="Times New Roman" w:eastAsia="Calibri" w:hAnsi="Times New Roman" w:cs="Times New Roman"/>
        </w:rPr>
        <w:br/>
      </w:r>
      <w:r w:rsidRPr="00AA7E61">
        <w:rPr>
          <w:rFonts w:ascii="Times New Roman" w:eastAsia="Calibri" w:hAnsi="Times New Roman" w:cs="Times New Roman"/>
        </w:rPr>
        <w:t>по охране и защите лесов.</w:t>
      </w:r>
    </w:p>
    <w:p w:rsidR="00031109" w:rsidRPr="00AA7E61" w:rsidRDefault="00031109" w:rsidP="00031109">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color w:val="000000"/>
          <w:spacing w:val="-5"/>
        </w:rPr>
      </w:pPr>
      <w:r w:rsidRPr="00AA7E61">
        <w:rPr>
          <w:rFonts w:ascii="Times New Roman" w:hAnsi="Times New Roman" w:cs="Times New Roman"/>
          <w:color w:val="000000"/>
          <w:spacing w:val="-5"/>
        </w:rPr>
        <w:t xml:space="preserve">5. </w:t>
      </w:r>
      <w:r w:rsidRPr="00AA7E61">
        <w:rPr>
          <w:rFonts w:ascii="Times New Roman" w:eastAsia="Calibri" w:hAnsi="Times New Roman" w:cs="Times New Roman"/>
        </w:rPr>
        <w:t xml:space="preserve">Возложить на комиссию по предупреждению и ликвидации чрезвычайных ситуаций </w:t>
      </w:r>
      <w:r>
        <w:rPr>
          <w:rFonts w:ascii="Times New Roman" w:eastAsia="Calibri" w:hAnsi="Times New Roman" w:cs="Times New Roman"/>
        </w:rPr>
        <w:br/>
      </w:r>
      <w:r w:rsidRPr="00AA7E61">
        <w:rPr>
          <w:rFonts w:ascii="Times New Roman" w:eastAsia="Calibri" w:hAnsi="Times New Roman" w:cs="Times New Roman"/>
        </w:rPr>
        <w:t xml:space="preserve">и обеспечению пожарной безопасности Тужинского муниципального района общее руководство </w:t>
      </w:r>
      <w:r>
        <w:rPr>
          <w:rFonts w:ascii="Times New Roman" w:eastAsia="Calibri" w:hAnsi="Times New Roman" w:cs="Times New Roman"/>
        </w:rPr>
        <w:br/>
      </w:r>
      <w:r w:rsidRPr="00AA7E61">
        <w:rPr>
          <w:rFonts w:ascii="Times New Roman" w:eastAsia="Calibri" w:hAnsi="Times New Roman" w:cs="Times New Roman"/>
        </w:rPr>
        <w:t xml:space="preserve">по организации тушения лесных пожаров. </w:t>
      </w:r>
    </w:p>
    <w:p w:rsidR="00031109" w:rsidRPr="00AA7E61" w:rsidRDefault="00031109" w:rsidP="00031109">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rPr>
      </w:pPr>
      <w:r w:rsidRPr="00AA7E61">
        <w:rPr>
          <w:rFonts w:ascii="Times New Roman" w:eastAsia="Calibri" w:hAnsi="Times New Roman" w:cs="Times New Roman"/>
          <w:color w:val="000000"/>
          <w:spacing w:val="-16"/>
        </w:rPr>
        <w:t>6. О</w:t>
      </w:r>
      <w:r w:rsidRPr="00AA7E61">
        <w:rPr>
          <w:rFonts w:ascii="Times New Roman" w:eastAsia="Calibri" w:hAnsi="Times New Roman" w:cs="Times New Roman"/>
        </w:rPr>
        <w:t>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E4312E" w:rsidRDefault="00031109" w:rsidP="00031109">
      <w:pPr>
        <w:autoSpaceDE w:val="0"/>
        <w:snapToGrid w:val="0"/>
        <w:spacing w:after="0" w:line="240" w:lineRule="auto"/>
        <w:ind w:firstLine="709"/>
        <w:jc w:val="both"/>
        <w:rPr>
          <w:rFonts w:ascii="Times New Roman" w:eastAsia="Calibri" w:hAnsi="Times New Roman" w:cs="Times New Roman"/>
        </w:rPr>
      </w:pPr>
      <w:r w:rsidRPr="00AA7E61">
        <w:rPr>
          <w:rFonts w:ascii="Times New Roman" w:hAnsi="Times New Roman" w:cs="Times New Roman"/>
        </w:rPr>
        <w:t xml:space="preserve">7. </w:t>
      </w:r>
      <w:r w:rsidRPr="00AA7E61">
        <w:rPr>
          <w:rFonts w:ascii="Times New Roman" w:eastAsia="Calibri" w:hAnsi="Times New Roman" w:cs="Times New Roman"/>
        </w:rPr>
        <w:t>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О.Н.</w:t>
      </w:r>
    </w:p>
    <w:p w:rsidR="00031109" w:rsidRPr="008B2118" w:rsidRDefault="00031109" w:rsidP="00031109">
      <w:pPr>
        <w:autoSpaceDE w:val="0"/>
        <w:snapToGrid w:val="0"/>
        <w:spacing w:after="0" w:line="240" w:lineRule="auto"/>
        <w:ind w:firstLine="709"/>
        <w:jc w:val="both"/>
        <w:rPr>
          <w:rFonts w:ascii="Times New Roman" w:hAnsi="Times New Roman" w:cs="Times New Roman"/>
          <w:b/>
        </w:rPr>
      </w:pPr>
    </w:p>
    <w:p w:rsidR="00770466" w:rsidRPr="003906CE" w:rsidRDefault="00770466" w:rsidP="00770466">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770466" w:rsidRDefault="00770466" w:rsidP="00770466">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770466" w:rsidRDefault="00770466" w:rsidP="00770466">
      <w:pPr>
        <w:pStyle w:val="a4"/>
        <w:ind w:right="-710"/>
        <w:rPr>
          <w:rFonts w:ascii="Times New Roman" w:hAnsi="Times New Roman"/>
          <w:lang w:val="ru-RU"/>
        </w:rPr>
      </w:pPr>
    </w:p>
    <w:p w:rsidR="00770466" w:rsidRDefault="00770466" w:rsidP="00770466">
      <w:pPr>
        <w:spacing w:after="0" w:line="240" w:lineRule="auto"/>
        <w:ind w:left="6237"/>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r w:rsidR="00031109">
        <w:rPr>
          <w:rFonts w:ascii="Times New Roman" w:hAnsi="Times New Roman"/>
          <w:color w:val="000000"/>
        </w:rPr>
        <w:t>№ 1</w:t>
      </w:r>
    </w:p>
    <w:p w:rsidR="00770466" w:rsidRPr="0028621F" w:rsidRDefault="00770466" w:rsidP="00770466">
      <w:pPr>
        <w:spacing w:after="0" w:line="240" w:lineRule="auto"/>
        <w:ind w:left="6237"/>
        <w:jc w:val="both"/>
        <w:rPr>
          <w:rFonts w:ascii="Times New Roman" w:hAnsi="Times New Roman"/>
          <w:color w:val="000000"/>
        </w:rPr>
      </w:pPr>
    </w:p>
    <w:p w:rsidR="00770466" w:rsidRPr="0028621F" w:rsidRDefault="00770466" w:rsidP="00770466">
      <w:pPr>
        <w:spacing w:after="0" w:line="240" w:lineRule="auto"/>
        <w:ind w:left="6237"/>
        <w:jc w:val="both"/>
        <w:rPr>
          <w:rFonts w:ascii="Times New Roman" w:hAnsi="Times New Roman"/>
          <w:color w:val="000000"/>
        </w:rPr>
      </w:pPr>
      <w:r w:rsidRPr="0028621F">
        <w:rPr>
          <w:rFonts w:ascii="Times New Roman" w:hAnsi="Times New Roman"/>
          <w:color w:val="000000"/>
        </w:rPr>
        <w:t>УТВЕРЖДЕН</w:t>
      </w:r>
    </w:p>
    <w:p w:rsidR="00770466" w:rsidRPr="0028621F" w:rsidRDefault="00770466" w:rsidP="00770466">
      <w:pPr>
        <w:spacing w:after="0" w:line="240" w:lineRule="auto"/>
        <w:ind w:left="6237"/>
        <w:jc w:val="both"/>
        <w:rPr>
          <w:rFonts w:ascii="Times New Roman" w:hAnsi="Times New Roman"/>
          <w:color w:val="000000"/>
        </w:rPr>
      </w:pPr>
    </w:p>
    <w:p w:rsidR="00770466" w:rsidRDefault="00770466" w:rsidP="00770466">
      <w:pPr>
        <w:spacing w:after="0" w:line="240" w:lineRule="auto"/>
        <w:ind w:left="6237"/>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770466" w:rsidRDefault="00E4312E" w:rsidP="00770466">
      <w:pPr>
        <w:spacing w:after="0" w:line="240" w:lineRule="auto"/>
        <w:ind w:left="6237"/>
        <w:rPr>
          <w:rStyle w:val="FontStyle13"/>
        </w:rPr>
      </w:pPr>
      <w:r>
        <w:rPr>
          <w:rStyle w:val="FontStyle13"/>
        </w:rPr>
        <w:t>от 21</w:t>
      </w:r>
      <w:r w:rsidR="00770466">
        <w:rPr>
          <w:rStyle w:val="FontStyle13"/>
        </w:rPr>
        <w:t xml:space="preserve">.12.2020 </w:t>
      </w:r>
      <w:r w:rsidR="00770466" w:rsidRPr="007247EB">
        <w:rPr>
          <w:rStyle w:val="FontStyle13"/>
        </w:rPr>
        <w:t>№</w:t>
      </w:r>
      <w:r>
        <w:rPr>
          <w:rStyle w:val="FontStyle13"/>
        </w:rPr>
        <w:t xml:space="preserve"> 366</w:t>
      </w:r>
    </w:p>
    <w:p w:rsidR="00770466" w:rsidRDefault="00770466" w:rsidP="00770466">
      <w:pPr>
        <w:pStyle w:val="a4"/>
        <w:ind w:right="-710"/>
        <w:rPr>
          <w:rFonts w:ascii="Times New Roman" w:hAnsi="Times New Roman"/>
          <w:lang w:val="ru-RU"/>
        </w:rPr>
      </w:pPr>
    </w:p>
    <w:p w:rsidR="00031109" w:rsidRPr="00AA7E61" w:rsidRDefault="00031109" w:rsidP="00031109">
      <w:pPr>
        <w:spacing w:after="0" w:line="240" w:lineRule="auto"/>
        <w:jc w:val="center"/>
        <w:rPr>
          <w:rFonts w:ascii="Times New Roman" w:hAnsi="Times New Roman" w:cs="Times New Roman"/>
          <w:b/>
        </w:rPr>
      </w:pPr>
      <w:r w:rsidRPr="00AA7E61">
        <w:rPr>
          <w:rFonts w:ascii="Times New Roman" w:hAnsi="Times New Roman" w:cs="Times New Roman"/>
          <w:b/>
        </w:rPr>
        <w:t>СОСТАВ</w:t>
      </w:r>
    </w:p>
    <w:p w:rsidR="00031109" w:rsidRDefault="00031109" w:rsidP="00031109">
      <w:pPr>
        <w:spacing w:after="0" w:line="240" w:lineRule="auto"/>
        <w:jc w:val="center"/>
        <w:rPr>
          <w:rFonts w:ascii="Times New Roman" w:hAnsi="Times New Roman"/>
          <w:b/>
          <w:color w:val="000000"/>
        </w:rPr>
      </w:pPr>
      <w:r w:rsidRPr="00AA7E61">
        <w:rPr>
          <w:rFonts w:ascii="Times New Roman" w:hAnsi="Times New Roman" w:cs="Times New Roman"/>
          <w:b/>
        </w:rPr>
        <w:t xml:space="preserve">оперативного штаба </w:t>
      </w:r>
      <w:r w:rsidRPr="00AA7E61">
        <w:rPr>
          <w:rFonts w:ascii="Times New Roman" w:hAnsi="Times New Roman"/>
          <w:b/>
          <w:color w:val="000000"/>
        </w:rPr>
        <w:t>по организации тушения лесных пожаров и межведомственной комиссии по проверке подготовки к пожароопасному сезону 2021 года на территории Тужинского муниципального района</w:t>
      </w:r>
    </w:p>
    <w:p w:rsidR="00031109" w:rsidRPr="00AA7E61" w:rsidRDefault="00031109" w:rsidP="00031109">
      <w:pPr>
        <w:spacing w:after="0" w:line="240" w:lineRule="auto"/>
        <w:jc w:val="center"/>
        <w:rPr>
          <w:rFonts w:ascii="Times New Roman" w:hAnsi="Times New Roman"/>
          <w:b/>
          <w:color w:val="000000"/>
        </w:rPr>
      </w:pPr>
    </w:p>
    <w:tbl>
      <w:tblPr>
        <w:tblStyle w:val="ae"/>
        <w:tblW w:w="5000" w:type="pct"/>
        <w:tblBorders>
          <w:top w:val="none" w:sz="0" w:space="0" w:color="auto"/>
          <w:left w:val="none" w:sz="0" w:space="0" w:color="auto"/>
          <w:bottom w:val="none" w:sz="0" w:space="0" w:color="auto"/>
          <w:right w:val="none" w:sz="0" w:space="0" w:color="auto"/>
          <w:insideH w:val="none" w:sz="0" w:space="0" w:color="auto"/>
        </w:tblBorders>
        <w:tblLook w:val="04A0"/>
      </w:tblPr>
      <w:tblGrid>
        <w:gridCol w:w="3162"/>
        <w:gridCol w:w="7117"/>
      </w:tblGrid>
      <w:tr w:rsidR="00031109" w:rsidRPr="00AA7E61" w:rsidTr="00CE7962">
        <w:trPr>
          <w:cantSplit/>
        </w:trPr>
        <w:tc>
          <w:tcPr>
            <w:tcW w:w="1538" w:type="pct"/>
            <w:tcBorders>
              <w:right w:val="nil"/>
            </w:tcBorders>
          </w:tcPr>
          <w:p w:rsidR="00031109" w:rsidRPr="00AA7E61" w:rsidRDefault="00031109" w:rsidP="00CE7962">
            <w:pPr>
              <w:autoSpaceDE w:val="0"/>
              <w:autoSpaceDN w:val="0"/>
              <w:adjustRightInd w:val="0"/>
              <w:rPr>
                <w:sz w:val="22"/>
                <w:szCs w:val="22"/>
              </w:rPr>
            </w:pPr>
            <w:r w:rsidRPr="00AA7E61">
              <w:rPr>
                <w:sz w:val="22"/>
                <w:szCs w:val="22"/>
              </w:rPr>
              <w:t>ЗУБАРЕВА</w:t>
            </w:r>
          </w:p>
          <w:p w:rsidR="00031109" w:rsidRPr="00AA7E61" w:rsidRDefault="00031109" w:rsidP="00CE7962">
            <w:pPr>
              <w:autoSpaceDE w:val="0"/>
              <w:autoSpaceDN w:val="0"/>
              <w:adjustRightInd w:val="0"/>
              <w:rPr>
                <w:sz w:val="22"/>
                <w:szCs w:val="22"/>
              </w:rPr>
            </w:pPr>
            <w:r w:rsidRPr="00AA7E61">
              <w:rPr>
                <w:sz w:val="22"/>
                <w:szCs w:val="22"/>
              </w:rPr>
              <w:t>Ольга Николаевна</w:t>
            </w:r>
          </w:p>
        </w:tc>
        <w:tc>
          <w:tcPr>
            <w:tcW w:w="3462" w:type="pct"/>
            <w:tcBorders>
              <w:left w:val="nil"/>
            </w:tcBorders>
          </w:tcPr>
          <w:p w:rsidR="00031109" w:rsidRDefault="00031109" w:rsidP="00031109">
            <w:pPr>
              <w:autoSpaceDE w:val="0"/>
              <w:autoSpaceDN w:val="0"/>
              <w:adjustRightInd w:val="0"/>
              <w:jc w:val="both"/>
              <w:rPr>
                <w:sz w:val="22"/>
                <w:szCs w:val="22"/>
              </w:rPr>
            </w:pPr>
            <w:r w:rsidRPr="00AA7E61">
              <w:rPr>
                <w:sz w:val="22"/>
                <w:szCs w:val="22"/>
              </w:rPr>
              <w:t>- первый заместитель главы администрации Тужинского муниципального района по жизнеобеспечению, руководитель оперативного штаба</w:t>
            </w:r>
          </w:p>
          <w:p w:rsidR="00031109" w:rsidRPr="00AA7E61" w:rsidRDefault="00031109" w:rsidP="00031109">
            <w:pPr>
              <w:autoSpaceDE w:val="0"/>
              <w:autoSpaceDN w:val="0"/>
              <w:adjustRightInd w:val="0"/>
              <w:jc w:val="both"/>
              <w:rPr>
                <w:sz w:val="22"/>
                <w:szCs w:val="22"/>
              </w:rPr>
            </w:pPr>
          </w:p>
        </w:tc>
      </w:tr>
      <w:tr w:rsidR="00031109" w:rsidRPr="00AA7E61" w:rsidTr="00CE7962">
        <w:trPr>
          <w:cantSplit/>
        </w:trPr>
        <w:tc>
          <w:tcPr>
            <w:tcW w:w="1538" w:type="pct"/>
            <w:tcBorders>
              <w:right w:val="nil"/>
            </w:tcBorders>
          </w:tcPr>
          <w:p w:rsidR="00031109" w:rsidRPr="00AA7E61" w:rsidRDefault="00031109" w:rsidP="00CE7962">
            <w:pPr>
              <w:autoSpaceDE w:val="0"/>
              <w:autoSpaceDN w:val="0"/>
              <w:adjustRightInd w:val="0"/>
              <w:rPr>
                <w:sz w:val="22"/>
                <w:szCs w:val="22"/>
              </w:rPr>
            </w:pPr>
            <w:r w:rsidRPr="00AA7E61">
              <w:rPr>
                <w:sz w:val="22"/>
                <w:szCs w:val="22"/>
              </w:rPr>
              <w:t>БЕРЕСНЕВ</w:t>
            </w:r>
          </w:p>
          <w:p w:rsidR="00031109" w:rsidRPr="00AA7E61" w:rsidRDefault="00031109" w:rsidP="00CE7962">
            <w:pPr>
              <w:autoSpaceDE w:val="0"/>
              <w:autoSpaceDN w:val="0"/>
              <w:adjustRightInd w:val="0"/>
              <w:rPr>
                <w:sz w:val="22"/>
                <w:szCs w:val="22"/>
              </w:rPr>
            </w:pPr>
            <w:r w:rsidRPr="00AA7E61">
              <w:rPr>
                <w:sz w:val="22"/>
                <w:szCs w:val="22"/>
              </w:rPr>
              <w:t>Алексей Васильевич</w:t>
            </w:r>
          </w:p>
        </w:tc>
        <w:tc>
          <w:tcPr>
            <w:tcW w:w="3462" w:type="pct"/>
            <w:tcBorders>
              <w:left w:val="nil"/>
            </w:tcBorders>
          </w:tcPr>
          <w:p w:rsidR="00031109" w:rsidRDefault="00031109" w:rsidP="00CE7962">
            <w:pPr>
              <w:autoSpaceDE w:val="0"/>
              <w:autoSpaceDN w:val="0"/>
              <w:adjustRightInd w:val="0"/>
              <w:jc w:val="both"/>
              <w:rPr>
                <w:sz w:val="22"/>
                <w:szCs w:val="22"/>
              </w:rPr>
            </w:pPr>
            <w:r w:rsidRPr="00AA7E61">
              <w:rPr>
                <w:sz w:val="22"/>
                <w:szCs w:val="22"/>
              </w:rPr>
              <w:t xml:space="preserve">- начальник ПП «Тужинский» МО МВД России «Яранский» </w:t>
            </w:r>
            <w:r>
              <w:rPr>
                <w:sz w:val="22"/>
                <w:szCs w:val="22"/>
              </w:rPr>
              <w:br/>
            </w:r>
            <w:r w:rsidRPr="00AA7E61">
              <w:rPr>
                <w:sz w:val="22"/>
                <w:szCs w:val="22"/>
              </w:rPr>
              <w:t>(по согласованию)</w:t>
            </w:r>
          </w:p>
          <w:p w:rsidR="00031109" w:rsidRPr="00AA7E61" w:rsidRDefault="00031109" w:rsidP="00CE7962">
            <w:pPr>
              <w:autoSpaceDE w:val="0"/>
              <w:autoSpaceDN w:val="0"/>
              <w:adjustRightInd w:val="0"/>
              <w:jc w:val="both"/>
              <w:rPr>
                <w:sz w:val="22"/>
                <w:szCs w:val="22"/>
              </w:rPr>
            </w:pPr>
          </w:p>
        </w:tc>
      </w:tr>
      <w:tr w:rsidR="00031109" w:rsidRPr="00AA7E61" w:rsidTr="00CE7962">
        <w:trPr>
          <w:cantSplit/>
        </w:trPr>
        <w:tc>
          <w:tcPr>
            <w:tcW w:w="1538" w:type="pct"/>
            <w:tcBorders>
              <w:right w:val="nil"/>
            </w:tcBorders>
          </w:tcPr>
          <w:p w:rsidR="00031109" w:rsidRPr="00AA7E61" w:rsidRDefault="00031109" w:rsidP="00CE7962">
            <w:pPr>
              <w:autoSpaceDE w:val="0"/>
              <w:autoSpaceDN w:val="0"/>
              <w:adjustRightInd w:val="0"/>
              <w:rPr>
                <w:sz w:val="22"/>
                <w:szCs w:val="22"/>
              </w:rPr>
            </w:pPr>
            <w:r w:rsidRPr="00AA7E61">
              <w:rPr>
                <w:sz w:val="22"/>
                <w:szCs w:val="22"/>
              </w:rPr>
              <w:t>ГРУДИНА</w:t>
            </w:r>
          </w:p>
          <w:p w:rsidR="00031109" w:rsidRPr="00AA7E61" w:rsidRDefault="00031109" w:rsidP="00CE7962">
            <w:pPr>
              <w:autoSpaceDE w:val="0"/>
              <w:autoSpaceDN w:val="0"/>
              <w:adjustRightInd w:val="0"/>
              <w:rPr>
                <w:sz w:val="22"/>
                <w:szCs w:val="22"/>
              </w:rPr>
            </w:pPr>
            <w:r w:rsidRPr="00AA7E61">
              <w:rPr>
                <w:sz w:val="22"/>
                <w:szCs w:val="22"/>
              </w:rPr>
              <w:t>Елена Анатольевна</w:t>
            </w:r>
          </w:p>
        </w:tc>
        <w:tc>
          <w:tcPr>
            <w:tcW w:w="3462" w:type="pct"/>
            <w:tcBorders>
              <w:left w:val="nil"/>
            </w:tcBorders>
          </w:tcPr>
          <w:p w:rsidR="00031109" w:rsidRDefault="00031109" w:rsidP="00CE7962">
            <w:pPr>
              <w:autoSpaceDE w:val="0"/>
              <w:autoSpaceDN w:val="0"/>
              <w:adjustRightInd w:val="0"/>
              <w:jc w:val="both"/>
              <w:rPr>
                <w:sz w:val="22"/>
                <w:szCs w:val="22"/>
              </w:rPr>
            </w:pPr>
            <w:r w:rsidRPr="00AA7E61">
              <w:rPr>
                <w:sz w:val="22"/>
                <w:szCs w:val="22"/>
              </w:rPr>
              <w:t>- главный специалист по ГО и ЧС администрации Тужинского муниципального района</w:t>
            </w:r>
          </w:p>
          <w:p w:rsidR="00031109" w:rsidRPr="00AA7E61" w:rsidRDefault="00031109" w:rsidP="00CE7962">
            <w:pPr>
              <w:autoSpaceDE w:val="0"/>
              <w:autoSpaceDN w:val="0"/>
              <w:adjustRightInd w:val="0"/>
              <w:jc w:val="both"/>
              <w:rPr>
                <w:sz w:val="22"/>
                <w:szCs w:val="22"/>
              </w:rPr>
            </w:pPr>
          </w:p>
        </w:tc>
      </w:tr>
      <w:tr w:rsidR="00031109" w:rsidRPr="00AA7E61" w:rsidTr="00CE7962">
        <w:trPr>
          <w:cantSplit/>
        </w:trPr>
        <w:tc>
          <w:tcPr>
            <w:tcW w:w="1538" w:type="pct"/>
            <w:tcBorders>
              <w:right w:val="nil"/>
            </w:tcBorders>
          </w:tcPr>
          <w:p w:rsidR="00031109" w:rsidRPr="00AA7E61" w:rsidRDefault="00031109" w:rsidP="00CE7962">
            <w:pPr>
              <w:autoSpaceDE w:val="0"/>
              <w:autoSpaceDN w:val="0"/>
              <w:adjustRightInd w:val="0"/>
              <w:rPr>
                <w:sz w:val="22"/>
                <w:szCs w:val="22"/>
              </w:rPr>
            </w:pPr>
            <w:r w:rsidRPr="00AA7E61">
              <w:rPr>
                <w:sz w:val="22"/>
                <w:szCs w:val="22"/>
              </w:rPr>
              <w:lastRenderedPageBreak/>
              <w:t>КЛЕПЦОВ</w:t>
            </w:r>
          </w:p>
          <w:p w:rsidR="00031109" w:rsidRPr="00AA7E61" w:rsidRDefault="00031109" w:rsidP="00CE7962">
            <w:pPr>
              <w:autoSpaceDE w:val="0"/>
              <w:autoSpaceDN w:val="0"/>
              <w:adjustRightInd w:val="0"/>
              <w:rPr>
                <w:sz w:val="22"/>
                <w:szCs w:val="22"/>
              </w:rPr>
            </w:pPr>
            <w:r w:rsidRPr="00AA7E61">
              <w:rPr>
                <w:sz w:val="22"/>
                <w:szCs w:val="22"/>
              </w:rPr>
              <w:t>Евгений Геннадьевич</w:t>
            </w:r>
          </w:p>
        </w:tc>
        <w:tc>
          <w:tcPr>
            <w:tcW w:w="3462" w:type="pct"/>
            <w:tcBorders>
              <w:left w:val="nil"/>
            </w:tcBorders>
          </w:tcPr>
          <w:p w:rsidR="00031109" w:rsidRDefault="00031109" w:rsidP="00031109">
            <w:pPr>
              <w:autoSpaceDE w:val="0"/>
              <w:autoSpaceDN w:val="0"/>
              <w:adjustRightInd w:val="0"/>
              <w:jc w:val="both"/>
              <w:rPr>
                <w:sz w:val="22"/>
                <w:szCs w:val="22"/>
              </w:rPr>
            </w:pPr>
            <w:r w:rsidRPr="00AA7E61">
              <w:rPr>
                <w:sz w:val="22"/>
                <w:szCs w:val="22"/>
              </w:rPr>
              <w:t>- Тужинский участковый лесничий Яранского филиала КОГКУ «Кировлесцентр» (по согласованию)</w:t>
            </w:r>
          </w:p>
          <w:p w:rsidR="00031109" w:rsidRPr="00AA7E61" w:rsidRDefault="00031109" w:rsidP="00031109">
            <w:pPr>
              <w:autoSpaceDE w:val="0"/>
              <w:autoSpaceDN w:val="0"/>
              <w:adjustRightInd w:val="0"/>
              <w:jc w:val="both"/>
              <w:rPr>
                <w:sz w:val="22"/>
                <w:szCs w:val="22"/>
              </w:rPr>
            </w:pPr>
          </w:p>
        </w:tc>
      </w:tr>
      <w:tr w:rsidR="00031109" w:rsidRPr="00AA7E61" w:rsidTr="00CE7962">
        <w:trPr>
          <w:cantSplit/>
        </w:trPr>
        <w:tc>
          <w:tcPr>
            <w:tcW w:w="1538" w:type="pct"/>
            <w:tcBorders>
              <w:right w:val="nil"/>
            </w:tcBorders>
          </w:tcPr>
          <w:p w:rsidR="00031109" w:rsidRPr="00AA7E61" w:rsidRDefault="00031109" w:rsidP="00CE7962">
            <w:pPr>
              <w:autoSpaceDE w:val="0"/>
              <w:autoSpaceDN w:val="0"/>
              <w:adjustRightInd w:val="0"/>
              <w:rPr>
                <w:sz w:val="22"/>
                <w:szCs w:val="22"/>
              </w:rPr>
            </w:pPr>
            <w:r w:rsidRPr="00AA7E61">
              <w:rPr>
                <w:sz w:val="22"/>
                <w:szCs w:val="22"/>
              </w:rPr>
              <w:t>КРАЕВ</w:t>
            </w:r>
          </w:p>
          <w:p w:rsidR="00031109" w:rsidRPr="00AA7E61" w:rsidRDefault="00031109" w:rsidP="00CE7962">
            <w:pPr>
              <w:autoSpaceDE w:val="0"/>
              <w:autoSpaceDN w:val="0"/>
              <w:adjustRightInd w:val="0"/>
              <w:rPr>
                <w:sz w:val="22"/>
                <w:szCs w:val="22"/>
              </w:rPr>
            </w:pPr>
            <w:r w:rsidRPr="00AA7E61">
              <w:rPr>
                <w:sz w:val="22"/>
                <w:szCs w:val="22"/>
              </w:rPr>
              <w:t>Виталий Васильевич</w:t>
            </w:r>
          </w:p>
        </w:tc>
        <w:tc>
          <w:tcPr>
            <w:tcW w:w="3462" w:type="pct"/>
            <w:tcBorders>
              <w:left w:val="nil"/>
            </w:tcBorders>
          </w:tcPr>
          <w:p w:rsidR="00031109" w:rsidRDefault="00031109" w:rsidP="00031109">
            <w:pPr>
              <w:autoSpaceDE w:val="0"/>
              <w:autoSpaceDN w:val="0"/>
              <w:adjustRightInd w:val="0"/>
              <w:jc w:val="both"/>
              <w:rPr>
                <w:sz w:val="22"/>
                <w:szCs w:val="22"/>
              </w:rPr>
            </w:pPr>
            <w:r w:rsidRPr="00AA7E61">
              <w:rPr>
                <w:sz w:val="22"/>
                <w:szCs w:val="22"/>
              </w:rPr>
              <w:t>- начальник отделения – главный государственный инспектор Арбажского и Тужинского районов по пожарному надзору ГУ МЧС России по Кировской области (по согласованию)</w:t>
            </w:r>
          </w:p>
          <w:p w:rsidR="00031109" w:rsidRPr="00AA7E61" w:rsidRDefault="00031109" w:rsidP="00031109">
            <w:pPr>
              <w:autoSpaceDE w:val="0"/>
              <w:autoSpaceDN w:val="0"/>
              <w:adjustRightInd w:val="0"/>
              <w:jc w:val="both"/>
              <w:rPr>
                <w:sz w:val="22"/>
                <w:szCs w:val="22"/>
              </w:rPr>
            </w:pPr>
          </w:p>
        </w:tc>
      </w:tr>
      <w:tr w:rsidR="00031109" w:rsidRPr="00AA7E61" w:rsidTr="00CE7962">
        <w:trPr>
          <w:cantSplit/>
        </w:trPr>
        <w:tc>
          <w:tcPr>
            <w:tcW w:w="1538" w:type="pct"/>
            <w:tcBorders>
              <w:right w:val="nil"/>
            </w:tcBorders>
          </w:tcPr>
          <w:p w:rsidR="00031109" w:rsidRPr="00AA7E61" w:rsidRDefault="00031109" w:rsidP="00CE7962">
            <w:pPr>
              <w:autoSpaceDE w:val="0"/>
              <w:autoSpaceDN w:val="0"/>
              <w:adjustRightInd w:val="0"/>
              <w:rPr>
                <w:sz w:val="22"/>
                <w:szCs w:val="22"/>
              </w:rPr>
            </w:pPr>
            <w:r w:rsidRPr="00AA7E61">
              <w:rPr>
                <w:sz w:val="22"/>
                <w:szCs w:val="22"/>
              </w:rPr>
              <w:t>ПЕСТОВ</w:t>
            </w:r>
          </w:p>
          <w:p w:rsidR="00031109" w:rsidRPr="00AA7E61" w:rsidRDefault="00031109" w:rsidP="00CE7962">
            <w:pPr>
              <w:autoSpaceDE w:val="0"/>
              <w:autoSpaceDN w:val="0"/>
              <w:adjustRightInd w:val="0"/>
              <w:rPr>
                <w:sz w:val="22"/>
                <w:szCs w:val="22"/>
              </w:rPr>
            </w:pPr>
            <w:r w:rsidRPr="00AA7E61">
              <w:rPr>
                <w:sz w:val="22"/>
                <w:szCs w:val="22"/>
              </w:rPr>
              <w:t>Иван Вячеславович</w:t>
            </w:r>
          </w:p>
        </w:tc>
        <w:tc>
          <w:tcPr>
            <w:tcW w:w="3462" w:type="pct"/>
            <w:tcBorders>
              <w:left w:val="nil"/>
            </w:tcBorders>
          </w:tcPr>
          <w:p w:rsidR="00031109" w:rsidRDefault="00031109" w:rsidP="00031109">
            <w:pPr>
              <w:autoSpaceDE w:val="0"/>
              <w:autoSpaceDN w:val="0"/>
              <w:adjustRightInd w:val="0"/>
              <w:jc w:val="both"/>
              <w:rPr>
                <w:sz w:val="22"/>
                <w:szCs w:val="22"/>
              </w:rPr>
            </w:pPr>
            <w:r w:rsidRPr="00AA7E61">
              <w:rPr>
                <w:sz w:val="22"/>
                <w:szCs w:val="22"/>
              </w:rPr>
              <w:t>- Тужинский сельский участковый лесничий Яранского филиала КОГКУ «Кировлесцентр» (по согласованию)</w:t>
            </w:r>
          </w:p>
          <w:p w:rsidR="00031109" w:rsidRPr="00AA7E61" w:rsidRDefault="00031109" w:rsidP="00031109">
            <w:pPr>
              <w:autoSpaceDE w:val="0"/>
              <w:autoSpaceDN w:val="0"/>
              <w:adjustRightInd w:val="0"/>
              <w:jc w:val="both"/>
              <w:rPr>
                <w:sz w:val="22"/>
                <w:szCs w:val="22"/>
              </w:rPr>
            </w:pPr>
          </w:p>
        </w:tc>
      </w:tr>
      <w:tr w:rsidR="00031109" w:rsidRPr="00AA7E61" w:rsidTr="00CE7962">
        <w:trPr>
          <w:cantSplit/>
        </w:trPr>
        <w:tc>
          <w:tcPr>
            <w:tcW w:w="1538" w:type="pct"/>
            <w:tcBorders>
              <w:right w:val="nil"/>
            </w:tcBorders>
          </w:tcPr>
          <w:p w:rsidR="00031109" w:rsidRPr="00AA7E61" w:rsidRDefault="00031109" w:rsidP="00CE7962">
            <w:pPr>
              <w:autoSpaceDE w:val="0"/>
              <w:autoSpaceDN w:val="0"/>
              <w:adjustRightInd w:val="0"/>
              <w:rPr>
                <w:sz w:val="22"/>
                <w:szCs w:val="22"/>
              </w:rPr>
            </w:pPr>
            <w:r w:rsidRPr="00AA7E61">
              <w:rPr>
                <w:sz w:val="22"/>
                <w:szCs w:val="22"/>
              </w:rPr>
              <w:t>РУДИН</w:t>
            </w:r>
          </w:p>
          <w:p w:rsidR="00031109" w:rsidRPr="00AA7E61" w:rsidRDefault="00031109" w:rsidP="00CE7962">
            <w:pPr>
              <w:autoSpaceDE w:val="0"/>
              <w:autoSpaceDN w:val="0"/>
              <w:adjustRightInd w:val="0"/>
              <w:rPr>
                <w:sz w:val="22"/>
                <w:szCs w:val="22"/>
              </w:rPr>
            </w:pPr>
            <w:r w:rsidRPr="00AA7E61">
              <w:rPr>
                <w:sz w:val="22"/>
                <w:szCs w:val="22"/>
              </w:rPr>
              <w:t>Алексей Григорьевич</w:t>
            </w:r>
          </w:p>
        </w:tc>
        <w:tc>
          <w:tcPr>
            <w:tcW w:w="3462" w:type="pct"/>
            <w:tcBorders>
              <w:left w:val="nil"/>
            </w:tcBorders>
          </w:tcPr>
          <w:p w:rsidR="00031109" w:rsidRDefault="00031109" w:rsidP="00031109">
            <w:pPr>
              <w:autoSpaceDE w:val="0"/>
              <w:autoSpaceDN w:val="0"/>
              <w:adjustRightInd w:val="0"/>
              <w:jc w:val="both"/>
              <w:rPr>
                <w:sz w:val="22"/>
                <w:szCs w:val="22"/>
              </w:rPr>
            </w:pPr>
            <w:r w:rsidRPr="00AA7E61">
              <w:rPr>
                <w:sz w:val="22"/>
                <w:szCs w:val="22"/>
              </w:rPr>
              <w:t xml:space="preserve">- начальник 56 пожарно-спастельной части 4 пожарно–спастельного отряда ФПС ГПС ГУ МЧС России по Кировской области   </w:t>
            </w:r>
            <w:r w:rsidRPr="00AA7E61">
              <w:rPr>
                <w:sz w:val="22"/>
                <w:szCs w:val="22"/>
              </w:rPr>
              <w:br/>
              <w:t>(по согласованию)</w:t>
            </w:r>
          </w:p>
          <w:p w:rsidR="00031109" w:rsidRPr="00AA7E61" w:rsidRDefault="00031109" w:rsidP="00031109">
            <w:pPr>
              <w:autoSpaceDE w:val="0"/>
              <w:autoSpaceDN w:val="0"/>
              <w:adjustRightInd w:val="0"/>
              <w:jc w:val="both"/>
              <w:rPr>
                <w:sz w:val="22"/>
                <w:szCs w:val="22"/>
              </w:rPr>
            </w:pPr>
          </w:p>
        </w:tc>
      </w:tr>
      <w:tr w:rsidR="00031109" w:rsidRPr="00AA7E61" w:rsidTr="00CE7962">
        <w:trPr>
          <w:cantSplit/>
        </w:trPr>
        <w:tc>
          <w:tcPr>
            <w:tcW w:w="1538" w:type="pct"/>
            <w:tcBorders>
              <w:right w:val="nil"/>
            </w:tcBorders>
          </w:tcPr>
          <w:p w:rsidR="00031109" w:rsidRPr="00AA7E61" w:rsidRDefault="00031109" w:rsidP="00CE7962">
            <w:pPr>
              <w:autoSpaceDE w:val="0"/>
              <w:autoSpaceDN w:val="0"/>
              <w:adjustRightInd w:val="0"/>
              <w:rPr>
                <w:sz w:val="22"/>
                <w:szCs w:val="22"/>
              </w:rPr>
            </w:pPr>
            <w:r w:rsidRPr="00AA7E61">
              <w:rPr>
                <w:sz w:val="22"/>
                <w:szCs w:val="22"/>
              </w:rPr>
              <w:t>РЫЧКОВ</w:t>
            </w:r>
          </w:p>
          <w:p w:rsidR="00031109" w:rsidRPr="00AA7E61" w:rsidRDefault="00031109" w:rsidP="00CE7962">
            <w:pPr>
              <w:autoSpaceDE w:val="0"/>
              <w:autoSpaceDN w:val="0"/>
              <w:adjustRightInd w:val="0"/>
              <w:rPr>
                <w:sz w:val="22"/>
                <w:szCs w:val="22"/>
              </w:rPr>
            </w:pPr>
            <w:r w:rsidRPr="00AA7E61">
              <w:rPr>
                <w:sz w:val="22"/>
                <w:szCs w:val="22"/>
              </w:rPr>
              <w:t>Виктор Александрович</w:t>
            </w:r>
          </w:p>
        </w:tc>
        <w:tc>
          <w:tcPr>
            <w:tcW w:w="3462" w:type="pct"/>
            <w:tcBorders>
              <w:left w:val="nil"/>
            </w:tcBorders>
          </w:tcPr>
          <w:p w:rsidR="00031109" w:rsidRDefault="00031109" w:rsidP="00031109">
            <w:pPr>
              <w:autoSpaceDE w:val="0"/>
              <w:autoSpaceDN w:val="0"/>
              <w:adjustRightInd w:val="0"/>
              <w:jc w:val="both"/>
              <w:rPr>
                <w:sz w:val="22"/>
                <w:szCs w:val="22"/>
              </w:rPr>
            </w:pPr>
            <w:r w:rsidRPr="00AA7E61">
              <w:rPr>
                <w:sz w:val="22"/>
                <w:szCs w:val="22"/>
              </w:rPr>
              <w:t>- Михайловский участковый лесничий Яранского филиала КОГКУ «Кировлесцентр» (по согласованию)</w:t>
            </w:r>
          </w:p>
          <w:p w:rsidR="00031109" w:rsidRPr="00AA7E61" w:rsidRDefault="00031109" w:rsidP="00031109">
            <w:pPr>
              <w:autoSpaceDE w:val="0"/>
              <w:autoSpaceDN w:val="0"/>
              <w:adjustRightInd w:val="0"/>
              <w:jc w:val="both"/>
              <w:rPr>
                <w:sz w:val="22"/>
                <w:szCs w:val="22"/>
              </w:rPr>
            </w:pPr>
          </w:p>
        </w:tc>
      </w:tr>
      <w:tr w:rsidR="00031109" w:rsidRPr="00AA7E61" w:rsidTr="00CE7962">
        <w:trPr>
          <w:cantSplit/>
        </w:trPr>
        <w:tc>
          <w:tcPr>
            <w:tcW w:w="1538" w:type="pct"/>
            <w:tcBorders>
              <w:right w:val="nil"/>
            </w:tcBorders>
          </w:tcPr>
          <w:p w:rsidR="00031109" w:rsidRPr="00AA7E61" w:rsidRDefault="00031109" w:rsidP="00CE7962">
            <w:pPr>
              <w:autoSpaceDE w:val="0"/>
              <w:autoSpaceDN w:val="0"/>
              <w:adjustRightInd w:val="0"/>
              <w:rPr>
                <w:sz w:val="22"/>
                <w:szCs w:val="22"/>
              </w:rPr>
            </w:pPr>
            <w:r w:rsidRPr="00AA7E61">
              <w:rPr>
                <w:sz w:val="22"/>
                <w:szCs w:val="22"/>
              </w:rPr>
              <w:t>СЕНТЕМОВ</w:t>
            </w:r>
          </w:p>
          <w:p w:rsidR="00031109" w:rsidRPr="00AA7E61" w:rsidRDefault="00031109" w:rsidP="00CE7962">
            <w:pPr>
              <w:autoSpaceDE w:val="0"/>
              <w:autoSpaceDN w:val="0"/>
              <w:adjustRightInd w:val="0"/>
              <w:rPr>
                <w:sz w:val="22"/>
                <w:szCs w:val="22"/>
              </w:rPr>
            </w:pPr>
            <w:r w:rsidRPr="00AA7E61">
              <w:rPr>
                <w:sz w:val="22"/>
                <w:szCs w:val="22"/>
              </w:rPr>
              <w:t>Сергей Иванович</w:t>
            </w:r>
          </w:p>
        </w:tc>
        <w:tc>
          <w:tcPr>
            <w:tcW w:w="3462" w:type="pct"/>
            <w:tcBorders>
              <w:left w:val="nil"/>
            </w:tcBorders>
          </w:tcPr>
          <w:p w:rsidR="00031109" w:rsidRPr="00AA7E61" w:rsidRDefault="00031109" w:rsidP="00CE7962">
            <w:pPr>
              <w:autoSpaceDE w:val="0"/>
              <w:autoSpaceDN w:val="0"/>
              <w:adjustRightInd w:val="0"/>
              <w:jc w:val="both"/>
              <w:rPr>
                <w:sz w:val="22"/>
                <w:szCs w:val="22"/>
              </w:rPr>
            </w:pPr>
            <w:r w:rsidRPr="00AA7E61">
              <w:rPr>
                <w:sz w:val="22"/>
                <w:szCs w:val="22"/>
              </w:rPr>
              <w:t>- глава Тужинского городского поселения (по согласованию)</w:t>
            </w:r>
          </w:p>
          <w:p w:rsidR="00031109" w:rsidRPr="00AA7E61" w:rsidRDefault="00031109" w:rsidP="00CE7962">
            <w:pPr>
              <w:autoSpaceDE w:val="0"/>
              <w:autoSpaceDN w:val="0"/>
              <w:adjustRightInd w:val="0"/>
              <w:jc w:val="both"/>
              <w:rPr>
                <w:sz w:val="22"/>
                <w:szCs w:val="22"/>
              </w:rPr>
            </w:pPr>
          </w:p>
        </w:tc>
      </w:tr>
    </w:tbl>
    <w:p w:rsidR="00770466" w:rsidRDefault="00770466" w:rsidP="00770466">
      <w:pPr>
        <w:spacing w:after="0" w:line="240" w:lineRule="auto"/>
        <w:jc w:val="center"/>
        <w:rPr>
          <w:rFonts w:ascii="Times New Roman" w:hAnsi="Times New Roman"/>
        </w:rPr>
      </w:pPr>
      <w:r>
        <w:rPr>
          <w:rFonts w:ascii="Times New Roman" w:hAnsi="Times New Roman"/>
        </w:rPr>
        <w:t>___________</w:t>
      </w:r>
    </w:p>
    <w:p w:rsidR="00031109" w:rsidRDefault="00031109" w:rsidP="00031109">
      <w:pPr>
        <w:spacing w:after="0" w:line="240" w:lineRule="auto"/>
        <w:ind w:left="6237"/>
        <w:jc w:val="both"/>
        <w:rPr>
          <w:rFonts w:ascii="Times New Roman" w:hAnsi="Times New Roman"/>
          <w:color w:val="000000"/>
        </w:rPr>
      </w:pPr>
    </w:p>
    <w:p w:rsidR="007A19EC" w:rsidRDefault="007A19EC" w:rsidP="00031109">
      <w:pPr>
        <w:spacing w:after="0" w:line="240" w:lineRule="auto"/>
        <w:ind w:left="6237"/>
        <w:jc w:val="both"/>
        <w:rPr>
          <w:rFonts w:ascii="Times New Roman" w:hAnsi="Times New Roman"/>
          <w:color w:val="000000"/>
        </w:rPr>
      </w:pPr>
    </w:p>
    <w:p w:rsidR="00031109" w:rsidRDefault="00031109" w:rsidP="00031109">
      <w:pPr>
        <w:spacing w:after="0" w:line="240" w:lineRule="auto"/>
        <w:ind w:left="6237"/>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 2</w:t>
      </w:r>
    </w:p>
    <w:p w:rsidR="00031109" w:rsidRPr="0028621F" w:rsidRDefault="00031109" w:rsidP="00031109">
      <w:pPr>
        <w:spacing w:after="0" w:line="240" w:lineRule="auto"/>
        <w:ind w:left="6237"/>
        <w:jc w:val="both"/>
        <w:rPr>
          <w:rFonts w:ascii="Times New Roman" w:hAnsi="Times New Roman"/>
          <w:color w:val="000000"/>
        </w:rPr>
      </w:pPr>
    </w:p>
    <w:p w:rsidR="00031109" w:rsidRPr="0028621F" w:rsidRDefault="00031109" w:rsidP="00031109">
      <w:pPr>
        <w:spacing w:after="0" w:line="240" w:lineRule="auto"/>
        <w:ind w:left="6237"/>
        <w:jc w:val="both"/>
        <w:rPr>
          <w:rFonts w:ascii="Times New Roman" w:hAnsi="Times New Roman"/>
          <w:color w:val="000000"/>
        </w:rPr>
      </w:pPr>
      <w:r w:rsidRPr="0028621F">
        <w:rPr>
          <w:rFonts w:ascii="Times New Roman" w:hAnsi="Times New Roman"/>
          <w:color w:val="000000"/>
        </w:rPr>
        <w:t>УТВЕРЖДЕН</w:t>
      </w:r>
    </w:p>
    <w:p w:rsidR="00031109" w:rsidRPr="0028621F" w:rsidRDefault="00031109" w:rsidP="00031109">
      <w:pPr>
        <w:spacing w:after="0" w:line="240" w:lineRule="auto"/>
        <w:ind w:left="6237"/>
        <w:jc w:val="both"/>
        <w:rPr>
          <w:rFonts w:ascii="Times New Roman" w:hAnsi="Times New Roman"/>
          <w:color w:val="000000"/>
        </w:rPr>
      </w:pPr>
    </w:p>
    <w:p w:rsidR="00031109" w:rsidRDefault="00031109" w:rsidP="00031109">
      <w:pPr>
        <w:spacing w:after="0" w:line="240" w:lineRule="auto"/>
        <w:ind w:left="6237"/>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031109" w:rsidRDefault="00031109" w:rsidP="00031109">
      <w:pPr>
        <w:spacing w:after="0" w:line="240" w:lineRule="auto"/>
        <w:ind w:left="6237"/>
        <w:rPr>
          <w:rStyle w:val="FontStyle13"/>
        </w:rPr>
      </w:pPr>
      <w:r>
        <w:rPr>
          <w:rStyle w:val="FontStyle13"/>
        </w:rPr>
        <w:t xml:space="preserve">от 21.12.2020 </w:t>
      </w:r>
      <w:r w:rsidRPr="007247EB">
        <w:rPr>
          <w:rStyle w:val="FontStyle13"/>
        </w:rPr>
        <w:t>№</w:t>
      </w:r>
      <w:r>
        <w:rPr>
          <w:rStyle w:val="FontStyle13"/>
        </w:rPr>
        <w:t xml:space="preserve"> 366</w:t>
      </w:r>
    </w:p>
    <w:p w:rsidR="00031109" w:rsidRDefault="00031109" w:rsidP="00031109">
      <w:pPr>
        <w:pStyle w:val="a4"/>
        <w:ind w:right="-710"/>
        <w:rPr>
          <w:rFonts w:ascii="Times New Roman" w:hAnsi="Times New Roman"/>
          <w:lang w:val="ru-RU"/>
        </w:rPr>
      </w:pPr>
    </w:p>
    <w:p w:rsidR="007A19EC" w:rsidRDefault="007A19EC" w:rsidP="00031109">
      <w:pPr>
        <w:pStyle w:val="a4"/>
        <w:ind w:right="-710"/>
        <w:rPr>
          <w:rFonts w:ascii="Times New Roman" w:hAnsi="Times New Roman"/>
          <w:lang w:val="ru-RU"/>
        </w:rPr>
      </w:pPr>
    </w:p>
    <w:p w:rsidR="007A19EC" w:rsidRDefault="007A19EC" w:rsidP="00031109">
      <w:pPr>
        <w:pStyle w:val="a4"/>
        <w:ind w:right="-710"/>
        <w:rPr>
          <w:rFonts w:ascii="Times New Roman" w:hAnsi="Times New Roman"/>
          <w:lang w:val="ru-RU"/>
        </w:rPr>
      </w:pPr>
    </w:p>
    <w:p w:rsidR="007A19EC" w:rsidRDefault="007A19EC" w:rsidP="00031109">
      <w:pPr>
        <w:pStyle w:val="a4"/>
        <w:ind w:right="-710"/>
        <w:rPr>
          <w:rFonts w:ascii="Times New Roman" w:hAnsi="Times New Roman"/>
          <w:lang w:val="ru-RU"/>
        </w:rPr>
      </w:pPr>
    </w:p>
    <w:p w:rsidR="007A19EC" w:rsidRDefault="007A19EC" w:rsidP="00031109">
      <w:pPr>
        <w:pStyle w:val="a4"/>
        <w:ind w:right="-710"/>
        <w:rPr>
          <w:rFonts w:ascii="Times New Roman" w:hAnsi="Times New Roman"/>
          <w:lang w:val="ru-RU"/>
        </w:rPr>
      </w:pPr>
    </w:p>
    <w:p w:rsidR="007A19EC" w:rsidRDefault="007A19EC" w:rsidP="00031109">
      <w:pPr>
        <w:pStyle w:val="a4"/>
        <w:ind w:right="-710"/>
        <w:rPr>
          <w:rFonts w:ascii="Times New Roman" w:hAnsi="Times New Roman"/>
          <w:lang w:val="ru-RU"/>
        </w:rPr>
      </w:pPr>
    </w:p>
    <w:p w:rsidR="007A19EC" w:rsidRDefault="007A19EC" w:rsidP="00031109">
      <w:pPr>
        <w:pStyle w:val="a4"/>
        <w:ind w:right="-710"/>
        <w:rPr>
          <w:rFonts w:ascii="Times New Roman" w:hAnsi="Times New Roman"/>
          <w:lang w:val="ru-RU"/>
        </w:rPr>
      </w:pPr>
    </w:p>
    <w:p w:rsidR="007A19EC" w:rsidRDefault="007A19EC" w:rsidP="00031109">
      <w:pPr>
        <w:pStyle w:val="a4"/>
        <w:ind w:right="-710"/>
        <w:rPr>
          <w:rFonts w:ascii="Times New Roman" w:hAnsi="Times New Roman"/>
          <w:lang w:val="ru-RU"/>
        </w:rPr>
      </w:pPr>
    </w:p>
    <w:p w:rsidR="007A19EC" w:rsidRDefault="007A19EC" w:rsidP="00031109">
      <w:pPr>
        <w:pStyle w:val="a4"/>
        <w:ind w:right="-710"/>
        <w:rPr>
          <w:rFonts w:ascii="Times New Roman" w:hAnsi="Times New Roman"/>
          <w:lang w:val="ru-RU"/>
        </w:rPr>
        <w:sectPr w:rsidR="007A19EC" w:rsidSect="00FF0447">
          <w:footerReference w:type="default" r:id="rId17"/>
          <w:pgSz w:w="11906" w:h="16838"/>
          <w:pgMar w:top="851" w:right="709" w:bottom="851" w:left="1134" w:header="709" w:footer="709" w:gutter="0"/>
          <w:cols w:space="708"/>
          <w:docGrid w:linePitch="360"/>
        </w:sectPr>
      </w:pPr>
    </w:p>
    <w:p w:rsidR="007A19EC" w:rsidRPr="00281B88" w:rsidRDefault="007A19EC" w:rsidP="007A19EC">
      <w:pPr>
        <w:spacing w:after="0"/>
        <w:jc w:val="center"/>
        <w:rPr>
          <w:rFonts w:ascii="Times New Roman" w:hAnsi="Times New Roman" w:cs="Times New Roman"/>
          <w:b/>
          <w:sz w:val="24"/>
          <w:szCs w:val="24"/>
        </w:rPr>
      </w:pPr>
      <w:r w:rsidRPr="00281B88">
        <w:rPr>
          <w:rFonts w:ascii="Times New Roman" w:hAnsi="Times New Roman" w:cs="Times New Roman"/>
          <w:b/>
          <w:sz w:val="24"/>
          <w:szCs w:val="24"/>
        </w:rPr>
        <w:lastRenderedPageBreak/>
        <w:t>ПЛАН</w:t>
      </w:r>
    </w:p>
    <w:p w:rsidR="007A19EC" w:rsidRPr="00281B88" w:rsidRDefault="007A19EC" w:rsidP="007A19EC">
      <w:pPr>
        <w:spacing w:after="240"/>
        <w:jc w:val="center"/>
        <w:rPr>
          <w:rFonts w:ascii="Times New Roman" w:hAnsi="Times New Roman" w:cs="Times New Roman"/>
          <w:b/>
          <w:sz w:val="24"/>
          <w:szCs w:val="24"/>
        </w:rPr>
      </w:pPr>
      <w:r w:rsidRPr="00281B88">
        <w:rPr>
          <w:rFonts w:ascii="Times New Roman" w:hAnsi="Times New Roman" w:cs="Times New Roman"/>
          <w:b/>
          <w:sz w:val="24"/>
          <w:szCs w:val="24"/>
        </w:rPr>
        <w:t>мероприятий на 2021 год по обеспечению выполнения требований пожарной безопасности, предусмотренных постановлением Правительства Российской Федерации от 18.08.2016 № 807 «О внесении изменений в некоторые акты Правительства Российской Федерации по вопросу обеспечения по</w:t>
      </w:r>
      <w:r>
        <w:rPr>
          <w:rFonts w:ascii="Times New Roman" w:hAnsi="Times New Roman" w:cs="Times New Roman"/>
          <w:b/>
          <w:sz w:val="24"/>
          <w:szCs w:val="24"/>
        </w:rPr>
        <w:t>жарной безопасности территорий»</w:t>
      </w:r>
    </w:p>
    <w:tbl>
      <w:tblPr>
        <w:tblStyle w:val="ae"/>
        <w:tblW w:w="0" w:type="auto"/>
        <w:tblLook w:val="04A0"/>
      </w:tblPr>
      <w:tblGrid>
        <w:gridCol w:w="539"/>
        <w:gridCol w:w="2749"/>
        <w:gridCol w:w="4770"/>
        <w:gridCol w:w="1705"/>
        <w:gridCol w:w="1820"/>
        <w:gridCol w:w="1366"/>
        <w:gridCol w:w="2403"/>
      </w:tblGrid>
      <w:tr w:rsidR="007A19EC" w:rsidRPr="00281B88" w:rsidTr="00CE7962">
        <w:tc>
          <w:tcPr>
            <w:tcW w:w="541" w:type="dxa"/>
            <w:vMerge w:val="restart"/>
          </w:tcPr>
          <w:p w:rsidR="007A19EC" w:rsidRPr="007A19EC" w:rsidRDefault="007A19EC" w:rsidP="00CE7962">
            <w:pPr>
              <w:jc w:val="center"/>
              <w:rPr>
                <w:sz w:val="22"/>
                <w:szCs w:val="22"/>
              </w:rPr>
            </w:pPr>
          </w:p>
          <w:p w:rsidR="007A19EC" w:rsidRPr="007A19EC" w:rsidRDefault="007A19EC" w:rsidP="00CE7962">
            <w:pPr>
              <w:jc w:val="center"/>
              <w:rPr>
                <w:sz w:val="22"/>
                <w:szCs w:val="22"/>
              </w:rPr>
            </w:pPr>
          </w:p>
          <w:p w:rsidR="007A19EC" w:rsidRPr="007A19EC" w:rsidRDefault="007A19EC" w:rsidP="00CE7962">
            <w:pPr>
              <w:jc w:val="center"/>
              <w:rPr>
                <w:sz w:val="22"/>
                <w:szCs w:val="22"/>
              </w:rPr>
            </w:pPr>
            <w:r w:rsidRPr="007A19EC">
              <w:rPr>
                <w:sz w:val="22"/>
                <w:szCs w:val="22"/>
              </w:rPr>
              <w:t>№</w:t>
            </w:r>
          </w:p>
          <w:p w:rsidR="007A19EC" w:rsidRPr="007A19EC" w:rsidRDefault="007A19EC" w:rsidP="00CE7962">
            <w:pPr>
              <w:jc w:val="center"/>
              <w:rPr>
                <w:sz w:val="22"/>
                <w:szCs w:val="22"/>
              </w:rPr>
            </w:pPr>
            <w:r w:rsidRPr="007A19EC">
              <w:rPr>
                <w:sz w:val="22"/>
                <w:szCs w:val="22"/>
              </w:rPr>
              <w:t>п/п</w:t>
            </w:r>
          </w:p>
        </w:tc>
        <w:tc>
          <w:tcPr>
            <w:tcW w:w="2828" w:type="dxa"/>
            <w:vMerge w:val="restart"/>
          </w:tcPr>
          <w:p w:rsidR="007A19EC" w:rsidRPr="007A19EC" w:rsidRDefault="007A19EC" w:rsidP="00CE7962">
            <w:pPr>
              <w:jc w:val="center"/>
              <w:rPr>
                <w:sz w:val="22"/>
                <w:szCs w:val="22"/>
              </w:rPr>
            </w:pPr>
          </w:p>
          <w:p w:rsidR="007A19EC" w:rsidRPr="007A19EC" w:rsidRDefault="007A19EC" w:rsidP="00CE7962">
            <w:pPr>
              <w:jc w:val="center"/>
              <w:rPr>
                <w:sz w:val="22"/>
                <w:szCs w:val="22"/>
              </w:rPr>
            </w:pPr>
          </w:p>
          <w:p w:rsidR="007A19EC" w:rsidRPr="007A19EC" w:rsidRDefault="007A19EC" w:rsidP="00CE7962">
            <w:pPr>
              <w:jc w:val="center"/>
              <w:rPr>
                <w:sz w:val="22"/>
                <w:szCs w:val="22"/>
              </w:rPr>
            </w:pPr>
            <w:r w:rsidRPr="007A19EC">
              <w:rPr>
                <w:sz w:val="22"/>
                <w:szCs w:val="22"/>
              </w:rPr>
              <w:t>Наименование района, сельского (городского) поселения</w:t>
            </w:r>
          </w:p>
        </w:tc>
        <w:tc>
          <w:tcPr>
            <w:tcW w:w="4961" w:type="dxa"/>
            <w:vMerge w:val="restart"/>
          </w:tcPr>
          <w:p w:rsidR="007A19EC" w:rsidRPr="007A19EC" w:rsidRDefault="007A19EC" w:rsidP="00CE7962">
            <w:pPr>
              <w:jc w:val="center"/>
              <w:rPr>
                <w:sz w:val="22"/>
                <w:szCs w:val="22"/>
              </w:rPr>
            </w:pPr>
          </w:p>
          <w:p w:rsidR="007A19EC" w:rsidRPr="007A19EC" w:rsidRDefault="007A19EC" w:rsidP="00CE7962">
            <w:pPr>
              <w:jc w:val="center"/>
              <w:rPr>
                <w:sz w:val="22"/>
                <w:szCs w:val="22"/>
              </w:rPr>
            </w:pPr>
          </w:p>
          <w:p w:rsidR="007A19EC" w:rsidRPr="007A19EC" w:rsidRDefault="007A19EC" w:rsidP="00CE7962">
            <w:pPr>
              <w:jc w:val="center"/>
              <w:rPr>
                <w:sz w:val="22"/>
                <w:szCs w:val="22"/>
              </w:rPr>
            </w:pPr>
            <w:r w:rsidRPr="007A19EC">
              <w:rPr>
                <w:sz w:val="22"/>
                <w:szCs w:val="22"/>
              </w:rPr>
              <w:t>Собственность земель, прилегающих к лесным массивам</w:t>
            </w:r>
          </w:p>
        </w:tc>
        <w:tc>
          <w:tcPr>
            <w:tcW w:w="7513" w:type="dxa"/>
            <w:gridSpan w:val="4"/>
          </w:tcPr>
          <w:p w:rsidR="007A19EC" w:rsidRPr="007A19EC" w:rsidRDefault="007A19EC" w:rsidP="00CE7962">
            <w:pPr>
              <w:jc w:val="center"/>
              <w:rPr>
                <w:sz w:val="22"/>
                <w:szCs w:val="22"/>
              </w:rPr>
            </w:pPr>
            <w:r w:rsidRPr="007A19EC">
              <w:rPr>
                <w:sz w:val="22"/>
                <w:szCs w:val="22"/>
              </w:rPr>
              <w:t>Мероприятия по обеспечению выполнения требований пожарной безопасности</w:t>
            </w:r>
          </w:p>
        </w:tc>
      </w:tr>
      <w:tr w:rsidR="007A19EC" w:rsidRPr="00281B88" w:rsidTr="00CE7962">
        <w:tc>
          <w:tcPr>
            <w:tcW w:w="541" w:type="dxa"/>
            <w:vMerge/>
          </w:tcPr>
          <w:p w:rsidR="007A19EC" w:rsidRPr="007A19EC" w:rsidRDefault="007A19EC" w:rsidP="00CE7962">
            <w:pPr>
              <w:jc w:val="center"/>
              <w:rPr>
                <w:sz w:val="22"/>
                <w:szCs w:val="22"/>
              </w:rPr>
            </w:pPr>
          </w:p>
        </w:tc>
        <w:tc>
          <w:tcPr>
            <w:tcW w:w="2828" w:type="dxa"/>
            <w:vMerge/>
          </w:tcPr>
          <w:p w:rsidR="007A19EC" w:rsidRPr="007A19EC" w:rsidRDefault="007A19EC" w:rsidP="00CE7962">
            <w:pPr>
              <w:jc w:val="center"/>
              <w:rPr>
                <w:sz w:val="22"/>
                <w:szCs w:val="22"/>
              </w:rPr>
            </w:pPr>
          </w:p>
        </w:tc>
        <w:tc>
          <w:tcPr>
            <w:tcW w:w="4961" w:type="dxa"/>
            <w:vMerge/>
          </w:tcPr>
          <w:p w:rsidR="007A19EC" w:rsidRPr="007A19EC" w:rsidRDefault="007A19EC" w:rsidP="00CE7962">
            <w:pPr>
              <w:jc w:val="center"/>
              <w:rPr>
                <w:sz w:val="22"/>
                <w:szCs w:val="22"/>
              </w:rPr>
            </w:pPr>
          </w:p>
        </w:tc>
        <w:tc>
          <w:tcPr>
            <w:tcW w:w="3629" w:type="dxa"/>
            <w:gridSpan w:val="2"/>
          </w:tcPr>
          <w:p w:rsidR="007A19EC" w:rsidRPr="007A19EC" w:rsidRDefault="007A19EC" w:rsidP="00CE7962">
            <w:pPr>
              <w:jc w:val="center"/>
              <w:rPr>
                <w:sz w:val="22"/>
                <w:szCs w:val="22"/>
              </w:rPr>
            </w:pPr>
            <w:r w:rsidRPr="007A19EC">
              <w:rPr>
                <w:sz w:val="22"/>
                <w:szCs w:val="22"/>
              </w:rPr>
              <w:t>Очистка от сухой травянистой растительности, мусора и других горючих материалов</w:t>
            </w:r>
          </w:p>
        </w:tc>
        <w:tc>
          <w:tcPr>
            <w:tcW w:w="3884" w:type="dxa"/>
            <w:gridSpan w:val="2"/>
          </w:tcPr>
          <w:p w:rsidR="007A19EC" w:rsidRPr="007A19EC" w:rsidRDefault="007A19EC" w:rsidP="00CE7962">
            <w:pPr>
              <w:jc w:val="center"/>
              <w:rPr>
                <w:sz w:val="22"/>
                <w:szCs w:val="22"/>
              </w:rPr>
            </w:pPr>
            <w:r w:rsidRPr="007A19EC">
              <w:rPr>
                <w:sz w:val="22"/>
                <w:szCs w:val="22"/>
              </w:rPr>
              <w:t>Отделение леса противопожарной менерализованной полосой или иным противопожарным барьером</w:t>
            </w:r>
          </w:p>
        </w:tc>
      </w:tr>
      <w:tr w:rsidR="007A19EC" w:rsidRPr="00281B88" w:rsidTr="00CE7962">
        <w:trPr>
          <w:trHeight w:val="1019"/>
        </w:trPr>
        <w:tc>
          <w:tcPr>
            <w:tcW w:w="541" w:type="dxa"/>
            <w:vMerge/>
          </w:tcPr>
          <w:p w:rsidR="007A19EC" w:rsidRPr="007A19EC" w:rsidRDefault="007A19EC" w:rsidP="00CE7962">
            <w:pPr>
              <w:jc w:val="center"/>
              <w:rPr>
                <w:sz w:val="22"/>
                <w:szCs w:val="22"/>
              </w:rPr>
            </w:pPr>
          </w:p>
        </w:tc>
        <w:tc>
          <w:tcPr>
            <w:tcW w:w="2828" w:type="dxa"/>
            <w:vMerge/>
          </w:tcPr>
          <w:p w:rsidR="007A19EC" w:rsidRPr="007A19EC" w:rsidRDefault="007A19EC" w:rsidP="00CE7962">
            <w:pPr>
              <w:jc w:val="center"/>
              <w:rPr>
                <w:sz w:val="22"/>
                <w:szCs w:val="22"/>
              </w:rPr>
            </w:pPr>
          </w:p>
        </w:tc>
        <w:tc>
          <w:tcPr>
            <w:tcW w:w="4961" w:type="dxa"/>
            <w:vMerge/>
          </w:tcPr>
          <w:p w:rsidR="007A19EC" w:rsidRPr="007A19EC" w:rsidRDefault="007A19EC" w:rsidP="00CE7962">
            <w:pPr>
              <w:jc w:val="center"/>
              <w:rPr>
                <w:sz w:val="22"/>
                <w:szCs w:val="22"/>
              </w:rPr>
            </w:pPr>
          </w:p>
        </w:tc>
        <w:tc>
          <w:tcPr>
            <w:tcW w:w="1786" w:type="dxa"/>
          </w:tcPr>
          <w:p w:rsidR="007A19EC" w:rsidRPr="007A19EC" w:rsidRDefault="007A19EC" w:rsidP="00CE7962">
            <w:pPr>
              <w:jc w:val="center"/>
              <w:rPr>
                <w:sz w:val="22"/>
                <w:szCs w:val="22"/>
              </w:rPr>
            </w:pPr>
            <w:r w:rsidRPr="007A19EC">
              <w:rPr>
                <w:sz w:val="22"/>
                <w:szCs w:val="22"/>
              </w:rPr>
              <w:t>кв. км.</w:t>
            </w:r>
          </w:p>
        </w:tc>
        <w:tc>
          <w:tcPr>
            <w:tcW w:w="1843" w:type="dxa"/>
          </w:tcPr>
          <w:p w:rsidR="007A19EC" w:rsidRPr="007A19EC" w:rsidRDefault="007A19EC" w:rsidP="00CE7962">
            <w:pPr>
              <w:jc w:val="center"/>
              <w:rPr>
                <w:sz w:val="22"/>
                <w:szCs w:val="22"/>
              </w:rPr>
            </w:pPr>
            <w:r w:rsidRPr="007A19EC">
              <w:rPr>
                <w:sz w:val="22"/>
                <w:szCs w:val="22"/>
              </w:rPr>
              <w:t>Планируемая дата выполнения</w:t>
            </w:r>
          </w:p>
        </w:tc>
        <w:tc>
          <w:tcPr>
            <w:tcW w:w="1418" w:type="dxa"/>
          </w:tcPr>
          <w:p w:rsidR="007A19EC" w:rsidRPr="007A19EC" w:rsidRDefault="007A19EC" w:rsidP="00CE7962">
            <w:pPr>
              <w:jc w:val="center"/>
              <w:rPr>
                <w:sz w:val="22"/>
                <w:szCs w:val="22"/>
              </w:rPr>
            </w:pPr>
            <w:r w:rsidRPr="007A19EC">
              <w:rPr>
                <w:sz w:val="22"/>
                <w:szCs w:val="22"/>
              </w:rPr>
              <w:t>км.</w:t>
            </w:r>
          </w:p>
        </w:tc>
        <w:tc>
          <w:tcPr>
            <w:tcW w:w="2466" w:type="dxa"/>
          </w:tcPr>
          <w:p w:rsidR="007A19EC" w:rsidRPr="007A19EC" w:rsidRDefault="007A19EC" w:rsidP="00CE7962">
            <w:pPr>
              <w:jc w:val="center"/>
              <w:rPr>
                <w:sz w:val="22"/>
                <w:szCs w:val="22"/>
              </w:rPr>
            </w:pPr>
            <w:r w:rsidRPr="007A19EC">
              <w:rPr>
                <w:sz w:val="22"/>
                <w:szCs w:val="22"/>
              </w:rPr>
              <w:t>Планируемая дата выполнения</w:t>
            </w:r>
          </w:p>
        </w:tc>
      </w:tr>
      <w:tr w:rsidR="007A19EC" w:rsidRPr="00281B88" w:rsidTr="00CE7962">
        <w:trPr>
          <w:trHeight w:val="463"/>
        </w:trPr>
        <w:tc>
          <w:tcPr>
            <w:tcW w:w="541" w:type="dxa"/>
          </w:tcPr>
          <w:p w:rsidR="007A19EC" w:rsidRPr="007A19EC" w:rsidRDefault="007A19EC" w:rsidP="00CE7962">
            <w:pPr>
              <w:jc w:val="center"/>
              <w:rPr>
                <w:sz w:val="22"/>
                <w:szCs w:val="22"/>
              </w:rPr>
            </w:pPr>
            <w:r w:rsidRPr="007A19EC">
              <w:rPr>
                <w:sz w:val="22"/>
                <w:szCs w:val="22"/>
              </w:rPr>
              <w:t>1</w:t>
            </w:r>
          </w:p>
        </w:tc>
        <w:tc>
          <w:tcPr>
            <w:tcW w:w="2828" w:type="dxa"/>
          </w:tcPr>
          <w:p w:rsidR="007A19EC" w:rsidRPr="007A19EC" w:rsidRDefault="007A19EC" w:rsidP="00CE7962">
            <w:pPr>
              <w:jc w:val="center"/>
              <w:rPr>
                <w:sz w:val="22"/>
                <w:szCs w:val="22"/>
              </w:rPr>
            </w:pPr>
            <w:r w:rsidRPr="007A19EC">
              <w:rPr>
                <w:sz w:val="22"/>
                <w:szCs w:val="22"/>
              </w:rPr>
              <w:t>Район</w:t>
            </w:r>
          </w:p>
        </w:tc>
        <w:tc>
          <w:tcPr>
            <w:tcW w:w="4961" w:type="dxa"/>
          </w:tcPr>
          <w:p w:rsidR="007A19EC" w:rsidRPr="007A19EC" w:rsidRDefault="007A19EC" w:rsidP="00CE7962">
            <w:pPr>
              <w:jc w:val="center"/>
              <w:rPr>
                <w:sz w:val="22"/>
                <w:szCs w:val="22"/>
              </w:rPr>
            </w:pPr>
            <w:r w:rsidRPr="007A19EC">
              <w:rPr>
                <w:sz w:val="22"/>
                <w:szCs w:val="22"/>
              </w:rPr>
              <w:t>Тужинский муниципальный район</w:t>
            </w:r>
          </w:p>
        </w:tc>
        <w:tc>
          <w:tcPr>
            <w:tcW w:w="1786" w:type="dxa"/>
          </w:tcPr>
          <w:p w:rsidR="007A19EC" w:rsidRPr="007A19EC" w:rsidRDefault="007A19EC" w:rsidP="00CE7962">
            <w:pPr>
              <w:jc w:val="center"/>
              <w:rPr>
                <w:sz w:val="22"/>
                <w:szCs w:val="22"/>
              </w:rPr>
            </w:pPr>
          </w:p>
        </w:tc>
        <w:tc>
          <w:tcPr>
            <w:tcW w:w="1843" w:type="dxa"/>
          </w:tcPr>
          <w:p w:rsidR="007A19EC" w:rsidRPr="007A19EC" w:rsidRDefault="007A19EC" w:rsidP="00CE7962">
            <w:pPr>
              <w:jc w:val="center"/>
              <w:rPr>
                <w:sz w:val="22"/>
                <w:szCs w:val="22"/>
              </w:rPr>
            </w:pPr>
          </w:p>
        </w:tc>
        <w:tc>
          <w:tcPr>
            <w:tcW w:w="1418" w:type="dxa"/>
          </w:tcPr>
          <w:p w:rsidR="007A19EC" w:rsidRPr="007A19EC" w:rsidRDefault="007A19EC" w:rsidP="00CE7962">
            <w:pPr>
              <w:jc w:val="center"/>
              <w:rPr>
                <w:sz w:val="22"/>
                <w:szCs w:val="22"/>
              </w:rPr>
            </w:pPr>
          </w:p>
        </w:tc>
        <w:tc>
          <w:tcPr>
            <w:tcW w:w="2466" w:type="dxa"/>
          </w:tcPr>
          <w:p w:rsidR="007A19EC" w:rsidRPr="007A19EC" w:rsidRDefault="007A19EC" w:rsidP="00CE7962">
            <w:pPr>
              <w:jc w:val="center"/>
              <w:rPr>
                <w:sz w:val="22"/>
                <w:szCs w:val="22"/>
              </w:rPr>
            </w:pPr>
          </w:p>
        </w:tc>
      </w:tr>
      <w:tr w:rsidR="007A19EC" w:rsidRPr="00281B88" w:rsidTr="00CE7962">
        <w:trPr>
          <w:trHeight w:val="286"/>
        </w:trPr>
        <w:tc>
          <w:tcPr>
            <w:tcW w:w="541" w:type="dxa"/>
            <w:vMerge w:val="restart"/>
          </w:tcPr>
          <w:p w:rsidR="007A19EC" w:rsidRPr="007A19EC" w:rsidRDefault="007A19EC" w:rsidP="00CE7962">
            <w:pPr>
              <w:jc w:val="center"/>
              <w:rPr>
                <w:sz w:val="22"/>
                <w:szCs w:val="22"/>
              </w:rPr>
            </w:pPr>
            <w:r w:rsidRPr="007A19EC">
              <w:rPr>
                <w:sz w:val="22"/>
                <w:szCs w:val="22"/>
              </w:rPr>
              <w:t>1.1</w:t>
            </w:r>
          </w:p>
          <w:p w:rsidR="007A19EC" w:rsidRPr="007A19EC" w:rsidRDefault="007A19EC" w:rsidP="00CE7962">
            <w:pPr>
              <w:jc w:val="center"/>
              <w:rPr>
                <w:sz w:val="22"/>
                <w:szCs w:val="22"/>
              </w:rPr>
            </w:pPr>
          </w:p>
        </w:tc>
        <w:tc>
          <w:tcPr>
            <w:tcW w:w="2828" w:type="dxa"/>
            <w:vMerge w:val="restart"/>
          </w:tcPr>
          <w:p w:rsidR="007A19EC" w:rsidRPr="007A19EC" w:rsidRDefault="007A19EC" w:rsidP="00CE7962">
            <w:pPr>
              <w:jc w:val="center"/>
              <w:rPr>
                <w:sz w:val="22"/>
                <w:szCs w:val="22"/>
              </w:rPr>
            </w:pPr>
            <w:r w:rsidRPr="007A19EC">
              <w:rPr>
                <w:sz w:val="22"/>
                <w:szCs w:val="22"/>
              </w:rPr>
              <w:t>Грековское сельское поселение</w:t>
            </w:r>
          </w:p>
        </w:tc>
        <w:tc>
          <w:tcPr>
            <w:tcW w:w="4961" w:type="dxa"/>
          </w:tcPr>
          <w:p w:rsidR="007A19EC" w:rsidRPr="007A19EC" w:rsidRDefault="007A19EC" w:rsidP="00CE7962">
            <w:pPr>
              <w:jc w:val="center"/>
              <w:rPr>
                <w:sz w:val="22"/>
                <w:szCs w:val="22"/>
              </w:rPr>
            </w:pPr>
            <w:r w:rsidRPr="007A19EC">
              <w:rPr>
                <w:sz w:val="22"/>
                <w:szCs w:val="22"/>
              </w:rPr>
              <w:t>невостребованные доли</w:t>
            </w:r>
          </w:p>
        </w:tc>
        <w:tc>
          <w:tcPr>
            <w:tcW w:w="1786" w:type="dxa"/>
          </w:tcPr>
          <w:p w:rsidR="007A19EC" w:rsidRPr="007A19EC" w:rsidRDefault="007A19EC" w:rsidP="00CE7962">
            <w:pPr>
              <w:jc w:val="center"/>
              <w:rPr>
                <w:sz w:val="22"/>
                <w:szCs w:val="22"/>
              </w:rPr>
            </w:pPr>
          </w:p>
        </w:tc>
        <w:tc>
          <w:tcPr>
            <w:tcW w:w="1843" w:type="dxa"/>
          </w:tcPr>
          <w:p w:rsidR="007A19EC" w:rsidRPr="007A19EC" w:rsidRDefault="007A19EC" w:rsidP="00CE7962">
            <w:pPr>
              <w:jc w:val="center"/>
              <w:rPr>
                <w:sz w:val="22"/>
                <w:szCs w:val="22"/>
              </w:rPr>
            </w:pPr>
          </w:p>
        </w:tc>
        <w:tc>
          <w:tcPr>
            <w:tcW w:w="1418" w:type="dxa"/>
            <w:vAlign w:val="center"/>
          </w:tcPr>
          <w:p w:rsidR="007A19EC" w:rsidRPr="007A19EC" w:rsidRDefault="007A19EC" w:rsidP="00CE7962">
            <w:pPr>
              <w:jc w:val="center"/>
              <w:rPr>
                <w:sz w:val="22"/>
                <w:szCs w:val="22"/>
              </w:rPr>
            </w:pPr>
            <w:r w:rsidRPr="007A19EC">
              <w:rPr>
                <w:sz w:val="22"/>
                <w:szCs w:val="22"/>
              </w:rPr>
              <w:t>3</w:t>
            </w:r>
          </w:p>
        </w:tc>
        <w:tc>
          <w:tcPr>
            <w:tcW w:w="2466" w:type="dxa"/>
            <w:vAlign w:val="center"/>
          </w:tcPr>
          <w:p w:rsidR="007A19EC" w:rsidRPr="007A19EC" w:rsidRDefault="007A19EC" w:rsidP="00CE7962">
            <w:pPr>
              <w:jc w:val="center"/>
              <w:rPr>
                <w:sz w:val="22"/>
                <w:szCs w:val="22"/>
              </w:rPr>
            </w:pPr>
            <w:r w:rsidRPr="007A19EC">
              <w:rPr>
                <w:sz w:val="22"/>
                <w:szCs w:val="22"/>
              </w:rPr>
              <w:t>май-июнь 2021г.</w:t>
            </w:r>
          </w:p>
        </w:tc>
      </w:tr>
      <w:tr w:rsidR="007A19EC" w:rsidRPr="00281B88" w:rsidTr="00CE7962">
        <w:trPr>
          <w:trHeight w:val="464"/>
        </w:trPr>
        <w:tc>
          <w:tcPr>
            <w:tcW w:w="541" w:type="dxa"/>
            <w:vMerge/>
          </w:tcPr>
          <w:p w:rsidR="007A19EC" w:rsidRPr="007A19EC" w:rsidRDefault="007A19EC" w:rsidP="00CE7962">
            <w:pPr>
              <w:jc w:val="center"/>
              <w:rPr>
                <w:sz w:val="22"/>
                <w:szCs w:val="22"/>
              </w:rPr>
            </w:pPr>
          </w:p>
        </w:tc>
        <w:tc>
          <w:tcPr>
            <w:tcW w:w="2828" w:type="dxa"/>
            <w:vMerge/>
          </w:tcPr>
          <w:p w:rsidR="007A19EC" w:rsidRPr="007A19EC" w:rsidRDefault="007A19EC" w:rsidP="00CE7962">
            <w:pPr>
              <w:jc w:val="center"/>
              <w:rPr>
                <w:sz w:val="22"/>
                <w:szCs w:val="22"/>
              </w:rPr>
            </w:pPr>
          </w:p>
        </w:tc>
        <w:tc>
          <w:tcPr>
            <w:tcW w:w="4961" w:type="dxa"/>
          </w:tcPr>
          <w:p w:rsidR="007A19EC" w:rsidRPr="007A19EC" w:rsidRDefault="007A19EC" w:rsidP="00CE7962">
            <w:pPr>
              <w:jc w:val="center"/>
              <w:rPr>
                <w:sz w:val="22"/>
                <w:szCs w:val="22"/>
              </w:rPr>
            </w:pPr>
            <w:r w:rsidRPr="007A19EC">
              <w:rPr>
                <w:sz w:val="22"/>
                <w:szCs w:val="22"/>
              </w:rPr>
              <w:t>Колхоз ООО «Ударник»</w:t>
            </w:r>
          </w:p>
        </w:tc>
        <w:tc>
          <w:tcPr>
            <w:tcW w:w="1786" w:type="dxa"/>
          </w:tcPr>
          <w:p w:rsidR="007A19EC" w:rsidRPr="007A19EC" w:rsidRDefault="007A19EC" w:rsidP="00CE7962">
            <w:pPr>
              <w:jc w:val="center"/>
              <w:rPr>
                <w:sz w:val="22"/>
                <w:szCs w:val="22"/>
              </w:rPr>
            </w:pPr>
          </w:p>
        </w:tc>
        <w:tc>
          <w:tcPr>
            <w:tcW w:w="1843" w:type="dxa"/>
          </w:tcPr>
          <w:p w:rsidR="007A19EC" w:rsidRPr="007A19EC" w:rsidRDefault="007A19EC" w:rsidP="00CE7962">
            <w:pPr>
              <w:jc w:val="center"/>
              <w:rPr>
                <w:sz w:val="22"/>
                <w:szCs w:val="22"/>
              </w:rPr>
            </w:pPr>
          </w:p>
        </w:tc>
        <w:tc>
          <w:tcPr>
            <w:tcW w:w="1418" w:type="dxa"/>
            <w:vAlign w:val="center"/>
          </w:tcPr>
          <w:p w:rsidR="007A19EC" w:rsidRPr="007A19EC" w:rsidRDefault="007A19EC" w:rsidP="00CE7962">
            <w:pPr>
              <w:jc w:val="center"/>
              <w:rPr>
                <w:sz w:val="22"/>
                <w:szCs w:val="22"/>
              </w:rPr>
            </w:pPr>
            <w:r w:rsidRPr="007A19EC">
              <w:rPr>
                <w:sz w:val="22"/>
                <w:szCs w:val="22"/>
              </w:rPr>
              <w:t>15</w:t>
            </w:r>
          </w:p>
        </w:tc>
        <w:tc>
          <w:tcPr>
            <w:tcW w:w="2466" w:type="dxa"/>
            <w:vAlign w:val="center"/>
          </w:tcPr>
          <w:p w:rsidR="007A19EC" w:rsidRPr="007A19EC" w:rsidRDefault="007A19EC" w:rsidP="00CE7962">
            <w:pPr>
              <w:jc w:val="center"/>
              <w:rPr>
                <w:sz w:val="22"/>
                <w:szCs w:val="22"/>
              </w:rPr>
            </w:pPr>
            <w:r w:rsidRPr="007A19EC">
              <w:rPr>
                <w:sz w:val="22"/>
                <w:szCs w:val="22"/>
              </w:rPr>
              <w:t>май-июнь 2021г.</w:t>
            </w:r>
          </w:p>
        </w:tc>
      </w:tr>
      <w:tr w:rsidR="007A19EC" w:rsidRPr="00281B88" w:rsidTr="00CE7962">
        <w:tc>
          <w:tcPr>
            <w:tcW w:w="541" w:type="dxa"/>
          </w:tcPr>
          <w:p w:rsidR="007A19EC" w:rsidRPr="007A19EC" w:rsidRDefault="007A19EC" w:rsidP="00CE7962">
            <w:pPr>
              <w:jc w:val="center"/>
              <w:rPr>
                <w:sz w:val="22"/>
                <w:szCs w:val="22"/>
              </w:rPr>
            </w:pPr>
            <w:r w:rsidRPr="007A19EC">
              <w:rPr>
                <w:sz w:val="22"/>
                <w:szCs w:val="22"/>
              </w:rPr>
              <w:t>1.2</w:t>
            </w:r>
          </w:p>
        </w:tc>
        <w:tc>
          <w:tcPr>
            <w:tcW w:w="2828" w:type="dxa"/>
          </w:tcPr>
          <w:p w:rsidR="007A19EC" w:rsidRPr="007A19EC" w:rsidRDefault="007A19EC" w:rsidP="00CE7962">
            <w:pPr>
              <w:jc w:val="center"/>
              <w:rPr>
                <w:sz w:val="22"/>
                <w:szCs w:val="22"/>
              </w:rPr>
            </w:pPr>
            <w:r w:rsidRPr="007A19EC">
              <w:rPr>
                <w:sz w:val="22"/>
                <w:szCs w:val="22"/>
              </w:rPr>
              <w:t>Михайловское сельское поселение</w:t>
            </w:r>
          </w:p>
        </w:tc>
        <w:tc>
          <w:tcPr>
            <w:tcW w:w="4961" w:type="dxa"/>
          </w:tcPr>
          <w:p w:rsidR="007A19EC" w:rsidRPr="007A19EC" w:rsidRDefault="007A19EC" w:rsidP="00CE7962">
            <w:pPr>
              <w:jc w:val="center"/>
              <w:rPr>
                <w:sz w:val="22"/>
                <w:szCs w:val="22"/>
              </w:rPr>
            </w:pPr>
            <w:r w:rsidRPr="007A19EC">
              <w:rPr>
                <w:sz w:val="22"/>
                <w:szCs w:val="22"/>
              </w:rPr>
              <w:t>ИП Вешняков Н.А.</w:t>
            </w:r>
          </w:p>
        </w:tc>
        <w:tc>
          <w:tcPr>
            <w:tcW w:w="1786" w:type="dxa"/>
          </w:tcPr>
          <w:p w:rsidR="007A19EC" w:rsidRPr="007A19EC" w:rsidRDefault="007A19EC" w:rsidP="00CE7962">
            <w:pPr>
              <w:jc w:val="center"/>
              <w:rPr>
                <w:sz w:val="22"/>
                <w:szCs w:val="22"/>
              </w:rPr>
            </w:pPr>
          </w:p>
        </w:tc>
        <w:tc>
          <w:tcPr>
            <w:tcW w:w="1843" w:type="dxa"/>
          </w:tcPr>
          <w:p w:rsidR="007A19EC" w:rsidRPr="007A19EC" w:rsidRDefault="007A19EC" w:rsidP="00CE7962">
            <w:pPr>
              <w:jc w:val="center"/>
              <w:rPr>
                <w:sz w:val="22"/>
                <w:szCs w:val="22"/>
              </w:rPr>
            </w:pPr>
          </w:p>
        </w:tc>
        <w:tc>
          <w:tcPr>
            <w:tcW w:w="1418" w:type="dxa"/>
            <w:vAlign w:val="center"/>
          </w:tcPr>
          <w:p w:rsidR="007A19EC" w:rsidRPr="007A19EC" w:rsidRDefault="007A19EC" w:rsidP="00CE7962">
            <w:pPr>
              <w:jc w:val="center"/>
              <w:rPr>
                <w:sz w:val="22"/>
                <w:szCs w:val="22"/>
              </w:rPr>
            </w:pPr>
            <w:r w:rsidRPr="007A19EC">
              <w:rPr>
                <w:sz w:val="22"/>
                <w:szCs w:val="22"/>
              </w:rPr>
              <w:t>4</w:t>
            </w:r>
          </w:p>
        </w:tc>
        <w:tc>
          <w:tcPr>
            <w:tcW w:w="2466" w:type="dxa"/>
            <w:vAlign w:val="center"/>
          </w:tcPr>
          <w:p w:rsidR="007A19EC" w:rsidRPr="007A19EC" w:rsidRDefault="007A19EC" w:rsidP="00CE7962">
            <w:pPr>
              <w:jc w:val="center"/>
              <w:rPr>
                <w:sz w:val="22"/>
                <w:szCs w:val="22"/>
              </w:rPr>
            </w:pPr>
            <w:r w:rsidRPr="007A19EC">
              <w:rPr>
                <w:sz w:val="22"/>
                <w:szCs w:val="22"/>
              </w:rPr>
              <w:t>май-июнь 2021г.</w:t>
            </w:r>
          </w:p>
        </w:tc>
      </w:tr>
      <w:tr w:rsidR="007A19EC" w:rsidRPr="00281B88" w:rsidTr="00CE7962">
        <w:tc>
          <w:tcPr>
            <w:tcW w:w="541" w:type="dxa"/>
          </w:tcPr>
          <w:p w:rsidR="007A19EC" w:rsidRPr="007A19EC" w:rsidRDefault="007A19EC" w:rsidP="00CE7962">
            <w:pPr>
              <w:jc w:val="center"/>
              <w:rPr>
                <w:sz w:val="22"/>
                <w:szCs w:val="22"/>
              </w:rPr>
            </w:pPr>
            <w:r w:rsidRPr="007A19EC">
              <w:rPr>
                <w:sz w:val="22"/>
                <w:szCs w:val="22"/>
              </w:rPr>
              <w:t>1.3</w:t>
            </w:r>
          </w:p>
        </w:tc>
        <w:tc>
          <w:tcPr>
            <w:tcW w:w="2828" w:type="dxa"/>
            <w:vMerge w:val="restart"/>
          </w:tcPr>
          <w:p w:rsidR="007A19EC" w:rsidRPr="007A19EC" w:rsidRDefault="007A19EC" w:rsidP="00CE7962">
            <w:pPr>
              <w:jc w:val="center"/>
              <w:rPr>
                <w:sz w:val="22"/>
                <w:szCs w:val="22"/>
              </w:rPr>
            </w:pPr>
            <w:r w:rsidRPr="007A19EC">
              <w:rPr>
                <w:sz w:val="22"/>
                <w:szCs w:val="22"/>
              </w:rPr>
              <w:t>Ныровское сельское поселение</w:t>
            </w:r>
          </w:p>
        </w:tc>
        <w:tc>
          <w:tcPr>
            <w:tcW w:w="4961" w:type="dxa"/>
          </w:tcPr>
          <w:p w:rsidR="007A19EC" w:rsidRPr="007A19EC" w:rsidRDefault="007A19EC" w:rsidP="00CE7962">
            <w:pPr>
              <w:jc w:val="center"/>
              <w:rPr>
                <w:sz w:val="22"/>
                <w:szCs w:val="22"/>
              </w:rPr>
            </w:pPr>
            <w:r w:rsidRPr="007A19EC">
              <w:rPr>
                <w:sz w:val="22"/>
                <w:szCs w:val="22"/>
              </w:rPr>
              <w:t>СПК колхоз «Новый»</w:t>
            </w:r>
          </w:p>
        </w:tc>
        <w:tc>
          <w:tcPr>
            <w:tcW w:w="1786" w:type="dxa"/>
          </w:tcPr>
          <w:p w:rsidR="007A19EC" w:rsidRPr="007A19EC" w:rsidRDefault="007A19EC" w:rsidP="00CE7962">
            <w:pPr>
              <w:jc w:val="center"/>
              <w:rPr>
                <w:sz w:val="22"/>
                <w:szCs w:val="22"/>
              </w:rPr>
            </w:pPr>
          </w:p>
        </w:tc>
        <w:tc>
          <w:tcPr>
            <w:tcW w:w="1843" w:type="dxa"/>
          </w:tcPr>
          <w:p w:rsidR="007A19EC" w:rsidRPr="007A19EC" w:rsidRDefault="007A19EC" w:rsidP="00CE7962">
            <w:pPr>
              <w:jc w:val="center"/>
              <w:rPr>
                <w:sz w:val="22"/>
                <w:szCs w:val="22"/>
              </w:rPr>
            </w:pPr>
          </w:p>
        </w:tc>
        <w:tc>
          <w:tcPr>
            <w:tcW w:w="1418" w:type="dxa"/>
            <w:vAlign w:val="center"/>
          </w:tcPr>
          <w:p w:rsidR="007A19EC" w:rsidRPr="007A19EC" w:rsidRDefault="007A19EC" w:rsidP="00CE7962">
            <w:pPr>
              <w:jc w:val="center"/>
              <w:rPr>
                <w:sz w:val="22"/>
                <w:szCs w:val="22"/>
              </w:rPr>
            </w:pPr>
            <w:r w:rsidRPr="007A19EC">
              <w:rPr>
                <w:sz w:val="22"/>
                <w:szCs w:val="22"/>
              </w:rPr>
              <w:t>13</w:t>
            </w:r>
          </w:p>
        </w:tc>
        <w:tc>
          <w:tcPr>
            <w:tcW w:w="2466" w:type="dxa"/>
            <w:vAlign w:val="center"/>
          </w:tcPr>
          <w:p w:rsidR="007A19EC" w:rsidRPr="007A19EC" w:rsidRDefault="007A19EC" w:rsidP="00CE7962">
            <w:pPr>
              <w:jc w:val="center"/>
              <w:rPr>
                <w:sz w:val="22"/>
                <w:szCs w:val="22"/>
              </w:rPr>
            </w:pPr>
            <w:r w:rsidRPr="007A19EC">
              <w:rPr>
                <w:sz w:val="22"/>
                <w:szCs w:val="22"/>
              </w:rPr>
              <w:t>май-июнь 2021г.</w:t>
            </w:r>
          </w:p>
        </w:tc>
      </w:tr>
      <w:tr w:rsidR="007A19EC" w:rsidRPr="00281B88" w:rsidTr="00CE7962">
        <w:tc>
          <w:tcPr>
            <w:tcW w:w="541" w:type="dxa"/>
          </w:tcPr>
          <w:p w:rsidR="007A19EC" w:rsidRPr="007A19EC" w:rsidRDefault="007A19EC" w:rsidP="00CE7962">
            <w:pPr>
              <w:jc w:val="center"/>
              <w:rPr>
                <w:sz w:val="22"/>
                <w:szCs w:val="22"/>
              </w:rPr>
            </w:pPr>
          </w:p>
        </w:tc>
        <w:tc>
          <w:tcPr>
            <w:tcW w:w="2828" w:type="dxa"/>
            <w:vMerge/>
          </w:tcPr>
          <w:p w:rsidR="007A19EC" w:rsidRPr="007A19EC" w:rsidRDefault="007A19EC" w:rsidP="00CE7962">
            <w:pPr>
              <w:jc w:val="center"/>
              <w:rPr>
                <w:sz w:val="22"/>
                <w:szCs w:val="22"/>
              </w:rPr>
            </w:pPr>
          </w:p>
        </w:tc>
        <w:tc>
          <w:tcPr>
            <w:tcW w:w="4961" w:type="dxa"/>
          </w:tcPr>
          <w:p w:rsidR="007A19EC" w:rsidRPr="007A19EC" w:rsidRDefault="007A19EC" w:rsidP="00CE7962">
            <w:pPr>
              <w:jc w:val="center"/>
              <w:rPr>
                <w:sz w:val="22"/>
                <w:szCs w:val="22"/>
              </w:rPr>
            </w:pPr>
            <w:r w:rsidRPr="007A19EC">
              <w:rPr>
                <w:sz w:val="22"/>
                <w:szCs w:val="22"/>
              </w:rPr>
              <w:t>ООО СХП «Колос»</w:t>
            </w:r>
          </w:p>
        </w:tc>
        <w:tc>
          <w:tcPr>
            <w:tcW w:w="1786" w:type="dxa"/>
          </w:tcPr>
          <w:p w:rsidR="007A19EC" w:rsidRPr="007A19EC" w:rsidRDefault="007A19EC" w:rsidP="00CE7962">
            <w:pPr>
              <w:jc w:val="center"/>
              <w:rPr>
                <w:sz w:val="22"/>
                <w:szCs w:val="22"/>
              </w:rPr>
            </w:pPr>
          </w:p>
        </w:tc>
        <w:tc>
          <w:tcPr>
            <w:tcW w:w="1843" w:type="dxa"/>
          </w:tcPr>
          <w:p w:rsidR="007A19EC" w:rsidRPr="007A19EC" w:rsidRDefault="007A19EC" w:rsidP="00CE7962">
            <w:pPr>
              <w:jc w:val="center"/>
              <w:rPr>
                <w:sz w:val="22"/>
                <w:szCs w:val="22"/>
              </w:rPr>
            </w:pPr>
          </w:p>
        </w:tc>
        <w:tc>
          <w:tcPr>
            <w:tcW w:w="1418" w:type="dxa"/>
            <w:vAlign w:val="center"/>
          </w:tcPr>
          <w:p w:rsidR="007A19EC" w:rsidRPr="007A19EC" w:rsidRDefault="007A19EC" w:rsidP="00CE7962">
            <w:pPr>
              <w:jc w:val="center"/>
              <w:rPr>
                <w:sz w:val="22"/>
                <w:szCs w:val="22"/>
              </w:rPr>
            </w:pPr>
            <w:r w:rsidRPr="007A19EC">
              <w:rPr>
                <w:sz w:val="22"/>
                <w:szCs w:val="22"/>
              </w:rPr>
              <w:t>7</w:t>
            </w:r>
          </w:p>
        </w:tc>
        <w:tc>
          <w:tcPr>
            <w:tcW w:w="2466" w:type="dxa"/>
            <w:vAlign w:val="center"/>
          </w:tcPr>
          <w:p w:rsidR="007A19EC" w:rsidRPr="007A19EC" w:rsidRDefault="007A19EC" w:rsidP="00CE7962">
            <w:pPr>
              <w:jc w:val="center"/>
              <w:rPr>
                <w:sz w:val="22"/>
                <w:szCs w:val="22"/>
              </w:rPr>
            </w:pPr>
            <w:r w:rsidRPr="007A19EC">
              <w:rPr>
                <w:sz w:val="22"/>
                <w:szCs w:val="22"/>
              </w:rPr>
              <w:t>май-июнь 2021г.</w:t>
            </w:r>
          </w:p>
        </w:tc>
      </w:tr>
      <w:tr w:rsidR="007A19EC" w:rsidRPr="00281B88" w:rsidTr="00CE7962">
        <w:trPr>
          <w:trHeight w:val="396"/>
        </w:trPr>
        <w:tc>
          <w:tcPr>
            <w:tcW w:w="541" w:type="dxa"/>
          </w:tcPr>
          <w:p w:rsidR="007A19EC" w:rsidRPr="007A19EC" w:rsidRDefault="007A19EC" w:rsidP="00CE7962">
            <w:pPr>
              <w:jc w:val="center"/>
              <w:rPr>
                <w:sz w:val="22"/>
                <w:szCs w:val="22"/>
              </w:rPr>
            </w:pPr>
            <w:r w:rsidRPr="007A19EC">
              <w:rPr>
                <w:sz w:val="22"/>
                <w:szCs w:val="22"/>
              </w:rPr>
              <w:t>1.4</w:t>
            </w:r>
          </w:p>
        </w:tc>
        <w:tc>
          <w:tcPr>
            <w:tcW w:w="2828" w:type="dxa"/>
          </w:tcPr>
          <w:p w:rsidR="007A19EC" w:rsidRPr="007A19EC" w:rsidRDefault="007A19EC" w:rsidP="00CE7962">
            <w:pPr>
              <w:jc w:val="center"/>
              <w:rPr>
                <w:sz w:val="22"/>
                <w:szCs w:val="22"/>
              </w:rPr>
            </w:pPr>
            <w:r w:rsidRPr="007A19EC">
              <w:rPr>
                <w:sz w:val="22"/>
                <w:szCs w:val="22"/>
              </w:rPr>
              <w:t>Пачинское сельское поселение</w:t>
            </w:r>
          </w:p>
        </w:tc>
        <w:tc>
          <w:tcPr>
            <w:tcW w:w="4961" w:type="dxa"/>
          </w:tcPr>
          <w:p w:rsidR="007A19EC" w:rsidRPr="007A19EC" w:rsidRDefault="007A19EC" w:rsidP="00CE7962">
            <w:pPr>
              <w:jc w:val="center"/>
              <w:rPr>
                <w:sz w:val="22"/>
                <w:szCs w:val="22"/>
              </w:rPr>
            </w:pPr>
            <w:r w:rsidRPr="007A19EC">
              <w:rPr>
                <w:sz w:val="22"/>
                <w:szCs w:val="22"/>
              </w:rPr>
              <w:t>коллективная долевая аренда жителей поселения</w:t>
            </w:r>
          </w:p>
        </w:tc>
        <w:tc>
          <w:tcPr>
            <w:tcW w:w="1786" w:type="dxa"/>
            <w:vAlign w:val="center"/>
          </w:tcPr>
          <w:p w:rsidR="007A19EC" w:rsidRPr="007A19EC" w:rsidRDefault="007A19EC" w:rsidP="00CE7962">
            <w:pPr>
              <w:jc w:val="center"/>
              <w:rPr>
                <w:sz w:val="22"/>
                <w:szCs w:val="22"/>
              </w:rPr>
            </w:pPr>
            <w:r w:rsidRPr="007A19EC">
              <w:rPr>
                <w:sz w:val="22"/>
                <w:szCs w:val="22"/>
              </w:rPr>
              <w:t>5,8</w:t>
            </w:r>
          </w:p>
        </w:tc>
        <w:tc>
          <w:tcPr>
            <w:tcW w:w="1843" w:type="dxa"/>
            <w:vAlign w:val="center"/>
          </w:tcPr>
          <w:p w:rsidR="007A19EC" w:rsidRPr="007A19EC" w:rsidRDefault="007A19EC" w:rsidP="00CE7962">
            <w:pPr>
              <w:jc w:val="center"/>
              <w:rPr>
                <w:sz w:val="22"/>
                <w:szCs w:val="22"/>
              </w:rPr>
            </w:pPr>
            <w:r w:rsidRPr="007A19EC">
              <w:rPr>
                <w:sz w:val="22"/>
                <w:szCs w:val="22"/>
              </w:rPr>
              <w:t>май 2021г.</w:t>
            </w:r>
          </w:p>
        </w:tc>
        <w:tc>
          <w:tcPr>
            <w:tcW w:w="1418" w:type="dxa"/>
            <w:vAlign w:val="center"/>
          </w:tcPr>
          <w:p w:rsidR="007A19EC" w:rsidRPr="007A19EC" w:rsidRDefault="007A19EC" w:rsidP="00CE7962">
            <w:pPr>
              <w:jc w:val="center"/>
              <w:rPr>
                <w:sz w:val="22"/>
                <w:szCs w:val="22"/>
              </w:rPr>
            </w:pPr>
            <w:r w:rsidRPr="007A19EC">
              <w:rPr>
                <w:sz w:val="22"/>
                <w:szCs w:val="22"/>
              </w:rPr>
              <w:t>-</w:t>
            </w:r>
          </w:p>
        </w:tc>
        <w:tc>
          <w:tcPr>
            <w:tcW w:w="2466" w:type="dxa"/>
            <w:vAlign w:val="center"/>
          </w:tcPr>
          <w:p w:rsidR="007A19EC" w:rsidRPr="007A19EC" w:rsidRDefault="007A19EC" w:rsidP="00CE7962">
            <w:pPr>
              <w:jc w:val="center"/>
              <w:rPr>
                <w:sz w:val="22"/>
                <w:szCs w:val="22"/>
              </w:rPr>
            </w:pPr>
            <w:r w:rsidRPr="007A19EC">
              <w:rPr>
                <w:sz w:val="22"/>
                <w:szCs w:val="22"/>
              </w:rPr>
              <w:t>-</w:t>
            </w:r>
          </w:p>
        </w:tc>
      </w:tr>
      <w:tr w:rsidR="007A19EC" w:rsidRPr="00281B88" w:rsidTr="00CE7962">
        <w:tc>
          <w:tcPr>
            <w:tcW w:w="541" w:type="dxa"/>
          </w:tcPr>
          <w:p w:rsidR="007A19EC" w:rsidRPr="007A19EC" w:rsidRDefault="007A19EC" w:rsidP="00CE7962">
            <w:pPr>
              <w:rPr>
                <w:sz w:val="22"/>
                <w:szCs w:val="22"/>
              </w:rPr>
            </w:pPr>
            <w:r w:rsidRPr="007A19EC">
              <w:rPr>
                <w:sz w:val="22"/>
                <w:szCs w:val="22"/>
              </w:rPr>
              <w:t>1.5</w:t>
            </w:r>
          </w:p>
        </w:tc>
        <w:tc>
          <w:tcPr>
            <w:tcW w:w="2828" w:type="dxa"/>
            <w:vMerge w:val="restart"/>
          </w:tcPr>
          <w:p w:rsidR="007A19EC" w:rsidRPr="007A19EC" w:rsidRDefault="007A19EC" w:rsidP="00CE7962">
            <w:pPr>
              <w:jc w:val="center"/>
              <w:rPr>
                <w:sz w:val="22"/>
                <w:szCs w:val="22"/>
              </w:rPr>
            </w:pPr>
            <w:r w:rsidRPr="007A19EC">
              <w:rPr>
                <w:sz w:val="22"/>
                <w:szCs w:val="22"/>
              </w:rPr>
              <w:t>Тужинское городское поселение</w:t>
            </w:r>
          </w:p>
        </w:tc>
        <w:tc>
          <w:tcPr>
            <w:tcW w:w="4961" w:type="dxa"/>
          </w:tcPr>
          <w:p w:rsidR="007A19EC" w:rsidRPr="007A19EC" w:rsidRDefault="007A19EC" w:rsidP="00CE7962">
            <w:pPr>
              <w:jc w:val="center"/>
              <w:rPr>
                <w:sz w:val="22"/>
                <w:szCs w:val="22"/>
              </w:rPr>
            </w:pPr>
            <w:r w:rsidRPr="007A19EC">
              <w:rPr>
                <w:sz w:val="22"/>
                <w:szCs w:val="22"/>
              </w:rPr>
              <w:t>Краев Ю.П.</w:t>
            </w:r>
          </w:p>
        </w:tc>
        <w:tc>
          <w:tcPr>
            <w:tcW w:w="1786" w:type="dxa"/>
          </w:tcPr>
          <w:p w:rsidR="007A19EC" w:rsidRPr="007A19EC" w:rsidRDefault="007A19EC" w:rsidP="00CE7962">
            <w:pPr>
              <w:jc w:val="center"/>
              <w:rPr>
                <w:sz w:val="22"/>
                <w:szCs w:val="22"/>
              </w:rPr>
            </w:pPr>
          </w:p>
        </w:tc>
        <w:tc>
          <w:tcPr>
            <w:tcW w:w="1843" w:type="dxa"/>
          </w:tcPr>
          <w:p w:rsidR="007A19EC" w:rsidRPr="007A19EC" w:rsidRDefault="007A19EC" w:rsidP="00CE7962">
            <w:pPr>
              <w:jc w:val="center"/>
              <w:rPr>
                <w:sz w:val="22"/>
                <w:szCs w:val="22"/>
              </w:rPr>
            </w:pPr>
          </w:p>
        </w:tc>
        <w:tc>
          <w:tcPr>
            <w:tcW w:w="1418" w:type="dxa"/>
            <w:vAlign w:val="center"/>
          </w:tcPr>
          <w:p w:rsidR="007A19EC" w:rsidRPr="007A19EC" w:rsidRDefault="007A19EC" w:rsidP="00CE7962">
            <w:pPr>
              <w:jc w:val="center"/>
              <w:rPr>
                <w:sz w:val="22"/>
                <w:szCs w:val="22"/>
              </w:rPr>
            </w:pPr>
            <w:r w:rsidRPr="007A19EC">
              <w:rPr>
                <w:sz w:val="22"/>
                <w:szCs w:val="22"/>
              </w:rPr>
              <w:t>0,6</w:t>
            </w:r>
          </w:p>
        </w:tc>
        <w:tc>
          <w:tcPr>
            <w:tcW w:w="2466" w:type="dxa"/>
            <w:vAlign w:val="center"/>
          </w:tcPr>
          <w:p w:rsidR="007A19EC" w:rsidRPr="007A19EC" w:rsidRDefault="007A19EC" w:rsidP="00CE7962">
            <w:pPr>
              <w:jc w:val="center"/>
              <w:rPr>
                <w:sz w:val="22"/>
                <w:szCs w:val="22"/>
              </w:rPr>
            </w:pPr>
            <w:r w:rsidRPr="007A19EC">
              <w:rPr>
                <w:sz w:val="22"/>
                <w:szCs w:val="22"/>
              </w:rPr>
              <w:t>май-июнь 2021г.</w:t>
            </w:r>
          </w:p>
        </w:tc>
      </w:tr>
      <w:tr w:rsidR="007A19EC" w:rsidRPr="00281B88" w:rsidTr="00CE7962">
        <w:tc>
          <w:tcPr>
            <w:tcW w:w="541" w:type="dxa"/>
          </w:tcPr>
          <w:p w:rsidR="007A19EC" w:rsidRPr="007A19EC" w:rsidRDefault="007A19EC" w:rsidP="00CE7962">
            <w:pPr>
              <w:rPr>
                <w:sz w:val="22"/>
                <w:szCs w:val="22"/>
              </w:rPr>
            </w:pPr>
          </w:p>
        </w:tc>
        <w:tc>
          <w:tcPr>
            <w:tcW w:w="2828" w:type="dxa"/>
            <w:vMerge/>
          </w:tcPr>
          <w:p w:rsidR="007A19EC" w:rsidRPr="007A19EC" w:rsidRDefault="007A19EC" w:rsidP="00CE7962">
            <w:pPr>
              <w:jc w:val="center"/>
              <w:rPr>
                <w:sz w:val="22"/>
                <w:szCs w:val="22"/>
              </w:rPr>
            </w:pPr>
          </w:p>
        </w:tc>
        <w:tc>
          <w:tcPr>
            <w:tcW w:w="4961" w:type="dxa"/>
          </w:tcPr>
          <w:p w:rsidR="007A19EC" w:rsidRPr="007A19EC" w:rsidRDefault="007A19EC" w:rsidP="00CE7962">
            <w:pPr>
              <w:jc w:val="center"/>
              <w:rPr>
                <w:sz w:val="22"/>
                <w:szCs w:val="22"/>
              </w:rPr>
            </w:pPr>
            <w:r w:rsidRPr="007A19EC">
              <w:rPr>
                <w:sz w:val="22"/>
                <w:szCs w:val="22"/>
              </w:rPr>
              <w:t>Шихов Н.Н.</w:t>
            </w:r>
          </w:p>
        </w:tc>
        <w:tc>
          <w:tcPr>
            <w:tcW w:w="1786" w:type="dxa"/>
          </w:tcPr>
          <w:p w:rsidR="007A19EC" w:rsidRPr="007A19EC" w:rsidRDefault="007A19EC" w:rsidP="00CE7962">
            <w:pPr>
              <w:jc w:val="center"/>
              <w:rPr>
                <w:sz w:val="22"/>
                <w:szCs w:val="22"/>
              </w:rPr>
            </w:pPr>
          </w:p>
        </w:tc>
        <w:tc>
          <w:tcPr>
            <w:tcW w:w="1843" w:type="dxa"/>
          </w:tcPr>
          <w:p w:rsidR="007A19EC" w:rsidRPr="007A19EC" w:rsidRDefault="007A19EC" w:rsidP="00CE7962">
            <w:pPr>
              <w:jc w:val="center"/>
              <w:rPr>
                <w:sz w:val="22"/>
                <w:szCs w:val="22"/>
              </w:rPr>
            </w:pPr>
          </w:p>
        </w:tc>
        <w:tc>
          <w:tcPr>
            <w:tcW w:w="1418" w:type="dxa"/>
            <w:vAlign w:val="center"/>
          </w:tcPr>
          <w:p w:rsidR="007A19EC" w:rsidRPr="007A19EC" w:rsidRDefault="007A19EC" w:rsidP="00CE7962">
            <w:pPr>
              <w:jc w:val="center"/>
              <w:rPr>
                <w:sz w:val="22"/>
                <w:szCs w:val="22"/>
              </w:rPr>
            </w:pPr>
            <w:r w:rsidRPr="007A19EC">
              <w:rPr>
                <w:sz w:val="22"/>
                <w:szCs w:val="22"/>
              </w:rPr>
              <w:t>1,7</w:t>
            </w:r>
          </w:p>
        </w:tc>
        <w:tc>
          <w:tcPr>
            <w:tcW w:w="2466" w:type="dxa"/>
            <w:vAlign w:val="center"/>
          </w:tcPr>
          <w:p w:rsidR="007A19EC" w:rsidRPr="007A19EC" w:rsidRDefault="007A19EC" w:rsidP="00CE7962">
            <w:pPr>
              <w:jc w:val="center"/>
              <w:rPr>
                <w:sz w:val="22"/>
                <w:szCs w:val="22"/>
              </w:rPr>
            </w:pPr>
            <w:r w:rsidRPr="007A19EC">
              <w:rPr>
                <w:sz w:val="22"/>
                <w:szCs w:val="22"/>
              </w:rPr>
              <w:t>май-июнь 2021г.</w:t>
            </w:r>
          </w:p>
        </w:tc>
      </w:tr>
      <w:tr w:rsidR="007A19EC" w:rsidRPr="00281B88" w:rsidTr="00CE7962">
        <w:tc>
          <w:tcPr>
            <w:tcW w:w="541" w:type="dxa"/>
          </w:tcPr>
          <w:p w:rsidR="007A19EC" w:rsidRPr="007A19EC" w:rsidRDefault="007A19EC" w:rsidP="00CE7962">
            <w:pPr>
              <w:rPr>
                <w:sz w:val="22"/>
                <w:szCs w:val="22"/>
              </w:rPr>
            </w:pPr>
          </w:p>
        </w:tc>
        <w:tc>
          <w:tcPr>
            <w:tcW w:w="2828" w:type="dxa"/>
            <w:vMerge/>
          </w:tcPr>
          <w:p w:rsidR="007A19EC" w:rsidRPr="007A19EC" w:rsidRDefault="007A19EC" w:rsidP="00CE7962">
            <w:pPr>
              <w:jc w:val="center"/>
              <w:rPr>
                <w:sz w:val="22"/>
                <w:szCs w:val="22"/>
              </w:rPr>
            </w:pPr>
          </w:p>
        </w:tc>
        <w:tc>
          <w:tcPr>
            <w:tcW w:w="4961" w:type="dxa"/>
          </w:tcPr>
          <w:p w:rsidR="007A19EC" w:rsidRPr="007A19EC" w:rsidRDefault="007A19EC" w:rsidP="00CE7962">
            <w:pPr>
              <w:jc w:val="center"/>
              <w:rPr>
                <w:sz w:val="22"/>
                <w:szCs w:val="22"/>
              </w:rPr>
            </w:pPr>
            <w:r w:rsidRPr="007A19EC">
              <w:rPr>
                <w:sz w:val="22"/>
                <w:szCs w:val="22"/>
              </w:rPr>
              <w:t>Тужинское городское поселение</w:t>
            </w:r>
          </w:p>
        </w:tc>
        <w:tc>
          <w:tcPr>
            <w:tcW w:w="1786" w:type="dxa"/>
          </w:tcPr>
          <w:p w:rsidR="007A19EC" w:rsidRPr="007A19EC" w:rsidRDefault="007A19EC" w:rsidP="00CE7962">
            <w:pPr>
              <w:jc w:val="center"/>
              <w:rPr>
                <w:sz w:val="22"/>
                <w:szCs w:val="22"/>
              </w:rPr>
            </w:pPr>
          </w:p>
        </w:tc>
        <w:tc>
          <w:tcPr>
            <w:tcW w:w="1843" w:type="dxa"/>
          </w:tcPr>
          <w:p w:rsidR="007A19EC" w:rsidRPr="007A19EC" w:rsidRDefault="007A19EC" w:rsidP="00CE7962">
            <w:pPr>
              <w:jc w:val="center"/>
              <w:rPr>
                <w:sz w:val="22"/>
                <w:szCs w:val="22"/>
              </w:rPr>
            </w:pPr>
          </w:p>
        </w:tc>
        <w:tc>
          <w:tcPr>
            <w:tcW w:w="1418" w:type="dxa"/>
            <w:vAlign w:val="center"/>
          </w:tcPr>
          <w:p w:rsidR="007A19EC" w:rsidRPr="007A19EC" w:rsidRDefault="007A19EC" w:rsidP="00CE7962">
            <w:pPr>
              <w:jc w:val="center"/>
              <w:rPr>
                <w:sz w:val="22"/>
                <w:szCs w:val="22"/>
              </w:rPr>
            </w:pPr>
            <w:r w:rsidRPr="007A19EC">
              <w:rPr>
                <w:sz w:val="22"/>
                <w:szCs w:val="22"/>
              </w:rPr>
              <w:t>1</w:t>
            </w:r>
          </w:p>
        </w:tc>
        <w:tc>
          <w:tcPr>
            <w:tcW w:w="2466" w:type="dxa"/>
            <w:vAlign w:val="center"/>
          </w:tcPr>
          <w:p w:rsidR="007A19EC" w:rsidRPr="007A19EC" w:rsidRDefault="007A19EC" w:rsidP="00CE7962">
            <w:pPr>
              <w:jc w:val="center"/>
              <w:rPr>
                <w:sz w:val="22"/>
                <w:szCs w:val="22"/>
              </w:rPr>
            </w:pPr>
            <w:r w:rsidRPr="007A19EC">
              <w:rPr>
                <w:sz w:val="22"/>
                <w:szCs w:val="22"/>
              </w:rPr>
              <w:t>май-июнь 2021г.</w:t>
            </w:r>
          </w:p>
        </w:tc>
      </w:tr>
      <w:tr w:rsidR="007A19EC" w:rsidRPr="00281B88" w:rsidTr="00CE7962">
        <w:tc>
          <w:tcPr>
            <w:tcW w:w="541" w:type="dxa"/>
          </w:tcPr>
          <w:p w:rsidR="007A19EC" w:rsidRPr="007A19EC" w:rsidRDefault="007A19EC" w:rsidP="00CE7962">
            <w:pPr>
              <w:jc w:val="center"/>
              <w:rPr>
                <w:sz w:val="22"/>
                <w:szCs w:val="22"/>
              </w:rPr>
            </w:pPr>
            <w:r w:rsidRPr="007A19EC">
              <w:rPr>
                <w:sz w:val="22"/>
                <w:szCs w:val="22"/>
              </w:rPr>
              <w:t>2</w:t>
            </w:r>
          </w:p>
        </w:tc>
        <w:tc>
          <w:tcPr>
            <w:tcW w:w="2828" w:type="dxa"/>
          </w:tcPr>
          <w:p w:rsidR="007A19EC" w:rsidRPr="007A19EC" w:rsidRDefault="007A19EC" w:rsidP="00CE7962">
            <w:pPr>
              <w:jc w:val="center"/>
              <w:rPr>
                <w:sz w:val="22"/>
                <w:szCs w:val="22"/>
              </w:rPr>
            </w:pPr>
            <w:r w:rsidRPr="007A19EC">
              <w:rPr>
                <w:sz w:val="22"/>
                <w:szCs w:val="22"/>
              </w:rPr>
              <w:t>Итого по району</w:t>
            </w:r>
          </w:p>
        </w:tc>
        <w:tc>
          <w:tcPr>
            <w:tcW w:w="4961" w:type="dxa"/>
          </w:tcPr>
          <w:p w:rsidR="007A19EC" w:rsidRPr="007A19EC" w:rsidRDefault="007A19EC" w:rsidP="00CE7962">
            <w:pPr>
              <w:jc w:val="center"/>
              <w:rPr>
                <w:sz w:val="22"/>
                <w:szCs w:val="22"/>
              </w:rPr>
            </w:pPr>
            <w:r w:rsidRPr="007A19EC">
              <w:rPr>
                <w:sz w:val="22"/>
                <w:szCs w:val="22"/>
              </w:rPr>
              <w:t>9 собственников и арендаторов земель, прилегающих к лесу</w:t>
            </w:r>
          </w:p>
        </w:tc>
        <w:tc>
          <w:tcPr>
            <w:tcW w:w="1786" w:type="dxa"/>
          </w:tcPr>
          <w:p w:rsidR="007A19EC" w:rsidRPr="007A19EC" w:rsidRDefault="007A19EC" w:rsidP="00CE7962">
            <w:pPr>
              <w:jc w:val="center"/>
              <w:rPr>
                <w:sz w:val="22"/>
                <w:szCs w:val="22"/>
              </w:rPr>
            </w:pPr>
            <w:r w:rsidRPr="007A19EC">
              <w:rPr>
                <w:sz w:val="22"/>
                <w:szCs w:val="22"/>
              </w:rPr>
              <w:t>5,8</w:t>
            </w:r>
          </w:p>
        </w:tc>
        <w:tc>
          <w:tcPr>
            <w:tcW w:w="1843" w:type="dxa"/>
          </w:tcPr>
          <w:p w:rsidR="007A19EC" w:rsidRPr="007A19EC" w:rsidRDefault="007A19EC" w:rsidP="00CE7962">
            <w:pPr>
              <w:jc w:val="center"/>
              <w:rPr>
                <w:sz w:val="22"/>
                <w:szCs w:val="22"/>
              </w:rPr>
            </w:pPr>
          </w:p>
        </w:tc>
        <w:tc>
          <w:tcPr>
            <w:tcW w:w="1418" w:type="dxa"/>
            <w:vAlign w:val="center"/>
          </w:tcPr>
          <w:p w:rsidR="007A19EC" w:rsidRPr="007A19EC" w:rsidRDefault="007A19EC" w:rsidP="00CE7962">
            <w:pPr>
              <w:jc w:val="center"/>
              <w:rPr>
                <w:sz w:val="22"/>
                <w:szCs w:val="22"/>
              </w:rPr>
            </w:pPr>
            <w:r w:rsidRPr="007A19EC">
              <w:rPr>
                <w:sz w:val="22"/>
                <w:szCs w:val="22"/>
              </w:rPr>
              <w:t>45,3</w:t>
            </w:r>
          </w:p>
        </w:tc>
        <w:tc>
          <w:tcPr>
            <w:tcW w:w="2466" w:type="dxa"/>
            <w:vAlign w:val="center"/>
          </w:tcPr>
          <w:p w:rsidR="007A19EC" w:rsidRPr="007A19EC" w:rsidRDefault="007A19EC" w:rsidP="00CE7962">
            <w:pPr>
              <w:jc w:val="center"/>
              <w:rPr>
                <w:sz w:val="22"/>
                <w:szCs w:val="22"/>
              </w:rPr>
            </w:pPr>
            <w:r w:rsidRPr="007A19EC">
              <w:rPr>
                <w:sz w:val="22"/>
                <w:szCs w:val="22"/>
              </w:rPr>
              <w:t>-</w:t>
            </w:r>
          </w:p>
        </w:tc>
      </w:tr>
    </w:tbl>
    <w:p w:rsidR="007A19EC" w:rsidRDefault="007A19EC" w:rsidP="00031109">
      <w:pPr>
        <w:pStyle w:val="a4"/>
        <w:ind w:right="-710"/>
        <w:rPr>
          <w:rFonts w:ascii="Times New Roman" w:hAnsi="Times New Roman"/>
          <w:lang w:val="ru-RU"/>
        </w:rPr>
      </w:pPr>
    </w:p>
    <w:p w:rsidR="00031109" w:rsidRDefault="00031109" w:rsidP="00031109">
      <w:pPr>
        <w:spacing w:after="0" w:line="240" w:lineRule="auto"/>
        <w:jc w:val="center"/>
        <w:rPr>
          <w:rFonts w:ascii="Times New Roman" w:hAnsi="Times New Roman"/>
        </w:rPr>
      </w:pPr>
      <w:r>
        <w:rPr>
          <w:rFonts w:ascii="Times New Roman" w:hAnsi="Times New Roman"/>
        </w:rPr>
        <w:t>___________</w:t>
      </w:r>
    </w:p>
    <w:p w:rsidR="00770466" w:rsidRDefault="00770466" w:rsidP="00770466">
      <w:pPr>
        <w:pStyle w:val="a4"/>
        <w:ind w:right="-710"/>
        <w:rPr>
          <w:rFonts w:ascii="Times New Roman" w:hAnsi="Times New Roman"/>
          <w:lang w:val="ru-RU"/>
        </w:rPr>
      </w:pPr>
    </w:p>
    <w:p w:rsidR="007A19EC" w:rsidRDefault="007A19EC" w:rsidP="00770466">
      <w:pPr>
        <w:pStyle w:val="a4"/>
        <w:ind w:right="-710"/>
        <w:rPr>
          <w:rFonts w:ascii="Times New Roman" w:hAnsi="Times New Roman"/>
          <w:lang w:val="ru-RU"/>
        </w:rPr>
        <w:sectPr w:rsidR="007A19EC" w:rsidSect="007A19EC">
          <w:pgSz w:w="16838" w:h="11906" w:orient="landscape"/>
          <w:pgMar w:top="1134" w:right="851" w:bottom="709" w:left="851" w:header="709" w:footer="709" w:gutter="0"/>
          <w:cols w:space="708"/>
          <w:docGrid w:linePitch="360"/>
        </w:sectPr>
      </w:pPr>
    </w:p>
    <w:p w:rsidR="0071353D" w:rsidRPr="007B22A6" w:rsidRDefault="0071353D" w:rsidP="0071353D">
      <w:pPr>
        <w:pStyle w:val="a4"/>
        <w:ind w:right="-710"/>
        <w:jc w:val="center"/>
        <w:rPr>
          <w:rFonts w:ascii="Times New Roman" w:hAnsi="Times New Roman"/>
          <w:b/>
          <w:lang w:val="ru-RU"/>
        </w:rPr>
      </w:pPr>
      <w:r w:rsidRPr="007B22A6">
        <w:rPr>
          <w:rFonts w:ascii="Times New Roman" w:hAnsi="Times New Roman"/>
          <w:b/>
          <w:lang w:val="ru-RU"/>
        </w:rPr>
        <w:lastRenderedPageBreak/>
        <w:t>ТУЖИНСКАЯ РАЙОННАЯ ДУМА</w:t>
      </w:r>
    </w:p>
    <w:p w:rsidR="0071353D" w:rsidRPr="007B22A6" w:rsidRDefault="0071353D" w:rsidP="0071353D">
      <w:pPr>
        <w:pStyle w:val="a4"/>
        <w:jc w:val="center"/>
        <w:rPr>
          <w:rFonts w:ascii="Times New Roman" w:hAnsi="Times New Roman"/>
          <w:b/>
          <w:lang w:val="ru-RU"/>
        </w:rPr>
      </w:pPr>
      <w:r w:rsidRPr="007B22A6">
        <w:rPr>
          <w:rFonts w:ascii="Times New Roman" w:hAnsi="Times New Roman"/>
          <w:b/>
          <w:lang w:val="ru-RU"/>
        </w:rPr>
        <w:t>КИРОВСКОЙ ОБЛАСТИ</w:t>
      </w:r>
    </w:p>
    <w:p w:rsidR="0071353D" w:rsidRPr="007B22A6" w:rsidRDefault="0071353D" w:rsidP="0071353D">
      <w:pPr>
        <w:pStyle w:val="a4"/>
        <w:jc w:val="center"/>
        <w:rPr>
          <w:rFonts w:ascii="Times New Roman" w:hAnsi="Times New Roman"/>
          <w:lang w:val="ru-RU"/>
        </w:rPr>
      </w:pPr>
    </w:p>
    <w:p w:rsidR="0071353D" w:rsidRPr="007B22A6" w:rsidRDefault="0071353D" w:rsidP="0071353D">
      <w:pPr>
        <w:pStyle w:val="a4"/>
        <w:jc w:val="center"/>
        <w:rPr>
          <w:rFonts w:ascii="Times New Roman" w:hAnsi="Times New Roman"/>
          <w:b/>
          <w:lang w:val="ru-RU"/>
        </w:rPr>
      </w:pPr>
      <w:r w:rsidRPr="007B22A6">
        <w:rPr>
          <w:rFonts w:ascii="Times New Roman" w:hAnsi="Times New Roman"/>
          <w:b/>
          <w:lang w:val="ru-RU"/>
        </w:rPr>
        <w:t>РЕШЕНИЕ</w:t>
      </w:r>
    </w:p>
    <w:p w:rsidR="0071353D" w:rsidRPr="007B22A6" w:rsidRDefault="0071353D" w:rsidP="0071353D">
      <w:pPr>
        <w:pStyle w:val="a4"/>
        <w:jc w:val="center"/>
        <w:rPr>
          <w:rFonts w:ascii="Times New Roman" w:hAnsi="Times New Roman"/>
          <w:lang w:val="ru-RU"/>
        </w:rPr>
      </w:pPr>
    </w:p>
    <w:tbl>
      <w:tblPr>
        <w:tblW w:w="0" w:type="auto"/>
        <w:tblLook w:val="04A0"/>
      </w:tblPr>
      <w:tblGrid>
        <w:gridCol w:w="2235"/>
        <w:gridCol w:w="5244"/>
        <w:gridCol w:w="2516"/>
      </w:tblGrid>
      <w:tr w:rsidR="0071353D" w:rsidRPr="00023B2A" w:rsidTr="00982E2B">
        <w:tc>
          <w:tcPr>
            <w:tcW w:w="2235" w:type="dxa"/>
            <w:tcBorders>
              <w:bottom w:val="single" w:sz="4" w:space="0" w:color="auto"/>
            </w:tcBorders>
          </w:tcPr>
          <w:p w:rsidR="0071353D" w:rsidRPr="00023B2A" w:rsidRDefault="00770466" w:rsidP="00982E2B">
            <w:pPr>
              <w:pStyle w:val="a4"/>
              <w:jc w:val="center"/>
              <w:rPr>
                <w:rFonts w:ascii="Times New Roman" w:hAnsi="Times New Roman"/>
                <w:lang w:val="ru-RU"/>
              </w:rPr>
            </w:pPr>
            <w:r>
              <w:rPr>
                <w:rFonts w:ascii="Times New Roman" w:hAnsi="Times New Roman"/>
                <w:lang w:val="ru-RU"/>
              </w:rPr>
              <w:t>21</w:t>
            </w:r>
            <w:r w:rsidR="0071353D">
              <w:rPr>
                <w:rFonts w:ascii="Times New Roman" w:hAnsi="Times New Roman"/>
                <w:lang w:val="ru-RU"/>
              </w:rPr>
              <w:t>.12.2020</w:t>
            </w:r>
          </w:p>
        </w:tc>
        <w:tc>
          <w:tcPr>
            <w:tcW w:w="5244" w:type="dxa"/>
          </w:tcPr>
          <w:p w:rsidR="0071353D" w:rsidRPr="00023B2A" w:rsidRDefault="0071353D" w:rsidP="00982E2B">
            <w:pPr>
              <w:pStyle w:val="a4"/>
              <w:jc w:val="right"/>
              <w:rPr>
                <w:rFonts w:ascii="Times New Roman" w:hAnsi="Times New Roman"/>
                <w:lang w:val="ru-RU"/>
              </w:rPr>
            </w:pPr>
            <w:r w:rsidRPr="00023B2A">
              <w:rPr>
                <w:rFonts w:ascii="Times New Roman" w:hAnsi="Times New Roman"/>
                <w:lang w:val="ru-RU"/>
              </w:rPr>
              <w:t>№</w:t>
            </w:r>
          </w:p>
        </w:tc>
        <w:tc>
          <w:tcPr>
            <w:tcW w:w="2516" w:type="dxa"/>
            <w:tcBorders>
              <w:bottom w:val="single" w:sz="4" w:space="0" w:color="auto"/>
            </w:tcBorders>
          </w:tcPr>
          <w:p w:rsidR="0071353D" w:rsidRPr="007B22A6" w:rsidRDefault="0071353D" w:rsidP="00770466">
            <w:pPr>
              <w:pStyle w:val="a4"/>
              <w:jc w:val="center"/>
              <w:rPr>
                <w:rFonts w:ascii="Times New Roman" w:hAnsi="Times New Roman"/>
                <w:lang w:val="ru-RU"/>
              </w:rPr>
            </w:pPr>
            <w:r>
              <w:rPr>
                <w:rFonts w:ascii="Times New Roman" w:hAnsi="Times New Roman"/>
                <w:lang w:val="ru-RU"/>
              </w:rPr>
              <w:t>5</w:t>
            </w:r>
            <w:r w:rsidR="00770466">
              <w:rPr>
                <w:rFonts w:ascii="Times New Roman" w:hAnsi="Times New Roman"/>
                <w:lang w:val="ru-RU"/>
              </w:rPr>
              <w:t>3</w:t>
            </w:r>
            <w:r>
              <w:rPr>
                <w:rFonts w:ascii="Times New Roman" w:hAnsi="Times New Roman"/>
                <w:lang w:val="ru-RU"/>
              </w:rPr>
              <w:t>/3</w:t>
            </w:r>
            <w:r w:rsidR="00770466">
              <w:rPr>
                <w:rFonts w:ascii="Times New Roman" w:hAnsi="Times New Roman"/>
                <w:lang w:val="ru-RU"/>
              </w:rPr>
              <w:t>82</w:t>
            </w:r>
          </w:p>
        </w:tc>
      </w:tr>
    </w:tbl>
    <w:p w:rsidR="0071353D" w:rsidRPr="00023B2A" w:rsidRDefault="0071353D" w:rsidP="0071353D">
      <w:pPr>
        <w:pStyle w:val="a4"/>
        <w:jc w:val="center"/>
        <w:rPr>
          <w:rFonts w:ascii="Times New Roman" w:hAnsi="Times New Roman"/>
          <w:lang w:val="ru-RU"/>
        </w:rPr>
      </w:pPr>
      <w:r w:rsidRPr="00023B2A">
        <w:rPr>
          <w:rFonts w:ascii="Times New Roman" w:hAnsi="Times New Roman"/>
          <w:lang w:val="ru-RU"/>
        </w:rPr>
        <w:t>пгт Тужа</w:t>
      </w:r>
    </w:p>
    <w:p w:rsidR="0071353D" w:rsidRDefault="0071353D" w:rsidP="0071353D">
      <w:pPr>
        <w:spacing w:after="0" w:line="240" w:lineRule="auto"/>
        <w:jc w:val="center"/>
        <w:rPr>
          <w:rFonts w:ascii="Times New Roman" w:hAnsi="Times New Roman"/>
          <w:b/>
        </w:rPr>
      </w:pPr>
    </w:p>
    <w:p w:rsidR="00982E2B" w:rsidRPr="00982E2B" w:rsidRDefault="00982E2B" w:rsidP="00982E2B">
      <w:pPr>
        <w:spacing w:after="0" w:line="240" w:lineRule="auto"/>
        <w:jc w:val="center"/>
        <w:rPr>
          <w:rFonts w:ascii="Times New Roman" w:hAnsi="Times New Roman" w:cs="Times New Roman"/>
          <w:b/>
        </w:rPr>
      </w:pPr>
      <w:r w:rsidRPr="00982E2B">
        <w:rPr>
          <w:rFonts w:ascii="Times New Roman" w:hAnsi="Times New Roman" w:cs="Times New Roman"/>
          <w:b/>
        </w:rPr>
        <w:t xml:space="preserve">Об отчете глав поселений о проделанной работе в 2020 году </w:t>
      </w:r>
      <w:r w:rsidRPr="00982E2B">
        <w:rPr>
          <w:rFonts w:ascii="Times New Roman" w:hAnsi="Times New Roman" w:cs="Times New Roman"/>
          <w:b/>
        </w:rPr>
        <w:br/>
        <w:t>и перспективах развития поселений на 2021 год</w:t>
      </w:r>
    </w:p>
    <w:p w:rsidR="0071353D" w:rsidRPr="007B7354" w:rsidRDefault="0071353D" w:rsidP="0071353D">
      <w:pPr>
        <w:spacing w:after="0" w:line="240" w:lineRule="auto"/>
        <w:jc w:val="center"/>
        <w:rPr>
          <w:rFonts w:ascii="Times New Roman" w:hAnsi="Times New Roman" w:cs="Times New Roman"/>
          <w:b/>
        </w:rPr>
      </w:pPr>
      <w:r w:rsidRPr="007B7354">
        <w:rPr>
          <w:rFonts w:ascii="Times New Roman" w:hAnsi="Times New Roman" w:cs="Times New Roman"/>
          <w:b/>
        </w:rPr>
        <w:t xml:space="preserve"> </w:t>
      </w:r>
    </w:p>
    <w:p w:rsidR="00535500" w:rsidRPr="00535500" w:rsidRDefault="00535500" w:rsidP="00535500">
      <w:pPr>
        <w:pStyle w:val="a4"/>
        <w:ind w:firstLine="709"/>
        <w:jc w:val="both"/>
        <w:rPr>
          <w:rFonts w:ascii="Times New Roman" w:hAnsi="Times New Roman"/>
          <w:lang w:val="ru-RU"/>
        </w:rPr>
      </w:pPr>
      <w:r w:rsidRPr="00535500">
        <w:rPr>
          <w:rFonts w:ascii="Times New Roman" w:hAnsi="Times New Roman"/>
          <w:lang w:val="ru-RU"/>
        </w:rPr>
        <w:t>Заслушав отчет глав Тужинского городского поселения и Ныровского сельского поселения Тужинского муниципального района о проделанной работе в 2020 году и перспективах развития поселений на 2021 год, Тужинская районная Дума РЕШИЛА:</w:t>
      </w:r>
    </w:p>
    <w:p w:rsidR="00535500" w:rsidRPr="00535500" w:rsidRDefault="00535500" w:rsidP="00535500">
      <w:pPr>
        <w:pStyle w:val="a4"/>
        <w:tabs>
          <w:tab w:val="left" w:pos="0"/>
        </w:tabs>
        <w:ind w:firstLine="709"/>
        <w:jc w:val="both"/>
        <w:rPr>
          <w:rFonts w:ascii="Times New Roman" w:hAnsi="Times New Roman"/>
          <w:lang w:val="ru-RU"/>
        </w:rPr>
      </w:pPr>
      <w:r w:rsidRPr="00535500">
        <w:rPr>
          <w:rFonts w:ascii="Times New Roman" w:hAnsi="Times New Roman"/>
          <w:lang w:val="ru-RU"/>
        </w:rPr>
        <w:t>1. Отчет глав Тужинского городского поселения и Ныровского сельского поселения Тужинского муниципального района о проделанной работе в 2020 году и перспективах развития поселений на 2021 год принять к сведению.</w:t>
      </w:r>
    </w:p>
    <w:p w:rsidR="00535500" w:rsidRPr="00535500" w:rsidRDefault="00535500" w:rsidP="00535500">
      <w:pPr>
        <w:spacing w:after="0" w:line="240" w:lineRule="auto"/>
        <w:ind w:firstLine="709"/>
        <w:jc w:val="both"/>
        <w:rPr>
          <w:rFonts w:ascii="Times New Roman" w:hAnsi="Times New Roman" w:cs="Times New Roman"/>
        </w:rPr>
      </w:pPr>
      <w:r w:rsidRPr="00535500">
        <w:rPr>
          <w:rFonts w:ascii="Times New Roman" w:hAnsi="Times New Roman" w:cs="Times New Roman"/>
        </w:rPr>
        <w:t xml:space="preserve">2.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 </w:t>
      </w:r>
      <w:r>
        <w:rPr>
          <w:rFonts w:ascii="Times New Roman" w:hAnsi="Times New Roman" w:cs="Times New Roman"/>
        </w:rPr>
        <w:br/>
      </w:r>
      <w:r w:rsidRPr="00535500">
        <w:rPr>
          <w:rFonts w:ascii="Times New Roman" w:hAnsi="Times New Roman" w:cs="Times New Roman"/>
        </w:rPr>
        <w:t>с приложением отчета глав Тужинского городского поселения и Ныровского сельского поселения Тужинского муниципального района о проделанной работе в 2020 году и перспективах развития поселений на 2021 год.</w:t>
      </w:r>
    </w:p>
    <w:p w:rsidR="0071353D" w:rsidRPr="00240888" w:rsidRDefault="0071353D" w:rsidP="0071353D">
      <w:pPr>
        <w:spacing w:after="0" w:line="240" w:lineRule="auto"/>
        <w:contextualSpacing/>
        <w:jc w:val="both"/>
        <w:rPr>
          <w:rFonts w:ascii="Times New Roman" w:hAnsi="Times New Roman"/>
          <w:sz w:val="20"/>
          <w:szCs w:val="20"/>
        </w:rPr>
      </w:pPr>
    </w:p>
    <w:p w:rsidR="009B6D02" w:rsidRPr="00240888" w:rsidRDefault="009B6D02" w:rsidP="009B6D02">
      <w:pPr>
        <w:spacing w:after="0" w:line="240" w:lineRule="auto"/>
        <w:rPr>
          <w:rFonts w:ascii="Times New Roman" w:hAnsi="Times New Roman"/>
        </w:rPr>
      </w:pPr>
      <w:r w:rsidRPr="00240888">
        <w:rPr>
          <w:rFonts w:ascii="Times New Roman" w:hAnsi="Times New Roman"/>
        </w:rPr>
        <w:t>Председатель Тужинской</w:t>
      </w:r>
    </w:p>
    <w:p w:rsidR="009B6D02" w:rsidRPr="007B22A6" w:rsidRDefault="009B6D02" w:rsidP="009B6D02">
      <w:pPr>
        <w:spacing w:after="0" w:line="240" w:lineRule="auto"/>
        <w:rPr>
          <w:rFonts w:ascii="Times New Roman" w:hAnsi="Times New Roman"/>
        </w:rPr>
      </w:pPr>
      <w:r w:rsidRPr="007B22A6">
        <w:rPr>
          <w:rFonts w:ascii="Times New Roman" w:hAnsi="Times New Roman"/>
        </w:rPr>
        <w:t>ра</w:t>
      </w:r>
      <w:r>
        <w:rPr>
          <w:rFonts w:ascii="Times New Roman" w:hAnsi="Times New Roman"/>
        </w:rPr>
        <w:t>йонной Думы                     Э</w:t>
      </w:r>
      <w:r w:rsidRPr="007B22A6">
        <w:rPr>
          <w:rFonts w:ascii="Times New Roman" w:hAnsi="Times New Roman"/>
        </w:rPr>
        <w:t>.</w:t>
      </w:r>
      <w:r>
        <w:rPr>
          <w:rFonts w:ascii="Times New Roman" w:hAnsi="Times New Roman"/>
        </w:rPr>
        <w:t>Н</w:t>
      </w:r>
      <w:r w:rsidRPr="007B22A6">
        <w:rPr>
          <w:rFonts w:ascii="Times New Roman" w:hAnsi="Times New Roman"/>
        </w:rPr>
        <w:t xml:space="preserve">. </w:t>
      </w:r>
      <w:r>
        <w:rPr>
          <w:rFonts w:ascii="Times New Roman" w:hAnsi="Times New Roman"/>
        </w:rPr>
        <w:t>Багаев</w:t>
      </w:r>
    </w:p>
    <w:p w:rsidR="009B6D02" w:rsidRDefault="009B6D02" w:rsidP="009B6D02">
      <w:pPr>
        <w:spacing w:after="0" w:line="240" w:lineRule="auto"/>
        <w:jc w:val="both"/>
        <w:rPr>
          <w:rFonts w:ascii="Times New Roman" w:hAnsi="Times New Roman"/>
          <w:color w:val="000000"/>
        </w:rPr>
      </w:pPr>
    </w:p>
    <w:p w:rsidR="009B6D02" w:rsidRPr="00613028" w:rsidRDefault="009B6D02" w:rsidP="009B6D02">
      <w:pPr>
        <w:spacing w:after="0" w:line="240" w:lineRule="auto"/>
        <w:jc w:val="both"/>
        <w:rPr>
          <w:rFonts w:ascii="Times New Roman" w:hAnsi="Times New Roman"/>
          <w:color w:val="000000"/>
        </w:rPr>
      </w:pPr>
      <w:r>
        <w:rPr>
          <w:rFonts w:ascii="Times New Roman" w:hAnsi="Times New Roman"/>
          <w:color w:val="000000"/>
        </w:rPr>
        <w:t>Глава</w:t>
      </w:r>
      <w:r w:rsidRPr="00613028">
        <w:rPr>
          <w:rFonts w:ascii="Times New Roman" w:hAnsi="Times New Roman"/>
          <w:color w:val="000000"/>
        </w:rPr>
        <w:t xml:space="preserve"> Тужинского </w:t>
      </w:r>
    </w:p>
    <w:p w:rsidR="009B6D02" w:rsidRDefault="009B6D02" w:rsidP="009B6D02">
      <w:pPr>
        <w:spacing w:after="0" w:line="240" w:lineRule="auto"/>
        <w:jc w:val="both"/>
        <w:rPr>
          <w:rFonts w:ascii="Times New Roman" w:hAnsi="Times New Roman"/>
          <w:color w:val="000000"/>
        </w:rPr>
      </w:pPr>
      <w:r w:rsidRPr="00613028">
        <w:rPr>
          <w:rFonts w:ascii="Times New Roman" w:hAnsi="Times New Roman"/>
          <w:color w:val="000000"/>
        </w:rPr>
        <w:t>муниципального р</w:t>
      </w:r>
      <w:r>
        <w:rPr>
          <w:rFonts w:ascii="Times New Roman" w:hAnsi="Times New Roman"/>
          <w:color w:val="000000"/>
        </w:rPr>
        <w:t>айона    Л.В</w:t>
      </w:r>
      <w:r w:rsidRPr="00613028">
        <w:rPr>
          <w:rFonts w:ascii="Times New Roman" w:hAnsi="Times New Roman"/>
          <w:color w:val="000000"/>
        </w:rPr>
        <w:t xml:space="preserve">. </w:t>
      </w:r>
      <w:r>
        <w:rPr>
          <w:rFonts w:ascii="Times New Roman" w:hAnsi="Times New Roman"/>
          <w:color w:val="000000"/>
        </w:rPr>
        <w:t>Бледных</w:t>
      </w:r>
    </w:p>
    <w:p w:rsidR="0071353D" w:rsidRDefault="0071353D" w:rsidP="0071353D">
      <w:pPr>
        <w:spacing w:after="0" w:line="240" w:lineRule="auto"/>
        <w:ind w:left="6237" w:right="-1"/>
        <w:rPr>
          <w:rFonts w:ascii="Times New Roman" w:hAnsi="Times New Roman"/>
        </w:rPr>
      </w:pPr>
    </w:p>
    <w:p w:rsidR="0071353D" w:rsidRDefault="0071353D" w:rsidP="0071353D">
      <w:pPr>
        <w:spacing w:after="0" w:line="240" w:lineRule="auto"/>
        <w:ind w:left="6237"/>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p>
    <w:p w:rsidR="0071353D" w:rsidRPr="0028621F" w:rsidRDefault="0071353D" w:rsidP="0071353D">
      <w:pPr>
        <w:spacing w:after="0" w:line="240" w:lineRule="auto"/>
        <w:ind w:left="6237"/>
        <w:jc w:val="both"/>
        <w:rPr>
          <w:rFonts w:ascii="Times New Roman" w:hAnsi="Times New Roman"/>
          <w:color w:val="000000"/>
        </w:rPr>
      </w:pPr>
    </w:p>
    <w:p w:rsidR="0071353D" w:rsidRDefault="0071353D" w:rsidP="0071353D">
      <w:pPr>
        <w:spacing w:after="0" w:line="240" w:lineRule="auto"/>
        <w:ind w:left="6237"/>
        <w:jc w:val="both"/>
        <w:rPr>
          <w:rFonts w:ascii="Times New Roman" w:hAnsi="Times New Roman"/>
          <w:color w:val="000000"/>
        </w:rPr>
      </w:pPr>
      <w:r>
        <w:rPr>
          <w:rFonts w:ascii="Times New Roman" w:hAnsi="Times New Roman"/>
          <w:color w:val="000000"/>
        </w:rPr>
        <w:t xml:space="preserve">к решению </w:t>
      </w:r>
      <w:r w:rsidRPr="0028621F">
        <w:rPr>
          <w:rFonts w:ascii="Times New Roman" w:hAnsi="Times New Roman"/>
          <w:color w:val="000000"/>
        </w:rPr>
        <w:t>Тужинско</w:t>
      </w:r>
      <w:r>
        <w:rPr>
          <w:rFonts w:ascii="Times New Roman" w:hAnsi="Times New Roman"/>
          <w:color w:val="000000"/>
        </w:rPr>
        <w:t>й</w:t>
      </w:r>
      <w:r w:rsidRPr="0028621F">
        <w:rPr>
          <w:rFonts w:ascii="Times New Roman" w:hAnsi="Times New Roman"/>
          <w:color w:val="000000"/>
        </w:rPr>
        <w:t xml:space="preserve"> </w:t>
      </w:r>
      <w:r>
        <w:rPr>
          <w:rFonts w:ascii="Times New Roman" w:hAnsi="Times New Roman"/>
          <w:color w:val="000000"/>
        </w:rPr>
        <w:t>районной Думы</w:t>
      </w:r>
      <w:r w:rsidRPr="0028621F">
        <w:rPr>
          <w:rFonts w:ascii="Times New Roman" w:hAnsi="Times New Roman"/>
          <w:color w:val="000000"/>
        </w:rPr>
        <w:t xml:space="preserve"> </w:t>
      </w:r>
    </w:p>
    <w:p w:rsidR="0071353D" w:rsidRDefault="00770466" w:rsidP="0071353D">
      <w:pPr>
        <w:spacing w:after="0" w:line="240" w:lineRule="auto"/>
        <w:ind w:left="6237"/>
        <w:rPr>
          <w:rStyle w:val="FontStyle13"/>
        </w:rPr>
      </w:pPr>
      <w:r>
        <w:rPr>
          <w:rStyle w:val="FontStyle13"/>
        </w:rPr>
        <w:t>от 21</w:t>
      </w:r>
      <w:r w:rsidR="0071353D">
        <w:rPr>
          <w:rStyle w:val="FontStyle13"/>
        </w:rPr>
        <w:t xml:space="preserve">.12.2020 </w:t>
      </w:r>
      <w:r w:rsidR="0071353D" w:rsidRPr="007247EB">
        <w:rPr>
          <w:rStyle w:val="FontStyle13"/>
        </w:rPr>
        <w:t>№</w:t>
      </w:r>
      <w:r w:rsidR="0071353D">
        <w:rPr>
          <w:rStyle w:val="FontStyle13"/>
        </w:rPr>
        <w:t xml:space="preserve"> </w:t>
      </w:r>
      <w:r w:rsidR="00982E2B">
        <w:rPr>
          <w:rStyle w:val="FontStyle13"/>
        </w:rPr>
        <w:t>5</w:t>
      </w:r>
      <w:r>
        <w:rPr>
          <w:rStyle w:val="FontStyle13"/>
        </w:rPr>
        <w:t>3/382</w:t>
      </w:r>
    </w:p>
    <w:p w:rsidR="00982E2B" w:rsidRDefault="00982E2B" w:rsidP="00770466">
      <w:pPr>
        <w:spacing w:after="0" w:line="240" w:lineRule="auto"/>
        <w:jc w:val="both"/>
        <w:rPr>
          <w:rFonts w:ascii="Times New Roman" w:hAnsi="Times New Roman" w:cs="Times New Roman"/>
          <w:b/>
        </w:rPr>
      </w:pPr>
    </w:p>
    <w:p w:rsidR="00535500" w:rsidRPr="00535500" w:rsidRDefault="00535500" w:rsidP="00535500">
      <w:pPr>
        <w:spacing w:after="0" w:line="240" w:lineRule="auto"/>
        <w:jc w:val="center"/>
        <w:rPr>
          <w:rFonts w:ascii="Times New Roman" w:hAnsi="Times New Roman" w:cs="Times New Roman"/>
          <w:b/>
        </w:rPr>
      </w:pPr>
      <w:r w:rsidRPr="00535500">
        <w:rPr>
          <w:rFonts w:ascii="Times New Roman" w:hAnsi="Times New Roman" w:cs="Times New Roman"/>
          <w:b/>
        </w:rPr>
        <w:t xml:space="preserve">Отчет глав поселений о проделанной работе в 2020 году </w:t>
      </w:r>
      <w:r w:rsidRPr="00535500">
        <w:rPr>
          <w:rFonts w:ascii="Times New Roman" w:hAnsi="Times New Roman" w:cs="Times New Roman"/>
          <w:b/>
        </w:rPr>
        <w:br/>
        <w:t>и перспективах развития поселений на 2021 год</w:t>
      </w:r>
    </w:p>
    <w:p w:rsidR="00535500" w:rsidRDefault="00535500" w:rsidP="00535500">
      <w:pPr>
        <w:spacing w:after="0" w:line="240" w:lineRule="auto"/>
        <w:ind w:firstLine="709"/>
        <w:jc w:val="both"/>
        <w:rPr>
          <w:rFonts w:ascii="Times New Roman" w:hAnsi="Times New Roman" w:cs="Times New Roman"/>
          <w:b/>
        </w:rPr>
      </w:pPr>
    </w:p>
    <w:p w:rsidR="00535500" w:rsidRPr="00535500" w:rsidRDefault="00535500" w:rsidP="00535500">
      <w:pPr>
        <w:spacing w:after="0" w:line="240" w:lineRule="auto"/>
        <w:ind w:firstLine="709"/>
        <w:jc w:val="both"/>
        <w:rPr>
          <w:rFonts w:ascii="Times New Roman" w:hAnsi="Times New Roman" w:cs="Times New Roman"/>
          <w:b/>
        </w:rPr>
      </w:pPr>
      <w:r w:rsidRPr="00535500">
        <w:rPr>
          <w:rFonts w:ascii="Times New Roman" w:hAnsi="Times New Roman" w:cs="Times New Roman"/>
          <w:b/>
        </w:rPr>
        <w:t>Тужинское городское поселение</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 xml:space="preserve">Территория Тужинского городского поселения составляет 750 кв. км. Граница поселения </w:t>
      </w:r>
      <w:r>
        <w:rPr>
          <w:rFonts w:ascii="Times New Roman" w:hAnsi="Times New Roman" w:cs="Times New Roman"/>
        </w:rPr>
        <w:br/>
      </w:r>
      <w:r w:rsidRPr="00535500">
        <w:rPr>
          <w:rFonts w:ascii="Times New Roman" w:hAnsi="Times New Roman" w:cs="Times New Roman"/>
        </w:rPr>
        <w:t xml:space="preserve">на востоке проходит с Арбажским районом и с Пачинским сельским поселением, на севере </w:t>
      </w:r>
      <w:r>
        <w:rPr>
          <w:rFonts w:ascii="Times New Roman" w:hAnsi="Times New Roman" w:cs="Times New Roman"/>
        </w:rPr>
        <w:br/>
      </w:r>
      <w:r w:rsidRPr="00535500">
        <w:rPr>
          <w:rFonts w:ascii="Times New Roman" w:hAnsi="Times New Roman" w:cs="Times New Roman"/>
        </w:rPr>
        <w:t>с Котельническим районом, на западе с Нижегородской областью, на юге с Михайловским, Ныровским, Грековским сельскими поселениями.</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 xml:space="preserve">В состав муниципального образования Тужинское городское поселение входит 27 населенных пунктов. </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535500" w:rsidRPr="00535500" w:rsidTr="005C24E7">
        <w:tc>
          <w:tcPr>
            <w:tcW w:w="3190" w:type="dxa"/>
          </w:tcPr>
          <w:p w:rsidR="00535500" w:rsidRPr="00535500" w:rsidRDefault="00535500" w:rsidP="00535500">
            <w:pPr>
              <w:jc w:val="both"/>
              <w:rPr>
                <w:sz w:val="22"/>
                <w:szCs w:val="22"/>
              </w:rPr>
            </w:pPr>
            <w:r w:rsidRPr="00535500">
              <w:rPr>
                <w:sz w:val="22"/>
                <w:szCs w:val="22"/>
              </w:rPr>
              <w:t xml:space="preserve">1. пгт. Тужа            </w:t>
            </w:r>
          </w:p>
        </w:tc>
        <w:tc>
          <w:tcPr>
            <w:tcW w:w="3190" w:type="dxa"/>
          </w:tcPr>
          <w:p w:rsidR="00535500" w:rsidRPr="00535500" w:rsidRDefault="00535500" w:rsidP="00535500">
            <w:pPr>
              <w:jc w:val="both"/>
              <w:rPr>
                <w:sz w:val="22"/>
                <w:szCs w:val="22"/>
              </w:rPr>
            </w:pPr>
            <w:r w:rsidRPr="00535500">
              <w:rPr>
                <w:sz w:val="22"/>
                <w:szCs w:val="22"/>
              </w:rPr>
              <w:t xml:space="preserve">10. д. М-Кугалки       </w:t>
            </w:r>
          </w:p>
        </w:tc>
        <w:tc>
          <w:tcPr>
            <w:tcW w:w="3191" w:type="dxa"/>
          </w:tcPr>
          <w:p w:rsidR="00535500" w:rsidRPr="00535500" w:rsidRDefault="00535500" w:rsidP="00535500">
            <w:pPr>
              <w:jc w:val="both"/>
              <w:rPr>
                <w:sz w:val="22"/>
                <w:szCs w:val="22"/>
              </w:rPr>
            </w:pPr>
            <w:r w:rsidRPr="00535500">
              <w:rPr>
                <w:sz w:val="22"/>
                <w:szCs w:val="22"/>
              </w:rPr>
              <w:t>19. д. Коробки</w:t>
            </w:r>
          </w:p>
        </w:tc>
      </w:tr>
      <w:tr w:rsidR="00535500" w:rsidRPr="00535500" w:rsidTr="005C24E7">
        <w:tc>
          <w:tcPr>
            <w:tcW w:w="3190" w:type="dxa"/>
          </w:tcPr>
          <w:p w:rsidR="00535500" w:rsidRPr="00535500" w:rsidRDefault="00535500" w:rsidP="00535500">
            <w:pPr>
              <w:jc w:val="both"/>
              <w:rPr>
                <w:sz w:val="22"/>
                <w:szCs w:val="22"/>
              </w:rPr>
            </w:pPr>
            <w:r w:rsidRPr="00535500">
              <w:rPr>
                <w:sz w:val="22"/>
                <w:szCs w:val="22"/>
              </w:rPr>
              <w:t>2. д. Покста</w:t>
            </w:r>
          </w:p>
        </w:tc>
        <w:tc>
          <w:tcPr>
            <w:tcW w:w="3190" w:type="dxa"/>
          </w:tcPr>
          <w:p w:rsidR="00535500" w:rsidRPr="00535500" w:rsidRDefault="00535500" w:rsidP="00535500">
            <w:pPr>
              <w:jc w:val="both"/>
              <w:rPr>
                <w:sz w:val="22"/>
                <w:szCs w:val="22"/>
              </w:rPr>
            </w:pPr>
            <w:r w:rsidRPr="00535500">
              <w:rPr>
                <w:sz w:val="22"/>
                <w:szCs w:val="22"/>
              </w:rPr>
              <w:t xml:space="preserve">11. д. Б.Кугунр          </w:t>
            </w:r>
          </w:p>
        </w:tc>
        <w:tc>
          <w:tcPr>
            <w:tcW w:w="3191" w:type="dxa"/>
          </w:tcPr>
          <w:p w:rsidR="00535500" w:rsidRPr="00535500" w:rsidRDefault="00535500" w:rsidP="00535500">
            <w:pPr>
              <w:jc w:val="both"/>
              <w:rPr>
                <w:sz w:val="22"/>
                <w:szCs w:val="22"/>
              </w:rPr>
            </w:pPr>
            <w:r w:rsidRPr="00535500">
              <w:rPr>
                <w:sz w:val="22"/>
                <w:szCs w:val="22"/>
              </w:rPr>
              <w:t>20. д. Ашеево</w:t>
            </w:r>
          </w:p>
        </w:tc>
      </w:tr>
      <w:tr w:rsidR="00535500" w:rsidRPr="00535500" w:rsidTr="005C24E7">
        <w:tc>
          <w:tcPr>
            <w:tcW w:w="3190" w:type="dxa"/>
          </w:tcPr>
          <w:p w:rsidR="00535500" w:rsidRPr="00535500" w:rsidRDefault="00535500" w:rsidP="00535500">
            <w:pPr>
              <w:jc w:val="both"/>
              <w:rPr>
                <w:sz w:val="22"/>
                <w:szCs w:val="22"/>
              </w:rPr>
            </w:pPr>
            <w:r w:rsidRPr="00535500">
              <w:rPr>
                <w:sz w:val="22"/>
                <w:szCs w:val="22"/>
              </w:rPr>
              <w:t xml:space="preserve">3. д. Паново           </w:t>
            </w:r>
          </w:p>
        </w:tc>
        <w:tc>
          <w:tcPr>
            <w:tcW w:w="3190" w:type="dxa"/>
          </w:tcPr>
          <w:p w:rsidR="00535500" w:rsidRPr="00535500" w:rsidRDefault="00535500" w:rsidP="00535500">
            <w:pPr>
              <w:jc w:val="both"/>
              <w:rPr>
                <w:sz w:val="22"/>
                <w:szCs w:val="22"/>
              </w:rPr>
            </w:pPr>
            <w:r w:rsidRPr="00535500">
              <w:rPr>
                <w:sz w:val="22"/>
                <w:szCs w:val="22"/>
              </w:rPr>
              <w:t xml:space="preserve">12. д. Соболи             </w:t>
            </w:r>
          </w:p>
        </w:tc>
        <w:tc>
          <w:tcPr>
            <w:tcW w:w="3191" w:type="dxa"/>
          </w:tcPr>
          <w:p w:rsidR="00535500" w:rsidRPr="00535500" w:rsidRDefault="00535500" w:rsidP="00535500">
            <w:pPr>
              <w:jc w:val="both"/>
              <w:rPr>
                <w:sz w:val="22"/>
                <w:szCs w:val="22"/>
              </w:rPr>
            </w:pPr>
            <w:r w:rsidRPr="00535500">
              <w:rPr>
                <w:sz w:val="22"/>
                <w:szCs w:val="22"/>
              </w:rPr>
              <w:t>21. д. Жданово</w:t>
            </w:r>
          </w:p>
        </w:tc>
      </w:tr>
      <w:tr w:rsidR="00535500" w:rsidRPr="00535500" w:rsidTr="005C24E7">
        <w:tc>
          <w:tcPr>
            <w:tcW w:w="3190" w:type="dxa"/>
          </w:tcPr>
          <w:p w:rsidR="00535500" w:rsidRPr="00535500" w:rsidRDefault="00535500" w:rsidP="00535500">
            <w:pPr>
              <w:jc w:val="both"/>
              <w:rPr>
                <w:sz w:val="22"/>
                <w:szCs w:val="22"/>
              </w:rPr>
            </w:pPr>
            <w:r w:rsidRPr="00535500">
              <w:rPr>
                <w:sz w:val="22"/>
                <w:szCs w:val="22"/>
              </w:rPr>
              <w:t xml:space="preserve">4. д. Безденежье     </w:t>
            </w:r>
          </w:p>
        </w:tc>
        <w:tc>
          <w:tcPr>
            <w:tcW w:w="3190" w:type="dxa"/>
          </w:tcPr>
          <w:p w:rsidR="00535500" w:rsidRPr="00535500" w:rsidRDefault="00535500" w:rsidP="00535500">
            <w:pPr>
              <w:jc w:val="both"/>
              <w:rPr>
                <w:sz w:val="22"/>
                <w:szCs w:val="22"/>
              </w:rPr>
            </w:pPr>
            <w:r w:rsidRPr="00535500">
              <w:rPr>
                <w:sz w:val="22"/>
                <w:szCs w:val="22"/>
              </w:rPr>
              <w:t xml:space="preserve">13. д. Худяки              </w:t>
            </w:r>
          </w:p>
        </w:tc>
        <w:tc>
          <w:tcPr>
            <w:tcW w:w="3191" w:type="dxa"/>
          </w:tcPr>
          <w:p w:rsidR="00535500" w:rsidRPr="00535500" w:rsidRDefault="00535500" w:rsidP="00535500">
            <w:pPr>
              <w:jc w:val="both"/>
              <w:rPr>
                <w:sz w:val="22"/>
                <w:szCs w:val="22"/>
              </w:rPr>
            </w:pPr>
            <w:r w:rsidRPr="00535500">
              <w:rPr>
                <w:sz w:val="22"/>
                <w:szCs w:val="22"/>
              </w:rPr>
              <w:t>22. д. Иваты</w:t>
            </w:r>
          </w:p>
        </w:tc>
      </w:tr>
      <w:tr w:rsidR="00535500" w:rsidRPr="00535500" w:rsidTr="005C24E7">
        <w:tc>
          <w:tcPr>
            <w:tcW w:w="3190" w:type="dxa"/>
          </w:tcPr>
          <w:p w:rsidR="00535500" w:rsidRPr="00535500" w:rsidRDefault="00535500" w:rsidP="00535500">
            <w:pPr>
              <w:jc w:val="both"/>
              <w:rPr>
                <w:sz w:val="22"/>
                <w:szCs w:val="22"/>
              </w:rPr>
            </w:pPr>
            <w:r w:rsidRPr="00535500">
              <w:rPr>
                <w:sz w:val="22"/>
                <w:szCs w:val="22"/>
              </w:rPr>
              <w:t xml:space="preserve">5. д. Копылы          </w:t>
            </w:r>
          </w:p>
        </w:tc>
        <w:tc>
          <w:tcPr>
            <w:tcW w:w="3190" w:type="dxa"/>
          </w:tcPr>
          <w:p w:rsidR="00535500" w:rsidRPr="00535500" w:rsidRDefault="00535500" w:rsidP="00535500">
            <w:pPr>
              <w:jc w:val="both"/>
              <w:rPr>
                <w:sz w:val="22"/>
                <w:szCs w:val="22"/>
              </w:rPr>
            </w:pPr>
            <w:r w:rsidRPr="00535500">
              <w:rPr>
                <w:sz w:val="22"/>
                <w:szCs w:val="22"/>
              </w:rPr>
              <w:t xml:space="preserve">14. д. Коленки           </w:t>
            </w:r>
          </w:p>
        </w:tc>
        <w:tc>
          <w:tcPr>
            <w:tcW w:w="3191" w:type="dxa"/>
          </w:tcPr>
          <w:p w:rsidR="00535500" w:rsidRPr="00535500" w:rsidRDefault="00535500" w:rsidP="00535500">
            <w:pPr>
              <w:jc w:val="both"/>
              <w:rPr>
                <w:sz w:val="22"/>
                <w:szCs w:val="22"/>
              </w:rPr>
            </w:pPr>
            <w:r w:rsidRPr="00535500">
              <w:rPr>
                <w:sz w:val="22"/>
                <w:szCs w:val="22"/>
              </w:rPr>
              <w:t>23. д. Идомор</w:t>
            </w:r>
          </w:p>
        </w:tc>
      </w:tr>
      <w:tr w:rsidR="00535500" w:rsidRPr="00535500" w:rsidTr="005C24E7">
        <w:tc>
          <w:tcPr>
            <w:tcW w:w="3190" w:type="dxa"/>
          </w:tcPr>
          <w:p w:rsidR="00535500" w:rsidRPr="00535500" w:rsidRDefault="00535500" w:rsidP="00535500">
            <w:pPr>
              <w:jc w:val="both"/>
              <w:rPr>
                <w:sz w:val="22"/>
                <w:szCs w:val="22"/>
              </w:rPr>
            </w:pPr>
            <w:r w:rsidRPr="00535500">
              <w:rPr>
                <w:sz w:val="22"/>
                <w:szCs w:val="22"/>
              </w:rPr>
              <w:t xml:space="preserve">6. д. Ситки              </w:t>
            </w:r>
          </w:p>
        </w:tc>
        <w:tc>
          <w:tcPr>
            <w:tcW w:w="3190" w:type="dxa"/>
          </w:tcPr>
          <w:p w:rsidR="00535500" w:rsidRPr="00535500" w:rsidRDefault="00535500" w:rsidP="00535500">
            <w:pPr>
              <w:jc w:val="both"/>
              <w:rPr>
                <w:sz w:val="22"/>
                <w:szCs w:val="22"/>
              </w:rPr>
            </w:pPr>
            <w:r w:rsidRPr="00535500">
              <w:rPr>
                <w:sz w:val="22"/>
                <w:szCs w:val="22"/>
              </w:rPr>
              <w:t xml:space="preserve">15. д. Кошканур        </w:t>
            </w:r>
          </w:p>
        </w:tc>
        <w:tc>
          <w:tcPr>
            <w:tcW w:w="3191" w:type="dxa"/>
          </w:tcPr>
          <w:p w:rsidR="00535500" w:rsidRPr="00535500" w:rsidRDefault="00535500" w:rsidP="00535500">
            <w:pPr>
              <w:jc w:val="both"/>
              <w:rPr>
                <w:sz w:val="22"/>
                <w:szCs w:val="22"/>
              </w:rPr>
            </w:pPr>
            <w:r w:rsidRPr="00535500">
              <w:rPr>
                <w:sz w:val="22"/>
                <w:szCs w:val="22"/>
              </w:rPr>
              <w:t>24. д. Лоскуты</w:t>
            </w:r>
          </w:p>
        </w:tc>
      </w:tr>
      <w:tr w:rsidR="00535500" w:rsidRPr="00535500" w:rsidTr="005C24E7">
        <w:tc>
          <w:tcPr>
            <w:tcW w:w="3190" w:type="dxa"/>
          </w:tcPr>
          <w:p w:rsidR="00535500" w:rsidRPr="00535500" w:rsidRDefault="00535500" w:rsidP="00535500">
            <w:pPr>
              <w:jc w:val="both"/>
              <w:rPr>
                <w:sz w:val="22"/>
                <w:szCs w:val="22"/>
              </w:rPr>
            </w:pPr>
            <w:r w:rsidRPr="00535500">
              <w:rPr>
                <w:sz w:val="22"/>
                <w:szCs w:val="22"/>
              </w:rPr>
              <w:t xml:space="preserve">7. д. Лукоянка        </w:t>
            </w:r>
          </w:p>
        </w:tc>
        <w:tc>
          <w:tcPr>
            <w:tcW w:w="3190" w:type="dxa"/>
          </w:tcPr>
          <w:p w:rsidR="00535500" w:rsidRPr="00535500" w:rsidRDefault="00535500" w:rsidP="00535500">
            <w:pPr>
              <w:jc w:val="both"/>
              <w:rPr>
                <w:sz w:val="22"/>
                <w:szCs w:val="22"/>
              </w:rPr>
            </w:pPr>
            <w:r w:rsidRPr="00535500">
              <w:rPr>
                <w:sz w:val="22"/>
                <w:szCs w:val="22"/>
              </w:rPr>
              <w:t xml:space="preserve">16. д. Азансола          </w:t>
            </w:r>
          </w:p>
        </w:tc>
        <w:tc>
          <w:tcPr>
            <w:tcW w:w="3191" w:type="dxa"/>
          </w:tcPr>
          <w:p w:rsidR="00535500" w:rsidRPr="00535500" w:rsidRDefault="00535500" w:rsidP="00535500">
            <w:pPr>
              <w:jc w:val="both"/>
              <w:rPr>
                <w:sz w:val="22"/>
                <w:szCs w:val="22"/>
              </w:rPr>
            </w:pPr>
            <w:r w:rsidRPr="00535500">
              <w:rPr>
                <w:sz w:val="22"/>
                <w:szCs w:val="22"/>
              </w:rPr>
              <w:t>25. д. Полубоярцево</w:t>
            </w:r>
          </w:p>
        </w:tc>
      </w:tr>
      <w:tr w:rsidR="00535500" w:rsidRPr="00535500" w:rsidTr="005C24E7">
        <w:tc>
          <w:tcPr>
            <w:tcW w:w="3190" w:type="dxa"/>
          </w:tcPr>
          <w:p w:rsidR="00535500" w:rsidRPr="00535500" w:rsidRDefault="00535500" w:rsidP="00535500">
            <w:pPr>
              <w:jc w:val="both"/>
              <w:rPr>
                <w:sz w:val="22"/>
                <w:szCs w:val="22"/>
              </w:rPr>
            </w:pPr>
            <w:r w:rsidRPr="00535500">
              <w:rPr>
                <w:sz w:val="22"/>
                <w:szCs w:val="22"/>
              </w:rPr>
              <w:t xml:space="preserve">8. д. Чугуны           </w:t>
            </w:r>
          </w:p>
        </w:tc>
        <w:tc>
          <w:tcPr>
            <w:tcW w:w="3190" w:type="dxa"/>
          </w:tcPr>
          <w:p w:rsidR="00535500" w:rsidRPr="00535500" w:rsidRDefault="00535500" w:rsidP="00535500">
            <w:pPr>
              <w:jc w:val="both"/>
              <w:rPr>
                <w:sz w:val="22"/>
                <w:szCs w:val="22"/>
              </w:rPr>
            </w:pPr>
            <w:r w:rsidRPr="00535500">
              <w:rPr>
                <w:sz w:val="22"/>
                <w:szCs w:val="22"/>
              </w:rPr>
              <w:t xml:space="preserve">17. с. Караванное  </w:t>
            </w:r>
          </w:p>
        </w:tc>
        <w:tc>
          <w:tcPr>
            <w:tcW w:w="3191" w:type="dxa"/>
          </w:tcPr>
          <w:p w:rsidR="00535500" w:rsidRPr="00535500" w:rsidRDefault="00535500" w:rsidP="00535500">
            <w:pPr>
              <w:jc w:val="both"/>
              <w:rPr>
                <w:sz w:val="22"/>
                <w:szCs w:val="22"/>
              </w:rPr>
            </w:pPr>
            <w:r w:rsidRPr="00535500">
              <w:rPr>
                <w:sz w:val="22"/>
                <w:szCs w:val="22"/>
              </w:rPr>
              <w:t xml:space="preserve">26. д. Самсоны  </w:t>
            </w:r>
          </w:p>
        </w:tc>
      </w:tr>
      <w:tr w:rsidR="00535500" w:rsidRPr="00535500" w:rsidTr="005C24E7">
        <w:tc>
          <w:tcPr>
            <w:tcW w:w="3190" w:type="dxa"/>
          </w:tcPr>
          <w:p w:rsidR="00535500" w:rsidRPr="00535500" w:rsidRDefault="00535500" w:rsidP="00535500">
            <w:pPr>
              <w:jc w:val="both"/>
              <w:rPr>
                <w:sz w:val="22"/>
                <w:szCs w:val="22"/>
              </w:rPr>
            </w:pPr>
            <w:r w:rsidRPr="00535500">
              <w:rPr>
                <w:sz w:val="22"/>
                <w:szCs w:val="22"/>
              </w:rPr>
              <w:t xml:space="preserve">9. д. Коврижата        </w:t>
            </w:r>
          </w:p>
        </w:tc>
        <w:tc>
          <w:tcPr>
            <w:tcW w:w="3190" w:type="dxa"/>
          </w:tcPr>
          <w:p w:rsidR="00535500" w:rsidRPr="00535500" w:rsidRDefault="00535500" w:rsidP="00535500">
            <w:pPr>
              <w:jc w:val="both"/>
              <w:rPr>
                <w:sz w:val="22"/>
                <w:szCs w:val="22"/>
              </w:rPr>
            </w:pPr>
            <w:r w:rsidRPr="00535500">
              <w:rPr>
                <w:sz w:val="22"/>
                <w:szCs w:val="22"/>
              </w:rPr>
              <w:t>18. д. Машкино</w:t>
            </w:r>
          </w:p>
        </w:tc>
        <w:tc>
          <w:tcPr>
            <w:tcW w:w="3191" w:type="dxa"/>
          </w:tcPr>
          <w:p w:rsidR="00535500" w:rsidRPr="00535500" w:rsidRDefault="00535500" w:rsidP="00535500">
            <w:pPr>
              <w:jc w:val="both"/>
              <w:rPr>
                <w:sz w:val="22"/>
                <w:szCs w:val="22"/>
              </w:rPr>
            </w:pPr>
            <w:r w:rsidRPr="00535500">
              <w:rPr>
                <w:sz w:val="22"/>
                <w:szCs w:val="22"/>
              </w:rPr>
              <w:t>27. д. Ятанцы</w:t>
            </w:r>
          </w:p>
        </w:tc>
      </w:tr>
    </w:tbl>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 xml:space="preserve">На 01 января 2020 года численность населения городского поселения составила 4 462 человек.(01.01.2019 - 4 545 человек, 01.01.2018 - 4 681 человек.) </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 xml:space="preserve">Демографическая ситуация характеризуется снижением численности населения по причине естественной и миграционной убыли населения. </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lastRenderedPageBreak/>
        <w:t xml:space="preserve">По состоянию на 10.11.2020 штат администрации Тужинского городского поселения составляет </w:t>
      </w:r>
      <w:r>
        <w:rPr>
          <w:rFonts w:ascii="Times New Roman" w:hAnsi="Times New Roman" w:cs="Times New Roman"/>
        </w:rPr>
        <w:br/>
      </w:r>
      <w:r w:rsidRPr="00535500">
        <w:rPr>
          <w:rFonts w:ascii="Times New Roman" w:hAnsi="Times New Roman" w:cs="Times New Roman"/>
        </w:rPr>
        <w:t xml:space="preserve">9 человек, 6 из них замещают должности муниципальной службы, 1 работник осуществляет техническое обеспечение деятельности администрации, 1 специалист по воинскому учету, 1 глава Тужинского городского поселения. </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За истекший период 2020 года:</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 xml:space="preserve">в администрацию поступило 114 письменных обращений граждан, и 76 обращений </w:t>
      </w:r>
      <w:r>
        <w:rPr>
          <w:rFonts w:ascii="Times New Roman" w:hAnsi="Times New Roman" w:cs="Times New Roman"/>
        </w:rPr>
        <w:br/>
      </w:r>
      <w:r w:rsidRPr="00535500">
        <w:rPr>
          <w:rFonts w:ascii="Times New Roman" w:hAnsi="Times New Roman" w:cs="Times New Roman"/>
        </w:rPr>
        <w:t>от организаций;</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проведено 13 встреч (сходов) главы администрации городского поселения с жителями населенных пунктов;</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 xml:space="preserve">по направлению службы исполнения наказания на обязательных и исправительных работах </w:t>
      </w:r>
      <w:r>
        <w:rPr>
          <w:rFonts w:ascii="Times New Roman" w:hAnsi="Times New Roman" w:cs="Times New Roman"/>
        </w:rPr>
        <w:br/>
      </w:r>
      <w:r w:rsidRPr="00535500">
        <w:rPr>
          <w:rFonts w:ascii="Times New Roman" w:hAnsi="Times New Roman" w:cs="Times New Roman"/>
        </w:rPr>
        <w:t>в администрации Тужинского городского поселения отработало 15 человек;</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уполномоченные представители администрации принимали участие в 21 судебном заседании;</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издано 211 постановлений, 63 распоряжения; подготовлено 40 решении Тужинской городской Думы, регламентирующих основные вопросы исполнения полномочий по решению вопросов местного значения;</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 xml:space="preserve">выдано различных справок и выписок из домовых книг в соответствии с положением </w:t>
      </w:r>
      <w:r>
        <w:rPr>
          <w:rFonts w:ascii="Times New Roman" w:hAnsi="Times New Roman" w:cs="Times New Roman"/>
        </w:rPr>
        <w:br/>
      </w:r>
      <w:r w:rsidRPr="00535500">
        <w:rPr>
          <w:rFonts w:ascii="Times New Roman" w:hAnsi="Times New Roman" w:cs="Times New Roman"/>
        </w:rPr>
        <w:t>о персональных данных в количестве 3 258.</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 xml:space="preserve">Ведется воинский учет военнообязанных граждан пребывающих в запасе, и граждан, подлежащих призыву на военную службу в Вооруженных силах Российской Федерации. На воинском учете </w:t>
      </w:r>
      <w:r>
        <w:rPr>
          <w:rFonts w:ascii="Times New Roman" w:hAnsi="Times New Roman" w:cs="Times New Roman"/>
        </w:rPr>
        <w:br/>
      </w:r>
      <w:r w:rsidRPr="00535500">
        <w:rPr>
          <w:rFonts w:ascii="Times New Roman" w:hAnsi="Times New Roman" w:cs="Times New Roman"/>
        </w:rPr>
        <w:t xml:space="preserve">в настоящее время состоит 1 137 человек, в том числе: сержанты и солдаты – 1 025; офицеры - 26; призывники – 86. В течение отчетного периода специалистом по воинскому учету проведена 1 проверка </w:t>
      </w:r>
      <w:r>
        <w:rPr>
          <w:rFonts w:ascii="Times New Roman" w:hAnsi="Times New Roman" w:cs="Times New Roman"/>
        </w:rPr>
        <w:br/>
      </w:r>
      <w:r w:rsidRPr="00535500">
        <w:rPr>
          <w:rFonts w:ascii="Times New Roman" w:hAnsi="Times New Roman" w:cs="Times New Roman"/>
        </w:rPr>
        <w:t>в предприятии. Проведена сверка картотеки военнообязанных с военным комиссариатом, постоянно проводится работа по уточнению учетных карточек.</w:t>
      </w:r>
    </w:p>
    <w:p w:rsidR="00535500" w:rsidRPr="00535500" w:rsidRDefault="00535500" w:rsidP="00535500">
      <w:pPr>
        <w:spacing w:after="0" w:line="240" w:lineRule="auto"/>
        <w:ind w:firstLine="708"/>
        <w:jc w:val="both"/>
        <w:rPr>
          <w:rFonts w:ascii="Times New Roman" w:hAnsi="Times New Roman" w:cs="Times New Roman"/>
          <w:b/>
        </w:rPr>
      </w:pPr>
      <w:r w:rsidRPr="00535500">
        <w:rPr>
          <w:rFonts w:ascii="Times New Roman" w:hAnsi="Times New Roman" w:cs="Times New Roman"/>
          <w:b/>
        </w:rPr>
        <w:t>Доходная часть бюджета поселения за 10 месяцев 2020 года составила 27 млн.058,4 тыс. рублей.</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Исполнение бюджета по доходной части составило 88,7%.</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Основные источники доходной части бюджета:</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Акцизы по товарам (продукции), производимым на территории РФ – 1 022,8 тыс. руб. (дорожный фонд).</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 xml:space="preserve">Налог на доходы физических лиц - 3 млн.121,1 тыс. руб. </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 xml:space="preserve">Земельный налог - 673,8 тыс. руб. </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 xml:space="preserve">Налог на имущество физических лиц - 203,2 тыс. руб. </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 xml:space="preserve">Арендная плата за землю - 404,2 тыс. руб. </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Плата за найм жилья – 257,7 тыс. руб.</w:t>
      </w:r>
    </w:p>
    <w:p w:rsidR="00535500" w:rsidRPr="00535500" w:rsidRDefault="00535500" w:rsidP="00535500">
      <w:pPr>
        <w:spacing w:after="0" w:line="240" w:lineRule="auto"/>
        <w:ind w:firstLine="708"/>
        <w:jc w:val="both"/>
        <w:rPr>
          <w:rFonts w:ascii="Times New Roman" w:hAnsi="Times New Roman" w:cs="Times New Roman"/>
          <w:color w:val="000000"/>
        </w:rPr>
      </w:pPr>
      <w:r w:rsidRPr="00535500">
        <w:rPr>
          <w:rFonts w:ascii="Times New Roman" w:hAnsi="Times New Roman" w:cs="Times New Roman"/>
          <w:color w:val="000000"/>
        </w:rPr>
        <w:t>Доходы от сдачи в аренду имущества – 101,3 тыс. руб.</w:t>
      </w:r>
    </w:p>
    <w:p w:rsidR="00535500" w:rsidRPr="00535500" w:rsidRDefault="00535500" w:rsidP="00535500">
      <w:pPr>
        <w:spacing w:after="0" w:line="240" w:lineRule="auto"/>
        <w:ind w:firstLine="708"/>
        <w:jc w:val="both"/>
        <w:rPr>
          <w:rFonts w:ascii="Times New Roman" w:hAnsi="Times New Roman" w:cs="Times New Roman"/>
          <w:color w:val="000000"/>
        </w:rPr>
      </w:pPr>
      <w:r w:rsidRPr="00535500">
        <w:rPr>
          <w:rFonts w:ascii="Times New Roman" w:hAnsi="Times New Roman" w:cs="Times New Roman"/>
          <w:color w:val="000000"/>
        </w:rPr>
        <w:t>Штрафы - 0,6 тыс. руб.</w:t>
      </w:r>
    </w:p>
    <w:p w:rsidR="00535500" w:rsidRPr="00535500" w:rsidRDefault="00535500" w:rsidP="00535500">
      <w:pPr>
        <w:spacing w:after="0" w:line="240" w:lineRule="auto"/>
        <w:ind w:firstLine="708"/>
        <w:jc w:val="both"/>
        <w:rPr>
          <w:rFonts w:ascii="Times New Roman" w:hAnsi="Times New Roman" w:cs="Times New Roman"/>
          <w:color w:val="000000"/>
        </w:rPr>
      </w:pPr>
      <w:r w:rsidRPr="00535500">
        <w:rPr>
          <w:rFonts w:ascii="Times New Roman" w:hAnsi="Times New Roman" w:cs="Times New Roman"/>
          <w:color w:val="000000"/>
        </w:rPr>
        <w:t>Самообложение - 27, 7 тыс. руб.</w:t>
      </w:r>
    </w:p>
    <w:p w:rsidR="00535500" w:rsidRPr="00535500" w:rsidRDefault="00535500" w:rsidP="00535500">
      <w:pPr>
        <w:spacing w:after="0" w:line="240" w:lineRule="auto"/>
        <w:jc w:val="both"/>
        <w:rPr>
          <w:rFonts w:ascii="Times New Roman" w:hAnsi="Times New Roman" w:cs="Times New Roman"/>
        </w:rPr>
      </w:pPr>
      <w:r w:rsidRPr="00535500">
        <w:rPr>
          <w:rFonts w:ascii="Times New Roman" w:hAnsi="Times New Roman" w:cs="Times New Roman"/>
          <w:color w:val="000000"/>
        </w:rPr>
        <w:tab/>
      </w:r>
      <w:r w:rsidRPr="00535500">
        <w:rPr>
          <w:rFonts w:ascii="Times New Roman" w:hAnsi="Times New Roman" w:cs="Times New Roman"/>
        </w:rPr>
        <w:t>В бюджет поселения за 10 месяцев 2020 года получено безвозмездных поступлений:</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из районного бюджета - 310,5 тыс. рублей.</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из областного бюджета:</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субсидия на осуществление дорожной деятельности и капитального ремонта автомобильных дорог - 18 018, 5 тыс. руб.;</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 xml:space="preserve">субсидия на обеспечение комплексного развития сельских территории </w:t>
      </w:r>
    </w:p>
    <w:p w:rsidR="00535500" w:rsidRPr="00535500" w:rsidRDefault="00535500" w:rsidP="00535500">
      <w:pPr>
        <w:spacing w:after="0" w:line="240" w:lineRule="auto"/>
        <w:jc w:val="both"/>
        <w:rPr>
          <w:rFonts w:ascii="Times New Roman" w:hAnsi="Times New Roman" w:cs="Times New Roman"/>
        </w:rPr>
      </w:pPr>
      <w:r w:rsidRPr="00535500">
        <w:rPr>
          <w:rFonts w:ascii="Times New Roman" w:hAnsi="Times New Roman" w:cs="Times New Roman"/>
        </w:rPr>
        <w:t>(обустройство контейнерных площадок) – 133, 8 тыс. руб.;</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субсидия на создание мест (площадок) накопления  ТКО – 96,7 тыс. руб.;</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субсидия на ППМИ 2019 года - 1 474,3 тыс. руб.;</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 xml:space="preserve">межбюджетный трансферт на активизацию работы органов местного самоуправления городских </w:t>
      </w:r>
      <w:r>
        <w:rPr>
          <w:rFonts w:ascii="Times New Roman" w:hAnsi="Times New Roman" w:cs="Times New Roman"/>
        </w:rPr>
        <w:br/>
      </w:r>
      <w:r w:rsidRPr="00535500">
        <w:rPr>
          <w:rFonts w:ascii="Times New Roman" w:hAnsi="Times New Roman" w:cs="Times New Roman"/>
        </w:rPr>
        <w:t>и сельских поселений области по введению самообложения (за 2019 год) - 59,6 тыс. руб.;</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поступления от физических и юридических лиц – 1 007,7 тыс. руб.;</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из федерального бюджета - субвенция на ВУС (военно-учетный стол) – 156,4 тыс. руб.</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Всего за 10 месяцев 2020 года безвозмездные поступления составили 21 257, 5 тыс. рублей.</w:t>
      </w:r>
    </w:p>
    <w:p w:rsidR="00535500" w:rsidRPr="00535500" w:rsidRDefault="00535500" w:rsidP="00535500">
      <w:pPr>
        <w:spacing w:after="0" w:line="240" w:lineRule="auto"/>
        <w:ind w:firstLine="708"/>
        <w:jc w:val="both"/>
        <w:rPr>
          <w:rFonts w:ascii="Times New Roman" w:hAnsi="Times New Roman" w:cs="Times New Roman"/>
          <w:b/>
        </w:rPr>
      </w:pPr>
      <w:r w:rsidRPr="00535500">
        <w:rPr>
          <w:rFonts w:ascii="Times New Roman" w:hAnsi="Times New Roman" w:cs="Times New Roman"/>
          <w:b/>
        </w:rPr>
        <w:t>Расходы бюджета составили на сумму в 26 960,5 тыс. руб.</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Основная часть расходов была направлена по следующим статьям:</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содержание и ремонт дорог – 21 287, 7 тыс. руб.;</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ППМИ 2019 года (ремонт улицы Фокина) 1 241, 6 тыс. руб.;</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 xml:space="preserve">ремонт дорог в твердом покрытии (субсидия из областного бюджета) - 18 201, 3 тыс. руб. </w:t>
      </w:r>
      <w:r>
        <w:rPr>
          <w:rFonts w:ascii="Times New Roman" w:hAnsi="Times New Roman" w:cs="Times New Roman"/>
        </w:rPr>
        <w:br/>
      </w:r>
      <w:r w:rsidRPr="00535500">
        <w:rPr>
          <w:rFonts w:ascii="Times New Roman" w:hAnsi="Times New Roman" w:cs="Times New Roman"/>
        </w:rPr>
        <w:t>и бюджет городского поселения в сумме -182, 0 тыс. руб.;</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оплата за строительный контроль за ремонтом дорог - 182, 0 тыс. руб.;</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lastRenderedPageBreak/>
        <w:t>перечислены средства за поставку щебня - 113,3 тыс. руб.;</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 xml:space="preserve">зимнее содержание дорог - 538, 6 тыс. руб.; </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ямочный ремонт улиц пгт Тужа - 250,201 тыс. руб;</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 xml:space="preserve">перечислена субсидия МУП «Тужинское АТП» за транспортное обслуживание населения </w:t>
      </w:r>
      <w:r>
        <w:rPr>
          <w:rFonts w:ascii="Times New Roman" w:hAnsi="Times New Roman" w:cs="Times New Roman"/>
        </w:rPr>
        <w:br/>
      </w:r>
      <w:r w:rsidRPr="00535500">
        <w:rPr>
          <w:rFonts w:ascii="Times New Roman" w:hAnsi="Times New Roman" w:cs="Times New Roman"/>
        </w:rPr>
        <w:t>д. Покста, д. Коврижата, с</w:t>
      </w:r>
      <w:r>
        <w:rPr>
          <w:rFonts w:ascii="Times New Roman" w:hAnsi="Times New Roman" w:cs="Times New Roman"/>
        </w:rPr>
        <w:t>.</w:t>
      </w:r>
      <w:r w:rsidRPr="00535500">
        <w:rPr>
          <w:rFonts w:ascii="Times New Roman" w:hAnsi="Times New Roman" w:cs="Times New Roman"/>
        </w:rPr>
        <w:t xml:space="preserve"> Караванное в сумме - 297, 5 тыс. руб.;</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уличное освещение -  370,1 тыс. руб.,</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 xml:space="preserve">в том числе: </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за обслуживание уличных светильников перечислено ОАО «Коммунэнерго» - 158,9 тыс. руб.;</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за аренду опор линий электропередачи перечислено МРСК «Центра и Поволжья» - 11,2 тыс. руб.;</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за электроэнергию перечислено ОАО «Киров Энергосбыт плюс» - 186 ,6 тыс. руб.;</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на приобретение ламп уличного освещения израсходовано 13,4 тыс. руб.;</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произведены расходы по взносам на капитальный ремонт муниципального жилья в сумме 42,1 тыс. руб.;</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на подготовку сведении о границах территориальных зон пгт Тужа – 50,0 тыс. руб.;</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 xml:space="preserve">на инструментальное обследование и гидравлический расчет действующей тепловой сети </w:t>
      </w:r>
      <w:r>
        <w:rPr>
          <w:rFonts w:ascii="Times New Roman" w:hAnsi="Times New Roman" w:cs="Times New Roman"/>
        </w:rPr>
        <w:br/>
      </w:r>
      <w:r w:rsidRPr="00535500">
        <w:rPr>
          <w:rFonts w:ascii="Times New Roman" w:hAnsi="Times New Roman" w:cs="Times New Roman"/>
        </w:rPr>
        <w:t>пгт Тужа, инструментальное обследование котельных, разработка ТЭО модернизации теплоснабжения – 120 тыс. руб.;</w:t>
      </w:r>
    </w:p>
    <w:p w:rsidR="00535500" w:rsidRPr="00535500" w:rsidRDefault="00535500" w:rsidP="00535500">
      <w:pPr>
        <w:spacing w:after="0" w:line="240" w:lineRule="auto"/>
        <w:ind w:firstLine="708"/>
        <w:rPr>
          <w:rFonts w:ascii="Times New Roman" w:hAnsi="Times New Roman" w:cs="Times New Roman"/>
        </w:rPr>
      </w:pPr>
      <w:r w:rsidRPr="00535500">
        <w:rPr>
          <w:rFonts w:ascii="Times New Roman" w:hAnsi="Times New Roman" w:cs="Times New Roman"/>
        </w:rPr>
        <w:t>замена котла в здании котельной № 1 по улице Горького в пгт Тужа – 1 193,0 тыс. руб.;</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на проведение мероприятий по благоустройству</w:t>
      </w:r>
      <w:r w:rsidRPr="00535500">
        <w:rPr>
          <w:rFonts w:ascii="Times New Roman" w:hAnsi="Times New Roman" w:cs="Times New Roman"/>
          <w:i/>
        </w:rPr>
        <w:t xml:space="preserve"> – </w:t>
      </w:r>
      <w:r w:rsidRPr="00535500">
        <w:rPr>
          <w:rFonts w:ascii="Times New Roman" w:hAnsi="Times New Roman" w:cs="Times New Roman"/>
        </w:rPr>
        <w:t>1 119, 0 тыс. руб.;</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на оплату устройства памятника погибшим войнам-землякам в д. Покста в рамках ППМИ – 2019 г. за счет средств областного бюджета - 232,6 тыс. руб.;</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ликвидацию несанкционированных свалок на территории Тужинского городского поселения - 280 тыс. руб.;</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устройство площадок ТКО в сельских населенных пунктах Тужинского городского поселения - 193, 2 тыс. руб.;</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устройство площадок ТКО в пгт Тужа – 203,6 тыс. руб.;</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обслуживание гидротехнического сооружения в пгт Тужа – 45,5 тыс. руб.;</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оплату контрактов на работы по благоустройству – 131, 5 тыс. руб.</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 xml:space="preserve">Ежегодно администрация городского поселения заключает муниципальные контракты на очистку улиц населенных пунктов от снега с МУП «Коммунальщик», имеющим специализированную технику, </w:t>
      </w:r>
      <w:r>
        <w:rPr>
          <w:rFonts w:ascii="Times New Roman" w:hAnsi="Times New Roman" w:cs="Times New Roman"/>
        </w:rPr>
        <w:br/>
      </w:r>
      <w:r w:rsidRPr="00535500">
        <w:rPr>
          <w:rFonts w:ascii="Times New Roman" w:hAnsi="Times New Roman" w:cs="Times New Roman"/>
        </w:rPr>
        <w:t>в д. Коврижата с индивидуальным предпринимателем Кислицыным Н.М,в д. Покста с Оботниным В.А. Также ежегодно заключается контракт с КОГП «Вятавтодор» ДЭП – 45 пгт Тужа. Кроме того, очисткой территории у пирса на Набережной и около административного здания от снега занимается трактор администрации городского поселения.</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 xml:space="preserve">На территории Тужинского городского поселения ежегодно проводятся  субботники по уборке территорий. </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Жители поселения регулярно проводят очистку от бытового и растительного мусора придомовых территорий.</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Таким образом, общими усилиями за текущий период 2020 года выполнены следующие работы:</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разбивка клумб и высадка цветов в пгт Тужа, д. Покста, д. Коврижата, с. Караванное;</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озеленение территории пирса на Набережной (высадка цветов);</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уборка мусора у кладбищ (пгт Тужа, с. Караванное);</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производился систематический покос травы в парках и улицах городского поселения.</w:t>
      </w:r>
    </w:p>
    <w:p w:rsidR="00535500" w:rsidRPr="00535500" w:rsidRDefault="00535500" w:rsidP="00535500">
      <w:pPr>
        <w:spacing w:after="0" w:line="240" w:lineRule="auto"/>
        <w:ind w:firstLine="708"/>
        <w:jc w:val="both"/>
        <w:rPr>
          <w:rFonts w:ascii="Times New Roman" w:hAnsi="Times New Roman" w:cs="Times New Roman"/>
          <w:color w:val="FF0000"/>
        </w:rPr>
      </w:pPr>
      <w:r w:rsidRPr="00535500">
        <w:rPr>
          <w:rFonts w:ascii="Times New Roman" w:hAnsi="Times New Roman" w:cs="Times New Roman"/>
        </w:rPr>
        <w:t xml:space="preserve">При администрации городского поселения на безвозмездной основе работает добровольная народная дружина (ДНД). В ней 40 дружинников, которые совместно с сотрудниками полиции патрулируют улицы 2 раза в неделю. Дружинники застрахованы на средства бюджета на сумму 8 тысяч рублей. </w:t>
      </w: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 xml:space="preserve">Работа администрации городского поселения по решению вопросов местного значения осуществлялась во взаимодействии с администрацией Тужинского муниципального района, </w:t>
      </w:r>
      <w:r>
        <w:rPr>
          <w:rFonts w:ascii="Times New Roman" w:hAnsi="Times New Roman" w:cs="Times New Roman"/>
        </w:rPr>
        <w:br/>
      </w:r>
      <w:r w:rsidRPr="00535500">
        <w:rPr>
          <w:rFonts w:ascii="Times New Roman" w:hAnsi="Times New Roman" w:cs="Times New Roman"/>
        </w:rPr>
        <w:t xml:space="preserve">с депутатами  Тужинского городского поселения, жителями поселения, индивидуальными предпринимателями, руководителями предприятий, организаций, учреждений, расположенных </w:t>
      </w:r>
      <w:r w:rsidRPr="00535500">
        <w:rPr>
          <w:rFonts w:ascii="Times New Roman" w:hAnsi="Times New Roman" w:cs="Times New Roman"/>
        </w:rPr>
        <w:br/>
        <w:t>на территории городского поселения.</w:t>
      </w:r>
    </w:p>
    <w:p w:rsidR="00535500" w:rsidRPr="00535500" w:rsidRDefault="00535500" w:rsidP="00535500">
      <w:pPr>
        <w:spacing w:after="0" w:line="240" w:lineRule="auto"/>
        <w:ind w:firstLine="708"/>
        <w:jc w:val="both"/>
        <w:rPr>
          <w:rFonts w:ascii="Times New Roman" w:hAnsi="Times New Roman" w:cs="Times New Roman"/>
        </w:rPr>
      </w:pPr>
    </w:p>
    <w:p w:rsidR="00535500" w:rsidRPr="00535500" w:rsidRDefault="00535500" w:rsidP="00535500">
      <w:pPr>
        <w:spacing w:after="0" w:line="240" w:lineRule="auto"/>
        <w:ind w:firstLine="708"/>
        <w:jc w:val="both"/>
        <w:rPr>
          <w:rFonts w:ascii="Times New Roman" w:hAnsi="Times New Roman" w:cs="Times New Roman"/>
        </w:rPr>
      </w:pPr>
      <w:r w:rsidRPr="00535500">
        <w:rPr>
          <w:rFonts w:ascii="Times New Roman" w:hAnsi="Times New Roman" w:cs="Times New Roman"/>
        </w:rPr>
        <w:t>Задачи на 2021 год:</w:t>
      </w:r>
    </w:p>
    <w:p w:rsidR="00535500" w:rsidRPr="00535500" w:rsidRDefault="00535500" w:rsidP="00535500">
      <w:pPr>
        <w:spacing w:after="0" w:line="240" w:lineRule="auto"/>
        <w:ind w:firstLine="709"/>
        <w:jc w:val="both"/>
        <w:rPr>
          <w:rFonts w:ascii="Times New Roman" w:hAnsi="Times New Roman" w:cs="Times New Roman"/>
        </w:rPr>
      </w:pPr>
      <w:r w:rsidRPr="00535500">
        <w:rPr>
          <w:rFonts w:ascii="Times New Roman" w:hAnsi="Times New Roman" w:cs="Times New Roman"/>
        </w:rPr>
        <w:t>1. Обеспечение исполнения утвержденных показателей бюджета городского поселения.</w:t>
      </w:r>
    </w:p>
    <w:p w:rsidR="00535500" w:rsidRPr="00535500" w:rsidRDefault="00535500" w:rsidP="00535500">
      <w:pPr>
        <w:spacing w:after="0" w:line="240" w:lineRule="auto"/>
        <w:ind w:firstLine="709"/>
        <w:jc w:val="both"/>
        <w:rPr>
          <w:rFonts w:ascii="Times New Roman" w:hAnsi="Times New Roman" w:cs="Times New Roman"/>
        </w:rPr>
      </w:pPr>
      <w:r w:rsidRPr="00535500">
        <w:rPr>
          <w:rFonts w:ascii="Times New Roman" w:hAnsi="Times New Roman" w:cs="Times New Roman"/>
        </w:rPr>
        <w:t>2. Создание условий для обеспечения качества жизни населения (текущий ремонт дорожного полотна, ремонт уличного освещения, ремонт водопроводной сети, ликвидация несанкционированных свалок, проведение субботников, подготовка информационных листовок.</w:t>
      </w:r>
    </w:p>
    <w:p w:rsidR="00535500" w:rsidRPr="00535500" w:rsidRDefault="00535500" w:rsidP="00535500">
      <w:pPr>
        <w:spacing w:after="0" w:line="240" w:lineRule="auto"/>
        <w:ind w:firstLine="709"/>
        <w:jc w:val="both"/>
        <w:rPr>
          <w:rFonts w:ascii="Times New Roman" w:hAnsi="Times New Roman" w:cs="Times New Roman"/>
        </w:rPr>
      </w:pPr>
      <w:r w:rsidRPr="00535500">
        <w:rPr>
          <w:rFonts w:ascii="Times New Roman" w:hAnsi="Times New Roman" w:cs="Times New Roman"/>
        </w:rPr>
        <w:lastRenderedPageBreak/>
        <w:t>3. Ликвидация свалки в границах Тужинского городского поселения, расположенной по адресу: пгт Тужа: в 0,8 км от ул. Трактовая пгт Тужа на запад, слева от автодороги местного значения пгт Тужа – д. Коврижата, с последующей рекультивации земельного участка в соответствии с проектом рекультивации согласно сметного расчета на 24 млн. рублей.</w:t>
      </w:r>
    </w:p>
    <w:p w:rsidR="00535500" w:rsidRPr="00535500" w:rsidRDefault="00535500" w:rsidP="00535500">
      <w:pPr>
        <w:spacing w:after="0" w:line="240" w:lineRule="auto"/>
        <w:ind w:firstLine="709"/>
        <w:jc w:val="both"/>
        <w:rPr>
          <w:rFonts w:ascii="Times New Roman" w:hAnsi="Times New Roman" w:cs="Times New Roman"/>
        </w:rPr>
      </w:pPr>
      <w:r w:rsidRPr="00535500">
        <w:rPr>
          <w:rFonts w:ascii="Times New Roman" w:hAnsi="Times New Roman" w:cs="Times New Roman"/>
        </w:rPr>
        <w:t>4. Обустройство пешеходных переходов перильными ограждениями – 900 тыс. рублей.</w:t>
      </w:r>
    </w:p>
    <w:p w:rsidR="00535500" w:rsidRPr="00535500" w:rsidRDefault="00535500" w:rsidP="00535500">
      <w:pPr>
        <w:spacing w:after="0" w:line="240" w:lineRule="auto"/>
        <w:ind w:firstLine="709"/>
        <w:jc w:val="both"/>
        <w:rPr>
          <w:rFonts w:ascii="Times New Roman" w:hAnsi="Times New Roman" w:cs="Times New Roman"/>
        </w:rPr>
      </w:pPr>
      <w:r w:rsidRPr="00535500">
        <w:rPr>
          <w:rFonts w:ascii="Times New Roman" w:hAnsi="Times New Roman" w:cs="Times New Roman"/>
        </w:rPr>
        <w:t xml:space="preserve">5. Обустройство площадок ТКО – 1 200 тыс. рублей. </w:t>
      </w:r>
    </w:p>
    <w:p w:rsidR="00535500" w:rsidRPr="00535500" w:rsidRDefault="00535500" w:rsidP="00535500">
      <w:pPr>
        <w:spacing w:after="0" w:line="240" w:lineRule="auto"/>
        <w:ind w:firstLine="709"/>
        <w:jc w:val="both"/>
        <w:rPr>
          <w:rFonts w:ascii="Times New Roman" w:hAnsi="Times New Roman" w:cs="Times New Roman"/>
        </w:rPr>
      </w:pPr>
      <w:r w:rsidRPr="00535500">
        <w:rPr>
          <w:rFonts w:ascii="Times New Roman" w:hAnsi="Times New Roman" w:cs="Times New Roman"/>
        </w:rPr>
        <w:t xml:space="preserve">7. Постановка на кадастровый учет и регистрация права на общественные кладбища у д. Соболи </w:t>
      </w:r>
      <w:r>
        <w:rPr>
          <w:rFonts w:ascii="Times New Roman" w:hAnsi="Times New Roman" w:cs="Times New Roman"/>
        </w:rPr>
        <w:br/>
      </w:r>
      <w:r w:rsidRPr="00535500">
        <w:rPr>
          <w:rFonts w:ascii="Times New Roman" w:hAnsi="Times New Roman" w:cs="Times New Roman"/>
        </w:rPr>
        <w:t>и с. Караванное - 100 тыс. рублей.</w:t>
      </w:r>
    </w:p>
    <w:p w:rsidR="00535500" w:rsidRPr="00535500" w:rsidRDefault="00535500" w:rsidP="00535500">
      <w:pPr>
        <w:spacing w:after="0" w:line="240" w:lineRule="auto"/>
        <w:ind w:firstLine="709"/>
        <w:jc w:val="both"/>
        <w:rPr>
          <w:rFonts w:ascii="Times New Roman" w:hAnsi="Times New Roman" w:cs="Times New Roman"/>
        </w:rPr>
      </w:pPr>
      <w:r w:rsidRPr="00535500">
        <w:rPr>
          <w:rFonts w:ascii="Times New Roman" w:hAnsi="Times New Roman" w:cs="Times New Roman"/>
        </w:rPr>
        <w:t>8. Ремонт и постановка на учет электрических сетей (улица Акшубинская) – 500 тыс. рублей.</w:t>
      </w:r>
    </w:p>
    <w:p w:rsidR="00535500" w:rsidRPr="00535500" w:rsidRDefault="00535500" w:rsidP="00535500">
      <w:pPr>
        <w:spacing w:after="0" w:line="240" w:lineRule="auto"/>
        <w:ind w:firstLine="709"/>
        <w:jc w:val="both"/>
        <w:rPr>
          <w:rFonts w:ascii="Times New Roman" w:hAnsi="Times New Roman" w:cs="Times New Roman"/>
          <w:b/>
        </w:rPr>
      </w:pPr>
    </w:p>
    <w:p w:rsidR="00535500" w:rsidRPr="00535500" w:rsidRDefault="00535500" w:rsidP="00535500">
      <w:pPr>
        <w:spacing w:after="0" w:line="240" w:lineRule="auto"/>
        <w:ind w:firstLine="709"/>
        <w:jc w:val="both"/>
        <w:rPr>
          <w:rFonts w:ascii="Times New Roman" w:hAnsi="Times New Roman" w:cs="Times New Roman"/>
          <w:b/>
        </w:rPr>
      </w:pPr>
      <w:r w:rsidRPr="00535500">
        <w:rPr>
          <w:rFonts w:ascii="Times New Roman" w:hAnsi="Times New Roman" w:cs="Times New Roman"/>
          <w:b/>
        </w:rPr>
        <w:t>Ныровское сельское поселение</w:t>
      </w:r>
    </w:p>
    <w:p w:rsidR="00535500" w:rsidRPr="00535500" w:rsidRDefault="00535500" w:rsidP="00535500">
      <w:pPr>
        <w:spacing w:after="0" w:line="240" w:lineRule="auto"/>
        <w:ind w:firstLine="709"/>
        <w:jc w:val="both"/>
        <w:rPr>
          <w:rFonts w:ascii="Times New Roman" w:hAnsi="Times New Roman" w:cs="Times New Roman"/>
        </w:rPr>
      </w:pPr>
      <w:r w:rsidRPr="00535500">
        <w:rPr>
          <w:rFonts w:ascii="Times New Roman" w:hAnsi="Times New Roman" w:cs="Times New Roman"/>
        </w:rPr>
        <w:t xml:space="preserve">Численность населения Ныровского сельского поселения за отчётный период составляет 588 человек: с. Ныр 381 человек, д. Пиштенур 202 человека, д. П-Югунур 5 человек. По сравнению </w:t>
      </w:r>
      <w:r>
        <w:rPr>
          <w:rFonts w:ascii="Times New Roman" w:hAnsi="Times New Roman" w:cs="Times New Roman"/>
        </w:rPr>
        <w:br/>
      </w:r>
      <w:r w:rsidRPr="00535500">
        <w:rPr>
          <w:rFonts w:ascii="Times New Roman" w:hAnsi="Times New Roman" w:cs="Times New Roman"/>
        </w:rPr>
        <w:t xml:space="preserve">с предыдущим годом численность населения уменьшилась на 6,37%. Родилось 3 младенца, умерло 10 человек, прописалось 2 человека, выписалось 4 человека. Численность молодёжи составляет 74 человека </w:t>
      </w:r>
      <w:r>
        <w:rPr>
          <w:rFonts w:ascii="Times New Roman" w:hAnsi="Times New Roman" w:cs="Times New Roman"/>
        </w:rPr>
        <w:br/>
      </w:r>
      <w:r w:rsidRPr="00535500">
        <w:rPr>
          <w:rFonts w:ascii="Times New Roman" w:hAnsi="Times New Roman" w:cs="Times New Roman"/>
        </w:rPr>
        <w:t xml:space="preserve">в возрасте от 14 до 30 лет. Как видим молодых людей вроде бы и много у нас, но надо понимать, что, </w:t>
      </w:r>
      <w:r>
        <w:rPr>
          <w:rFonts w:ascii="Times New Roman" w:hAnsi="Times New Roman" w:cs="Times New Roman"/>
        </w:rPr>
        <w:br/>
      </w:r>
      <w:r w:rsidRPr="00535500">
        <w:rPr>
          <w:rFonts w:ascii="Times New Roman" w:hAnsi="Times New Roman" w:cs="Times New Roman"/>
        </w:rPr>
        <w:t xml:space="preserve">в основном, они только у нас прописаны. Доля людей пенсионного возраста составляет более 37 %. Большая часть трудоспособного населения работает в колхозах, в с. Ныр это СПК колхоз «Новый» </w:t>
      </w:r>
      <w:r>
        <w:rPr>
          <w:rFonts w:ascii="Times New Roman" w:hAnsi="Times New Roman" w:cs="Times New Roman"/>
        </w:rPr>
        <w:br/>
      </w:r>
      <w:r w:rsidRPr="00535500">
        <w:rPr>
          <w:rFonts w:ascii="Times New Roman" w:hAnsi="Times New Roman" w:cs="Times New Roman"/>
        </w:rPr>
        <w:t xml:space="preserve">и в д. Пиштенур ООО СХП «Колос». </w:t>
      </w:r>
    </w:p>
    <w:p w:rsidR="00535500" w:rsidRPr="00535500" w:rsidRDefault="00535500" w:rsidP="00535500">
      <w:pPr>
        <w:spacing w:after="0" w:line="240" w:lineRule="auto"/>
        <w:ind w:firstLine="709"/>
        <w:jc w:val="both"/>
        <w:rPr>
          <w:rFonts w:ascii="Times New Roman" w:hAnsi="Times New Roman" w:cs="Times New Roman"/>
        </w:rPr>
      </w:pPr>
      <w:r w:rsidRPr="00535500">
        <w:rPr>
          <w:rFonts w:ascii="Times New Roman" w:hAnsi="Times New Roman" w:cs="Times New Roman"/>
        </w:rPr>
        <w:t xml:space="preserve">В с. Ныр функционирует средняя школа, в которой обучается 119 учащихся. Также на территории поселения работают два детских комбината: в с. Ныр и д. Пиштенур, дошкольным образованием охвачено 18 детей. Функционируют два ФАПа в с. Ныр и д. Пиштенур, где работают два фельдшера. </w:t>
      </w:r>
    </w:p>
    <w:p w:rsidR="00535500" w:rsidRPr="00535500" w:rsidRDefault="00535500" w:rsidP="00535500">
      <w:pPr>
        <w:spacing w:after="0" w:line="240" w:lineRule="auto"/>
        <w:ind w:firstLine="709"/>
        <w:jc w:val="both"/>
        <w:rPr>
          <w:rFonts w:ascii="Times New Roman" w:hAnsi="Times New Roman" w:cs="Times New Roman"/>
        </w:rPr>
      </w:pPr>
      <w:r w:rsidRPr="00535500">
        <w:rPr>
          <w:rFonts w:ascii="Times New Roman" w:hAnsi="Times New Roman" w:cs="Times New Roman"/>
        </w:rPr>
        <w:t xml:space="preserve">В д. Пиштенур расположен спортивный комплекс, осуществляющий спортивно-массовую </w:t>
      </w:r>
      <w:r>
        <w:rPr>
          <w:rFonts w:ascii="Times New Roman" w:hAnsi="Times New Roman" w:cs="Times New Roman"/>
        </w:rPr>
        <w:br/>
      </w:r>
      <w:r w:rsidRPr="00535500">
        <w:rPr>
          <w:rFonts w:ascii="Times New Roman" w:hAnsi="Times New Roman" w:cs="Times New Roman"/>
        </w:rPr>
        <w:t xml:space="preserve">и физкультурно-оздоровительную работу с детьми, подростками и молодёжью. Основные направления это волейбол, футбол, настольный теннис, гиревой спорт. На содержание Спорткомплекса </w:t>
      </w:r>
      <w:r w:rsidRPr="00535500">
        <w:rPr>
          <w:rFonts w:ascii="Times New Roman" w:hAnsi="Times New Roman" w:cs="Times New Roman"/>
        </w:rPr>
        <w:br/>
        <w:t xml:space="preserve">за 9 месяцев израсходовано 406,3 тыс. рублей. </w:t>
      </w:r>
    </w:p>
    <w:p w:rsidR="00535500" w:rsidRPr="00535500" w:rsidRDefault="00535500" w:rsidP="00535500">
      <w:pPr>
        <w:spacing w:after="0" w:line="240" w:lineRule="auto"/>
        <w:ind w:firstLine="709"/>
        <w:jc w:val="both"/>
        <w:rPr>
          <w:rFonts w:ascii="Times New Roman" w:hAnsi="Times New Roman" w:cs="Times New Roman"/>
        </w:rPr>
      </w:pPr>
      <w:r w:rsidRPr="00535500">
        <w:rPr>
          <w:rFonts w:ascii="Times New Roman" w:hAnsi="Times New Roman" w:cs="Times New Roman"/>
        </w:rPr>
        <w:t>На территории поселения осуществляют свою деятельность 4 учреждения культуры: два сельских Дома культуры и две библиотеки. Также имеются два детских городка, в с. Ныр и д. Пиштенур.</w:t>
      </w:r>
    </w:p>
    <w:p w:rsidR="00535500" w:rsidRPr="00535500" w:rsidRDefault="00535500" w:rsidP="00535500">
      <w:pPr>
        <w:spacing w:after="0" w:line="240" w:lineRule="auto"/>
        <w:ind w:firstLine="709"/>
        <w:jc w:val="both"/>
        <w:rPr>
          <w:rFonts w:ascii="Times New Roman" w:hAnsi="Times New Roman" w:cs="Times New Roman"/>
        </w:rPr>
      </w:pPr>
      <w:r w:rsidRPr="00535500">
        <w:rPr>
          <w:rFonts w:ascii="Times New Roman" w:hAnsi="Times New Roman" w:cs="Times New Roman"/>
        </w:rPr>
        <w:t xml:space="preserve">На территории Ныровского сельского поселения находятся и функционируют два колхоза, которые занимаются производством сельскохозяйственной продукции. СПК колхоз «Новый» занимается животноводством и растениеводством, а ООО СХП «Колос» только растениеводством. За 9 месяцев 2020 года сельхозпредприятиями получено выручки 107 млн. 655 тыс. рублей, уплачено налогов и сборов более 4,5 млн. рублей. Намолочено зерна в бункерном весе 59 тыс. 669 центнеров, трав 11 тыс. 684 центнера. По состоянию на 1 октября 2020 года в СПК колхоз «Новый» имеется 1 018 голов крупного рогатого скота. В частном секторе имеется 8 коров, на начало двухтысячных годов коров насчитывалось </w:t>
      </w:r>
      <w:r>
        <w:rPr>
          <w:rFonts w:ascii="Times New Roman" w:hAnsi="Times New Roman" w:cs="Times New Roman"/>
        </w:rPr>
        <w:br/>
      </w:r>
      <w:r w:rsidRPr="00535500">
        <w:rPr>
          <w:rFonts w:ascii="Times New Roman" w:hAnsi="Times New Roman" w:cs="Times New Roman"/>
        </w:rPr>
        <w:t xml:space="preserve">в с. Ныр и д. Пиштенур более 200 голов. Вот такой результат за 20 лет политики нашего правительства </w:t>
      </w:r>
      <w:r>
        <w:rPr>
          <w:rFonts w:ascii="Times New Roman" w:hAnsi="Times New Roman" w:cs="Times New Roman"/>
        </w:rPr>
        <w:br/>
      </w:r>
      <w:r w:rsidRPr="00535500">
        <w:rPr>
          <w:rFonts w:ascii="Times New Roman" w:hAnsi="Times New Roman" w:cs="Times New Roman"/>
        </w:rPr>
        <w:t>по развитию сельских территорий.</w:t>
      </w:r>
    </w:p>
    <w:p w:rsidR="00535500" w:rsidRPr="00535500" w:rsidRDefault="00535500" w:rsidP="00535500">
      <w:pPr>
        <w:spacing w:after="0" w:line="240" w:lineRule="auto"/>
        <w:ind w:firstLine="709"/>
        <w:jc w:val="both"/>
        <w:rPr>
          <w:rFonts w:ascii="Times New Roman" w:hAnsi="Times New Roman" w:cs="Times New Roman"/>
        </w:rPr>
      </w:pPr>
      <w:r w:rsidRPr="00535500">
        <w:rPr>
          <w:rFonts w:ascii="Times New Roman" w:hAnsi="Times New Roman" w:cs="Times New Roman"/>
        </w:rPr>
        <w:t xml:space="preserve">В 2020 году производился ремонт водопроводных сетей в д. Пиштенур и с. Ныр. На ремонтные работы потрачено 81,5 тыс. рублей. Проведены бактериологические исследования питьевой воды </w:t>
      </w:r>
      <w:r>
        <w:rPr>
          <w:rFonts w:ascii="Times New Roman" w:hAnsi="Times New Roman" w:cs="Times New Roman"/>
        </w:rPr>
        <w:br/>
      </w:r>
      <w:r w:rsidRPr="00535500">
        <w:rPr>
          <w:rFonts w:ascii="Times New Roman" w:hAnsi="Times New Roman" w:cs="Times New Roman"/>
        </w:rPr>
        <w:t xml:space="preserve">на сумму 19,4 тыс. рублей. В основном мы занимаемся устранением аварий (прорывами, утечками) </w:t>
      </w:r>
      <w:r>
        <w:rPr>
          <w:rFonts w:ascii="Times New Roman" w:hAnsi="Times New Roman" w:cs="Times New Roman"/>
        </w:rPr>
        <w:br/>
      </w:r>
      <w:r w:rsidRPr="00535500">
        <w:rPr>
          <w:rFonts w:ascii="Times New Roman" w:hAnsi="Times New Roman" w:cs="Times New Roman"/>
        </w:rPr>
        <w:t xml:space="preserve">на сетях водопровода, а на капитальный ремонт и замену изношенных сетей у нас нет возможностей. </w:t>
      </w:r>
      <w:r>
        <w:rPr>
          <w:rFonts w:ascii="Times New Roman" w:hAnsi="Times New Roman" w:cs="Times New Roman"/>
        </w:rPr>
        <w:br/>
      </w:r>
      <w:r w:rsidRPr="00535500">
        <w:rPr>
          <w:rFonts w:ascii="Times New Roman" w:hAnsi="Times New Roman" w:cs="Times New Roman"/>
        </w:rPr>
        <w:t xml:space="preserve">В с. Ныр самый низкий тариф на воду, в 2015 году составлял всего 9 рублей, на сегодняшний день вырос до 20 рублей. В с. Ныр ремонтами занимаюсь сам, в д. Пиштенур - Васюков А.П. Большой проблемой является отсутствие экскаватора. В д. Пиштенур, благодаря А.П. Васюкову, экскаватор поддерживается </w:t>
      </w:r>
      <w:r>
        <w:rPr>
          <w:rFonts w:ascii="Times New Roman" w:hAnsi="Times New Roman" w:cs="Times New Roman"/>
        </w:rPr>
        <w:br/>
      </w:r>
      <w:r w:rsidRPr="00535500">
        <w:rPr>
          <w:rFonts w:ascii="Times New Roman" w:hAnsi="Times New Roman" w:cs="Times New Roman"/>
        </w:rPr>
        <w:t xml:space="preserve">в рабочем состоянии, но в летние месяцы он работает на комбайне. В с. Ныр тракториста на экскаватор пока нет, поэтому приходится пользоваться услугами Чеснокова А. А. и экскаваторщика Тетерина А., </w:t>
      </w:r>
      <w:r>
        <w:rPr>
          <w:rFonts w:ascii="Times New Roman" w:hAnsi="Times New Roman" w:cs="Times New Roman"/>
        </w:rPr>
        <w:br/>
      </w:r>
      <w:r w:rsidRPr="00535500">
        <w:rPr>
          <w:rFonts w:ascii="Times New Roman" w:hAnsi="Times New Roman" w:cs="Times New Roman"/>
        </w:rPr>
        <w:t>за что им огромное спасибо.</w:t>
      </w:r>
    </w:p>
    <w:p w:rsidR="00535500" w:rsidRPr="00535500" w:rsidRDefault="00535500" w:rsidP="00535500">
      <w:pPr>
        <w:spacing w:after="0" w:line="240" w:lineRule="auto"/>
        <w:ind w:firstLine="709"/>
        <w:jc w:val="both"/>
        <w:rPr>
          <w:rFonts w:ascii="Times New Roman" w:hAnsi="Times New Roman" w:cs="Times New Roman"/>
        </w:rPr>
      </w:pPr>
      <w:r w:rsidRPr="00535500">
        <w:rPr>
          <w:rFonts w:ascii="Times New Roman" w:hAnsi="Times New Roman" w:cs="Times New Roman"/>
        </w:rPr>
        <w:t xml:space="preserve">В начале 2020 года был подготовлен пакет документов по передаче водопроводного хозяйства </w:t>
      </w:r>
      <w:r>
        <w:rPr>
          <w:rFonts w:ascii="Times New Roman" w:hAnsi="Times New Roman" w:cs="Times New Roman"/>
        </w:rPr>
        <w:br/>
      </w:r>
      <w:r w:rsidRPr="00535500">
        <w:rPr>
          <w:rFonts w:ascii="Times New Roman" w:hAnsi="Times New Roman" w:cs="Times New Roman"/>
        </w:rPr>
        <w:t>в ведение района, но передача не состоялась. Но, согласно требованиям законодательства передать придётся, поэтому решение этого вопроса на последние дни откладывать нельзя. Необходимо продумывать, как будут функционировать водопроводные сети в деревнях в будущем.</w:t>
      </w:r>
    </w:p>
    <w:p w:rsidR="00535500" w:rsidRPr="00535500" w:rsidRDefault="00535500" w:rsidP="00535500">
      <w:pPr>
        <w:spacing w:after="0" w:line="240" w:lineRule="auto"/>
        <w:ind w:firstLine="709"/>
        <w:jc w:val="both"/>
        <w:rPr>
          <w:rFonts w:ascii="Times New Roman" w:hAnsi="Times New Roman" w:cs="Times New Roman"/>
        </w:rPr>
      </w:pPr>
      <w:r w:rsidRPr="00535500">
        <w:rPr>
          <w:rFonts w:ascii="Times New Roman" w:hAnsi="Times New Roman" w:cs="Times New Roman"/>
        </w:rPr>
        <w:t xml:space="preserve">По благоустройству. В начале года силами колхоза «Новый» в с. Ныр было разобрано на дрова три ветхих дома, в д. Пиштенур один дом разобран частным лицом. В начале лета в д. Пиштенур наведён порядок на кладбище, организатором был Актемежев Л.В., в с. Ныр, к сожалению, не удалось провести такие масштабные работы, на будущий год работа будет продолжена с помощью колхоза. В течение лета проводились работы по обкашиванию улиц и территорий населённых пунктов, территорий игровых площадок с. Ныр и д. Пиштенур, на эти цели израсходовано 29,9 тыс. рублей. На ремонт памятников </w:t>
      </w:r>
      <w:r>
        <w:rPr>
          <w:rFonts w:ascii="Times New Roman" w:hAnsi="Times New Roman" w:cs="Times New Roman"/>
        </w:rPr>
        <w:br/>
      </w:r>
      <w:r w:rsidRPr="00535500">
        <w:rPr>
          <w:rFonts w:ascii="Times New Roman" w:hAnsi="Times New Roman" w:cs="Times New Roman"/>
        </w:rPr>
        <w:lastRenderedPageBreak/>
        <w:t xml:space="preserve">в обоих населённых пунктах потрачено 2,0 тыс. рублей. В июле - сентябре ликвидированы обе свалки, </w:t>
      </w:r>
      <w:r>
        <w:rPr>
          <w:rFonts w:ascii="Times New Roman" w:hAnsi="Times New Roman" w:cs="Times New Roman"/>
        </w:rPr>
        <w:br/>
      </w:r>
      <w:r w:rsidRPr="00535500">
        <w:rPr>
          <w:rFonts w:ascii="Times New Roman" w:hAnsi="Times New Roman" w:cs="Times New Roman"/>
        </w:rPr>
        <w:t xml:space="preserve">в с. Ныр и д. Пиштенур. </w:t>
      </w:r>
    </w:p>
    <w:p w:rsidR="00535500" w:rsidRPr="00535500" w:rsidRDefault="00535500" w:rsidP="00535500">
      <w:pPr>
        <w:spacing w:after="0" w:line="240" w:lineRule="auto"/>
        <w:ind w:firstLine="709"/>
        <w:jc w:val="both"/>
        <w:rPr>
          <w:rFonts w:ascii="Times New Roman" w:hAnsi="Times New Roman" w:cs="Times New Roman"/>
        </w:rPr>
      </w:pPr>
      <w:r w:rsidRPr="00535500">
        <w:rPr>
          <w:rFonts w:ascii="Times New Roman" w:hAnsi="Times New Roman" w:cs="Times New Roman"/>
        </w:rPr>
        <w:t xml:space="preserve">В связи с переносом сроков переписи населения, было принято решение обновить адресное хозяйство населённых пунктов, от самодельных табличек отказались и заказали знаки в г.Киров на сумму 16,5 тыс. рублей. На сегодняшний день в д. Пиштенур заменили номера и названия улиц, в с. Ныр заменили только названия улиц, до переписи планируется заказать и развесить недостающие номерные знаки. </w:t>
      </w:r>
    </w:p>
    <w:p w:rsidR="00535500" w:rsidRPr="00535500" w:rsidRDefault="00535500" w:rsidP="00535500">
      <w:pPr>
        <w:spacing w:after="0" w:line="240" w:lineRule="auto"/>
        <w:ind w:firstLine="709"/>
        <w:jc w:val="both"/>
        <w:rPr>
          <w:rFonts w:ascii="Times New Roman" w:hAnsi="Times New Roman" w:cs="Times New Roman"/>
        </w:rPr>
      </w:pPr>
      <w:r w:rsidRPr="00535500">
        <w:rPr>
          <w:rFonts w:ascii="Times New Roman" w:hAnsi="Times New Roman" w:cs="Times New Roman"/>
        </w:rPr>
        <w:t xml:space="preserve">Осенью в с. Ныр был отремонтирован слив на плотине пруда, за предоставленную технику </w:t>
      </w:r>
      <w:r>
        <w:rPr>
          <w:rFonts w:ascii="Times New Roman" w:hAnsi="Times New Roman" w:cs="Times New Roman"/>
        </w:rPr>
        <w:br/>
      </w:r>
      <w:r w:rsidRPr="00535500">
        <w:rPr>
          <w:rFonts w:ascii="Times New Roman" w:hAnsi="Times New Roman" w:cs="Times New Roman"/>
        </w:rPr>
        <w:t xml:space="preserve">и материал огромное спасибо И.В. Кострулину. За лето подремонтировали кровлю на здании администрации в с. Ныр, здание старое и требует капитального ремонта. За счёт собственных средств его не отремонтировать, там находится ещё и библиотека. В д. Пиштенур имеется Спорткомплекс, ремонт которого не проводился с момента постройки. В плачевном состоянии находится кровля, окна, полы </w:t>
      </w:r>
      <w:r>
        <w:rPr>
          <w:rFonts w:ascii="Times New Roman" w:hAnsi="Times New Roman" w:cs="Times New Roman"/>
        </w:rPr>
        <w:br/>
      </w:r>
      <w:r w:rsidRPr="00535500">
        <w:rPr>
          <w:rFonts w:ascii="Times New Roman" w:hAnsi="Times New Roman" w:cs="Times New Roman"/>
        </w:rPr>
        <w:t xml:space="preserve">и частично стены. И ещё одна проблема – это котельная. Котельная отапливает Спорткомплекс и здание ДК. Два года назад котёл был заменен, поставлен котел б/у с Грековской школы, но в ноябре текущего года произошла аварийная остановка котла (протечка). Текущий ремонт котла произвел М. Краев, но риск выхода котла из строя в процессе дальнейшей эксплуатации велик, резервного котла в котельной нет. </w:t>
      </w:r>
    </w:p>
    <w:p w:rsidR="00535500" w:rsidRPr="00535500" w:rsidRDefault="00535500" w:rsidP="00535500">
      <w:pPr>
        <w:spacing w:after="0" w:line="240" w:lineRule="auto"/>
        <w:ind w:firstLine="709"/>
        <w:jc w:val="both"/>
        <w:rPr>
          <w:rFonts w:ascii="Times New Roman" w:hAnsi="Times New Roman" w:cs="Times New Roman"/>
        </w:rPr>
      </w:pPr>
      <w:r w:rsidRPr="00535500">
        <w:rPr>
          <w:rFonts w:ascii="Times New Roman" w:hAnsi="Times New Roman" w:cs="Times New Roman"/>
        </w:rPr>
        <w:t>В 2020 году на кадастровый учёт были поставлены два ГТС, пруд в с. Ныр и пруд в д. Пиштенур на сумму 42 тыс. рублей.</w:t>
      </w:r>
    </w:p>
    <w:p w:rsidR="00535500" w:rsidRPr="00535500" w:rsidRDefault="00535500" w:rsidP="00535500">
      <w:pPr>
        <w:spacing w:after="0" w:line="240" w:lineRule="auto"/>
        <w:ind w:firstLine="709"/>
        <w:jc w:val="both"/>
        <w:rPr>
          <w:rFonts w:ascii="Times New Roman" w:hAnsi="Times New Roman" w:cs="Times New Roman"/>
        </w:rPr>
      </w:pPr>
      <w:r w:rsidRPr="00535500">
        <w:rPr>
          <w:rFonts w:ascii="Times New Roman" w:hAnsi="Times New Roman" w:cs="Times New Roman"/>
        </w:rPr>
        <w:t>По состоянию дорожной сети в населённых пунктах поселения. Протяженность дорог составляет около 7 километров в с. Ныр и 4 километра в д. Пиштенур. Состояние дорог критическое, каждое лето проводится ямочный ремонт того, что осталось от дорог. При интенсивном движении этого ремонта хватает на 3-4 месяца, затем вся фракция щебня растаскивается с колёсами и грязью. На текущий ремонт в 2020 году потрачено 188,7 тыс. рублей.</w:t>
      </w:r>
    </w:p>
    <w:p w:rsidR="00535500" w:rsidRPr="00535500" w:rsidRDefault="00535500" w:rsidP="00535500">
      <w:pPr>
        <w:spacing w:after="0" w:line="240" w:lineRule="auto"/>
        <w:ind w:firstLine="709"/>
        <w:jc w:val="both"/>
        <w:rPr>
          <w:rFonts w:ascii="Times New Roman" w:hAnsi="Times New Roman" w:cs="Times New Roman"/>
        </w:rPr>
      </w:pPr>
      <w:r w:rsidRPr="00535500">
        <w:rPr>
          <w:rFonts w:ascii="Times New Roman" w:hAnsi="Times New Roman" w:cs="Times New Roman"/>
        </w:rPr>
        <w:t xml:space="preserve">На зимнее содержание израсходовано 91,6 тыс. рублей. Ежегодно заключаются контракты </w:t>
      </w:r>
      <w:r>
        <w:rPr>
          <w:rFonts w:ascii="Times New Roman" w:hAnsi="Times New Roman" w:cs="Times New Roman"/>
        </w:rPr>
        <w:br/>
      </w:r>
      <w:r w:rsidRPr="00535500">
        <w:rPr>
          <w:rFonts w:ascii="Times New Roman" w:hAnsi="Times New Roman" w:cs="Times New Roman"/>
        </w:rPr>
        <w:t xml:space="preserve">на расчистку снега по улицам населённых пунктов. В с. Ныр расчисткой снега занимается колхоз «Новый», в д. Пиштенур контракт заключали с частным лицом, так как в колхозе не было трактора </w:t>
      </w:r>
      <w:r>
        <w:rPr>
          <w:rFonts w:ascii="Times New Roman" w:hAnsi="Times New Roman" w:cs="Times New Roman"/>
        </w:rPr>
        <w:br/>
      </w:r>
      <w:r w:rsidRPr="00535500">
        <w:rPr>
          <w:rFonts w:ascii="Times New Roman" w:hAnsi="Times New Roman" w:cs="Times New Roman"/>
        </w:rPr>
        <w:t>с отвалом. В текущем году заключили контракт с колхозом, будет чистить трактор Т-150.</w:t>
      </w:r>
    </w:p>
    <w:p w:rsidR="00535500" w:rsidRPr="00535500" w:rsidRDefault="00535500" w:rsidP="00535500">
      <w:pPr>
        <w:spacing w:after="0" w:line="240" w:lineRule="auto"/>
        <w:ind w:firstLine="709"/>
        <w:jc w:val="both"/>
        <w:rPr>
          <w:rFonts w:ascii="Times New Roman" w:hAnsi="Times New Roman" w:cs="Times New Roman"/>
        </w:rPr>
      </w:pPr>
      <w:r w:rsidRPr="00535500">
        <w:rPr>
          <w:rFonts w:ascii="Times New Roman" w:hAnsi="Times New Roman" w:cs="Times New Roman"/>
        </w:rPr>
        <w:t xml:space="preserve">На сегодняшний день в администрации Ныровского сельского поселения имеются две вакантные должности муниципальной службы на 1 ставку: специалиста первой категории по общим вопросам </w:t>
      </w:r>
      <w:r>
        <w:rPr>
          <w:rFonts w:ascii="Times New Roman" w:hAnsi="Times New Roman" w:cs="Times New Roman"/>
        </w:rPr>
        <w:br/>
      </w:r>
      <w:r w:rsidRPr="00535500">
        <w:rPr>
          <w:rFonts w:ascii="Times New Roman" w:hAnsi="Times New Roman" w:cs="Times New Roman"/>
        </w:rPr>
        <w:t>и специалиста первой категории – главного бухгалтера. Желающих нет.</w:t>
      </w:r>
    </w:p>
    <w:p w:rsidR="00535500" w:rsidRPr="00535500" w:rsidRDefault="00535500" w:rsidP="00535500">
      <w:pPr>
        <w:spacing w:after="0" w:line="240" w:lineRule="auto"/>
        <w:ind w:firstLine="709"/>
        <w:jc w:val="both"/>
        <w:rPr>
          <w:rFonts w:ascii="Times New Roman" w:hAnsi="Times New Roman" w:cs="Times New Roman"/>
        </w:rPr>
      </w:pPr>
      <w:r w:rsidRPr="00535500">
        <w:rPr>
          <w:rFonts w:ascii="Times New Roman" w:hAnsi="Times New Roman" w:cs="Times New Roman"/>
        </w:rPr>
        <w:t xml:space="preserve">По судебным делам. </w:t>
      </w:r>
    </w:p>
    <w:p w:rsidR="00535500" w:rsidRPr="00535500" w:rsidRDefault="00535500" w:rsidP="00535500">
      <w:pPr>
        <w:spacing w:after="0" w:line="240" w:lineRule="auto"/>
        <w:ind w:firstLine="709"/>
        <w:jc w:val="both"/>
        <w:rPr>
          <w:rFonts w:ascii="Times New Roman" w:hAnsi="Times New Roman" w:cs="Times New Roman"/>
        </w:rPr>
      </w:pPr>
      <w:r w:rsidRPr="00535500">
        <w:rPr>
          <w:rFonts w:ascii="Times New Roman" w:hAnsi="Times New Roman" w:cs="Times New Roman"/>
        </w:rPr>
        <w:t xml:space="preserve">На сегодняшний день два решения суда выполнены, это свалки и ГТС; по двум делам получены отсрочки исполнения решения, это ГИС ЖКХ до апреля 2021 года и по земельным участкам </w:t>
      </w:r>
      <w:r>
        <w:rPr>
          <w:rFonts w:ascii="Times New Roman" w:hAnsi="Times New Roman" w:cs="Times New Roman"/>
        </w:rPr>
        <w:br/>
      </w:r>
      <w:r w:rsidRPr="00535500">
        <w:rPr>
          <w:rFonts w:ascii="Times New Roman" w:hAnsi="Times New Roman" w:cs="Times New Roman"/>
        </w:rPr>
        <w:t>под кладбища на два года. На кадастровые работы, на участки (два кладбища, в с. Ныр и д. Пиштенур, каждое около 4 га) необходимо более 200 тыс. рублей. Кроме того, в 2021 году придется заниматься ремонтом дорожной сети, но расчет финансовых затрат пока не произведен.</w:t>
      </w:r>
    </w:p>
    <w:p w:rsidR="00535500" w:rsidRPr="00535500" w:rsidRDefault="00535500" w:rsidP="00535500">
      <w:pPr>
        <w:spacing w:after="0" w:line="240" w:lineRule="auto"/>
        <w:ind w:firstLine="709"/>
        <w:jc w:val="both"/>
        <w:rPr>
          <w:rFonts w:ascii="Times New Roman" w:hAnsi="Times New Roman" w:cs="Times New Roman"/>
        </w:rPr>
      </w:pPr>
      <w:r w:rsidRPr="00535500">
        <w:rPr>
          <w:rFonts w:ascii="Times New Roman" w:hAnsi="Times New Roman" w:cs="Times New Roman"/>
        </w:rPr>
        <w:t xml:space="preserve">До нового года планируется сделать наружное освещение в с. Ныр по ул. Сосновой и части </w:t>
      </w:r>
      <w:r>
        <w:rPr>
          <w:rFonts w:ascii="Times New Roman" w:hAnsi="Times New Roman" w:cs="Times New Roman"/>
        </w:rPr>
        <w:br/>
      </w:r>
      <w:r w:rsidRPr="00535500">
        <w:rPr>
          <w:rFonts w:ascii="Times New Roman" w:hAnsi="Times New Roman" w:cs="Times New Roman"/>
        </w:rPr>
        <w:t>ул. Механизаторов. Повесить 5 прожекторов. На 2021 год запланированы работы по наружному освещению улиц д. Пиштенур. А так же, в планах соединить улицу Механизаторов мостом.</w:t>
      </w:r>
      <w:bookmarkStart w:id="3" w:name="_GoBack"/>
      <w:bookmarkEnd w:id="3"/>
    </w:p>
    <w:p w:rsidR="0031659C" w:rsidRPr="00535500" w:rsidRDefault="00535500" w:rsidP="00535500">
      <w:pPr>
        <w:pStyle w:val="a4"/>
        <w:tabs>
          <w:tab w:val="left" w:pos="1701"/>
        </w:tabs>
        <w:jc w:val="center"/>
        <w:rPr>
          <w:rFonts w:ascii="Times New Roman" w:hAnsi="Times New Roman"/>
          <w:lang w:val="ru-RU"/>
        </w:rPr>
      </w:pPr>
      <w:r w:rsidRPr="00535500">
        <w:rPr>
          <w:rFonts w:ascii="Times New Roman" w:hAnsi="Times New Roman"/>
          <w:lang w:val="ru-RU"/>
        </w:rPr>
        <w:t>___________</w:t>
      </w:r>
    </w:p>
    <w:p w:rsidR="0031659C" w:rsidRDefault="0031659C" w:rsidP="0071353D">
      <w:pPr>
        <w:spacing w:after="0" w:line="240" w:lineRule="auto"/>
        <w:ind w:right="-1"/>
        <w:jc w:val="both"/>
        <w:rPr>
          <w:rFonts w:ascii="Times New Roman" w:hAnsi="Times New Roman"/>
        </w:rPr>
      </w:pPr>
    </w:p>
    <w:p w:rsidR="00535500" w:rsidRDefault="00535500" w:rsidP="0071353D">
      <w:pPr>
        <w:spacing w:after="0" w:line="240" w:lineRule="auto"/>
        <w:ind w:right="-1"/>
        <w:jc w:val="both"/>
        <w:rPr>
          <w:rFonts w:ascii="Times New Roman" w:hAnsi="Times New Roman"/>
        </w:rPr>
      </w:pPr>
    </w:p>
    <w:p w:rsidR="0031659C" w:rsidRPr="007B22A6" w:rsidRDefault="0031659C" w:rsidP="0031659C">
      <w:pPr>
        <w:pStyle w:val="a4"/>
        <w:ind w:right="-710"/>
        <w:jc w:val="center"/>
        <w:rPr>
          <w:rFonts w:ascii="Times New Roman" w:hAnsi="Times New Roman"/>
          <w:b/>
          <w:lang w:val="ru-RU"/>
        </w:rPr>
      </w:pPr>
      <w:r w:rsidRPr="007B22A6">
        <w:rPr>
          <w:rFonts w:ascii="Times New Roman" w:hAnsi="Times New Roman"/>
          <w:b/>
          <w:lang w:val="ru-RU"/>
        </w:rPr>
        <w:t>ТУЖИНСКАЯ РАЙОННАЯ ДУМА</w:t>
      </w:r>
    </w:p>
    <w:p w:rsidR="0031659C" w:rsidRPr="007B22A6" w:rsidRDefault="0031659C" w:rsidP="0031659C">
      <w:pPr>
        <w:pStyle w:val="a4"/>
        <w:jc w:val="center"/>
        <w:rPr>
          <w:rFonts w:ascii="Times New Roman" w:hAnsi="Times New Roman"/>
          <w:b/>
          <w:lang w:val="ru-RU"/>
        </w:rPr>
      </w:pPr>
      <w:r w:rsidRPr="007B22A6">
        <w:rPr>
          <w:rFonts w:ascii="Times New Roman" w:hAnsi="Times New Roman"/>
          <w:b/>
          <w:lang w:val="ru-RU"/>
        </w:rPr>
        <w:t>КИРОВСКОЙ ОБЛАСТИ</w:t>
      </w:r>
    </w:p>
    <w:p w:rsidR="0031659C" w:rsidRPr="007B22A6" w:rsidRDefault="0031659C" w:rsidP="0031659C">
      <w:pPr>
        <w:pStyle w:val="a4"/>
        <w:jc w:val="center"/>
        <w:rPr>
          <w:rFonts w:ascii="Times New Roman" w:hAnsi="Times New Roman"/>
          <w:lang w:val="ru-RU"/>
        </w:rPr>
      </w:pPr>
    </w:p>
    <w:p w:rsidR="0031659C" w:rsidRPr="007B22A6" w:rsidRDefault="0031659C" w:rsidP="0031659C">
      <w:pPr>
        <w:pStyle w:val="a4"/>
        <w:jc w:val="center"/>
        <w:rPr>
          <w:rFonts w:ascii="Times New Roman" w:hAnsi="Times New Roman"/>
          <w:b/>
          <w:lang w:val="ru-RU"/>
        </w:rPr>
      </w:pPr>
      <w:r w:rsidRPr="007B22A6">
        <w:rPr>
          <w:rFonts w:ascii="Times New Roman" w:hAnsi="Times New Roman"/>
          <w:b/>
          <w:lang w:val="ru-RU"/>
        </w:rPr>
        <w:t>РЕШЕНИЕ</w:t>
      </w:r>
    </w:p>
    <w:p w:rsidR="0031659C" w:rsidRPr="007B22A6" w:rsidRDefault="0031659C" w:rsidP="0031659C">
      <w:pPr>
        <w:pStyle w:val="a4"/>
        <w:jc w:val="center"/>
        <w:rPr>
          <w:rFonts w:ascii="Times New Roman" w:hAnsi="Times New Roman"/>
          <w:lang w:val="ru-RU"/>
        </w:rPr>
      </w:pPr>
    </w:p>
    <w:tbl>
      <w:tblPr>
        <w:tblW w:w="0" w:type="auto"/>
        <w:tblLook w:val="04A0"/>
      </w:tblPr>
      <w:tblGrid>
        <w:gridCol w:w="2235"/>
        <w:gridCol w:w="5244"/>
        <w:gridCol w:w="2516"/>
      </w:tblGrid>
      <w:tr w:rsidR="0031659C" w:rsidRPr="00023B2A" w:rsidTr="000A1B13">
        <w:tc>
          <w:tcPr>
            <w:tcW w:w="2235" w:type="dxa"/>
            <w:tcBorders>
              <w:bottom w:val="single" w:sz="4" w:space="0" w:color="auto"/>
            </w:tcBorders>
          </w:tcPr>
          <w:p w:rsidR="0031659C" w:rsidRPr="00023B2A" w:rsidRDefault="0031659C" w:rsidP="000A1B13">
            <w:pPr>
              <w:pStyle w:val="a4"/>
              <w:jc w:val="center"/>
              <w:rPr>
                <w:rFonts w:ascii="Times New Roman" w:hAnsi="Times New Roman"/>
                <w:lang w:val="ru-RU"/>
              </w:rPr>
            </w:pPr>
            <w:r>
              <w:rPr>
                <w:rFonts w:ascii="Times New Roman" w:hAnsi="Times New Roman"/>
                <w:lang w:val="ru-RU"/>
              </w:rPr>
              <w:t>21.12.2020</w:t>
            </w:r>
          </w:p>
        </w:tc>
        <w:tc>
          <w:tcPr>
            <w:tcW w:w="5244" w:type="dxa"/>
          </w:tcPr>
          <w:p w:rsidR="0031659C" w:rsidRPr="00023B2A" w:rsidRDefault="0031659C" w:rsidP="000A1B13">
            <w:pPr>
              <w:pStyle w:val="a4"/>
              <w:jc w:val="right"/>
              <w:rPr>
                <w:rFonts w:ascii="Times New Roman" w:hAnsi="Times New Roman"/>
                <w:lang w:val="ru-RU"/>
              </w:rPr>
            </w:pPr>
            <w:r w:rsidRPr="00023B2A">
              <w:rPr>
                <w:rFonts w:ascii="Times New Roman" w:hAnsi="Times New Roman"/>
                <w:lang w:val="ru-RU"/>
              </w:rPr>
              <w:t>№</w:t>
            </w:r>
          </w:p>
        </w:tc>
        <w:tc>
          <w:tcPr>
            <w:tcW w:w="2516" w:type="dxa"/>
            <w:tcBorders>
              <w:bottom w:val="single" w:sz="4" w:space="0" w:color="auto"/>
            </w:tcBorders>
          </w:tcPr>
          <w:p w:rsidR="0031659C" w:rsidRPr="007B22A6" w:rsidRDefault="0031659C" w:rsidP="000A1B13">
            <w:pPr>
              <w:pStyle w:val="a4"/>
              <w:jc w:val="center"/>
              <w:rPr>
                <w:rFonts w:ascii="Times New Roman" w:hAnsi="Times New Roman"/>
                <w:lang w:val="ru-RU"/>
              </w:rPr>
            </w:pPr>
            <w:r>
              <w:rPr>
                <w:rFonts w:ascii="Times New Roman" w:hAnsi="Times New Roman"/>
                <w:lang w:val="ru-RU"/>
              </w:rPr>
              <w:t>53/383</w:t>
            </w:r>
          </w:p>
        </w:tc>
      </w:tr>
    </w:tbl>
    <w:p w:rsidR="0031659C" w:rsidRPr="00023B2A" w:rsidRDefault="0031659C" w:rsidP="0031659C">
      <w:pPr>
        <w:pStyle w:val="a4"/>
        <w:jc w:val="center"/>
        <w:rPr>
          <w:rFonts w:ascii="Times New Roman" w:hAnsi="Times New Roman"/>
          <w:lang w:val="ru-RU"/>
        </w:rPr>
      </w:pPr>
      <w:r w:rsidRPr="00023B2A">
        <w:rPr>
          <w:rFonts w:ascii="Times New Roman" w:hAnsi="Times New Roman"/>
          <w:lang w:val="ru-RU"/>
        </w:rPr>
        <w:t>пгт Тужа</w:t>
      </w:r>
    </w:p>
    <w:p w:rsidR="0031659C" w:rsidRDefault="0031659C" w:rsidP="0031659C">
      <w:pPr>
        <w:spacing w:after="0" w:line="240" w:lineRule="auto"/>
        <w:jc w:val="center"/>
        <w:rPr>
          <w:rFonts w:ascii="Times New Roman" w:hAnsi="Times New Roman"/>
          <w:b/>
        </w:rPr>
      </w:pPr>
    </w:p>
    <w:p w:rsidR="0031659C" w:rsidRDefault="0031659C" w:rsidP="0031659C">
      <w:pPr>
        <w:spacing w:after="0" w:line="240" w:lineRule="auto"/>
        <w:jc w:val="center"/>
        <w:rPr>
          <w:rFonts w:ascii="Times New Roman" w:hAnsi="Times New Roman" w:cs="Times New Roman"/>
          <w:b/>
        </w:rPr>
      </w:pPr>
      <w:r w:rsidRPr="00982E2B">
        <w:rPr>
          <w:rFonts w:ascii="Times New Roman" w:hAnsi="Times New Roman" w:cs="Times New Roman"/>
          <w:b/>
        </w:rPr>
        <w:t>Об о</w:t>
      </w:r>
      <w:r>
        <w:rPr>
          <w:rFonts w:ascii="Times New Roman" w:hAnsi="Times New Roman" w:cs="Times New Roman"/>
          <w:b/>
        </w:rPr>
        <w:t>существлении части полномочий Тужинского городского поселения, входящего в состав Тужинского муниципального района, по осуществлению отдельных полномочий в сфере гражданской обороны и защиты населения и территорий от чрезвычайных ситуаций</w:t>
      </w:r>
      <w:r>
        <w:rPr>
          <w:rFonts w:ascii="Times New Roman" w:hAnsi="Times New Roman" w:cs="Times New Roman"/>
          <w:b/>
        </w:rPr>
        <w:tab/>
      </w:r>
    </w:p>
    <w:p w:rsidR="0031659C" w:rsidRPr="007B7354" w:rsidRDefault="0031659C" w:rsidP="0031659C">
      <w:pPr>
        <w:spacing w:after="0" w:line="240" w:lineRule="auto"/>
        <w:jc w:val="center"/>
        <w:rPr>
          <w:rFonts w:ascii="Times New Roman" w:hAnsi="Times New Roman" w:cs="Times New Roman"/>
          <w:b/>
        </w:rPr>
      </w:pPr>
      <w:r w:rsidRPr="007B7354">
        <w:rPr>
          <w:rFonts w:ascii="Times New Roman" w:hAnsi="Times New Roman" w:cs="Times New Roman"/>
          <w:b/>
        </w:rPr>
        <w:t xml:space="preserve"> </w:t>
      </w:r>
    </w:p>
    <w:p w:rsidR="005C24E7" w:rsidRPr="008509A1" w:rsidRDefault="005C24E7" w:rsidP="005C24E7">
      <w:pPr>
        <w:pStyle w:val="ConsPlusNormal"/>
        <w:ind w:firstLine="709"/>
        <w:jc w:val="both"/>
        <w:rPr>
          <w:sz w:val="22"/>
          <w:szCs w:val="22"/>
        </w:rPr>
      </w:pPr>
      <w:r w:rsidRPr="008509A1">
        <w:rPr>
          <w:sz w:val="22"/>
          <w:szCs w:val="22"/>
        </w:rPr>
        <w:t xml:space="preserve">В соответствии с </w:t>
      </w:r>
      <w:hyperlink r:id="rId18" w:history="1">
        <w:r w:rsidRPr="008509A1">
          <w:rPr>
            <w:sz w:val="22"/>
            <w:szCs w:val="22"/>
          </w:rPr>
          <w:t>частью 4 статьи 15</w:t>
        </w:r>
      </w:hyperlink>
      <w:r w:rsidRPr="008509A1">
        <w:rPr>
          <w:sz w:val="22"/>
          <w:szCs w:val="22"/>
        </w:rPr>
        <w:t xml:space="preserve"> Федерального закона от 06.10.2003 № 131-ФЗ «Об общих принципах организации местного самоуправления в Российской Федерации», рассмотрев решение Тужинской поселковой Думы Тужинского городского поселения Тужинского района Кировской области от 20.11.2020 № 48/192 «О передаче администрации Тужинского муниципального района отдельных </w:t>
      </w:r>
      <w:r w:rsidRPr="008509A1">
        <w:rPr>
          <w:sz w:val="22"/>
          <w:szCs w:val="22"/>
        </w:rPr>
        <w:lastRenderedPageBreak/>
        <w:t>полномочий в сфере гражданской обороны и чрезвычайных ситуаций», Тужинская районная Дума Кировской области РЕШИЛА:</w:t>
      </w:r>
    </w:p>
    <w:p w:rsidR="005C24E7" w:rsidRPr="008509A1" w:rsidRDefault="005C24E7" w:rsidP="005C24E7">
      <w:pPr>
        <w:pStyle w:val="ConsPlusNormal"/>
        <w:ind w:firstLine="709"/>
        <w:jc w:val="both"/>
        <w:rPr>
          <w:sz w:val="22"/>
          <w:szCs w:val="22"/>
        </w:rPr>
      </w:pPr>
      <w:r w:rsidRPr="008509A1">
        <w:rPr>
          <w:sz w:val="22"/>
          <w:szCs w:val="22"/>
        </w:rPr>
        <w:t xml:space="preserve">1. Администрации Тужинского муниципального района принять к исполнению осуществление отдельных полномочий Тужинского городского поселения в сфере гражданской обороны и защиты населения </w:t>
      </w:r>
      <w:r w:rsidRPr="008509A1">
        <w:rPr>
          <w:sz w:val="22"/>
          <w:szCs w:val="22"/>
        </w:rPr>
        <w:br/>
        <w:t>и территорий от чрезвычайных ситуаций.</w:t>
      </w:r>
    </w:p>
    <w:p w:rsidR="005C24E7" w:rsidRPr="008509A1" w:rsidRDefault="005C24E7" w:rsidP="005C24E7">
      <w:pPr>
        <w:pStyle w:val="ConsPlusNormal"/>
        <w:ind w:firstLine="709"/>
        <w:jc w:val="both"/>
        <w:rPr>
          <w:sz w:val="22"/>
          <w:szCs w:val="22"/>
        </w:rPr>
      </w:pPr>
      <w:r w:rsidRPr="008509A1">
        <w:rPr>
          <w:sz w:val="22"/>
          <w:szCs w:val="22"/>
        </w:rPr>
        <w:t xml:space="preserve">2. Утвердить проект </w:t>
      </w:r>
      <w:hyperlink w:anchor="P45" w:history="1">
        <w:r w:rsidRPr="008509A1">
          <w:rPr>
            <w:sz w:val="22"/>
            <w:szCs w:val="22"/>
          </w:rPr>
          <w:t>Соглашения</w:t>
        </w:r>
      </w:hyperlink>
      <w:r w:rsidRPr="008509A1">
        <w:rPr>
          <w:sz w:val="22"/>
          <w:szCs w:val="22"/>
        </w:rPr>
        <w:t xml:space="preserve"> о передаче полномочий по осуществлению исполнения отдельных полномочий Тужинского городского поселения в сфере гражданской обороны и защиты населения и территорий от чрезвычайных ситуаций (далее – Соглашение) согласно приложению.</w:t>
      </w:r>
    </w:p>
    <w:p w:rsidR="005C24E7" w:rsidRPr="008509A1" w:rsidRDefault="005C24E7" w:rsidP="005C24E7">
      <w:pPr>
        <w:pStyle w:val="ConsPlusNormal"/>
        <w:ind w:firstLine="709"/>
        <w:jc w:val="both"/>
        <w:rPr>
          <w:sz w:val="22"/>
          <w:szCs w:val="22"/>
        </w:rPr>
      </w:pPr>
      <w:r w:rsidRPr="008509A1">
        <w:rPr>
          <w:sz w:val="22"/>
          <w:szCs w:val="22"/>
        </w:rPr>
        <w:t xml:space="preserve">3. Срок, на который передаются полномочия, установить </w:t>
      </w:r>
      <w:hyperlink w:anchor="P45" w:history="1">
        <w:r w:rsidRPr="008509A1">
          <w:rPr>
            <w:sz w:val="22"/>
            <w:szCs w:val="22"/>
          </w:rPr>
          <w:t>Соглашением</w:t>
        </w:r>
      </w:hyperlink>
      <w:r w:rsidRPr="008509A1">
        <w:rPr>
          <w:sz w:val="22"/>
          <w:szCs w:val="22"/>
        </w:rPr>
        <w:t>.</w:t>
      </w:r>
    </w:p>
    <w:p w:rsidR="005C24E7" w:rsidRPr="008509A1" w:rsidRDefault="005C24E7" w:rsidP="005C24E7">
      <w:pPr>
        <w:spacing w:after="0" w:line="240" w:lineRule="auto"/>
        <w:ind w:firstLine="709"/>
        <w:jc w:val="both"/>
        <w:rPr>
          <w:rFonts w:ascii="Times New Roman" w:hAnsi="Times New Roman" w:cs="Times New Roman"/>
        </w:rPr>
      </w:pPr>
      <w:r w:rsidRPr="008509A1">
        <w:rPr>
          <w:rFonts w:ascii="Times New Roman" w:hAnsi="Times New Roman" w:cs="Times New Roman"/>
        </w:rPr>
        <w:t xml:space="preserve">4. Администрации Тужинского муниципального района в срок до 30.12.2020 заключить соглашение с администрацией Тужинского городского поселения о передаче полномочий </w:t>
      </w:r>
      <w:r>
        <w:rPr>
          <w:rFonts w:ascii="Times New Roman" w:hAnsi="Times New Roman" w:cs="Times New Roman"/>
        </w:rPr>
        <w:br/>
      </w:r>
      <w:r w:rsidRPr="008509A1">
        <w:rPr>
          <w:rFonts w:ascii="Times New Roman" w:hAnsi="Times New Roman" w:cs="Times New Roman"/>
        </w:rPr>
        <w:t>по осуществлению исполнения отдельных полномочий Тужинского городского поселения в сфере гражданской обороны и защиты населения и территорий от чрезвычайных ситуаций.</w:t>
      </w:r>
    </w:p>
    <w:p w:rsidR="005C24E7" w:rsidRPr="008509A1" w:rsidRDefault="005C24E7" w:rsidP="005C24E7">
      <w:pPr>
        <w:pStyle w:val="ConsPlusNormal"/>
        <w:ind w:firstLine="709"/>
        <w:jc w:val="both"/>
        <w:rPr>
          <w:sz w:val="22"/>
          <w:szCs w:val="22"/>
        </w:rPr>
      </w:pPr>
      <w:r w:rsidRPr="008509A1">
        <w:rPr>
          <w:sz w:val="22"/>
          <w:szCs w:val="22"/>
        </w:rPr>
        <w:t xml:space="preserve">5. Объем передаваемых финансовых средств для осуществления указанных полномочий определить в соответствии с методикой расчета иных межбюджетных трансфертов, предоставляемых </w:t>
      </w:r>
      <w:r>
        <w:rPr>
          <w:sz w:val="22"/>
          <w:szCs w:val="22"/>
        </w:rPr>
        <w:br/>
      </w:r>
      <w:r w:rsidRPr="008509A1">
        <w:rPr>
          <w:sz w:val="22"/>
          <w:szCs w:val="22"/>
        </w:rPr>
        <w:t xml:space="preserve">из бюджета Тужинского городского поселения бюджету Тужинского муниципального района </w:t>
      </w:r>
      <w:r>
        <w:rPr>
          <w:sz w:val="22"/>
          <w:szCs w:val="22"/>
        </w:rPr>
        <w:br/>
      </w:r>
      <w:r w:rsidRPr="008509A1">
        <w:rPr>
          <w:sz w:val="22"/>
          <w:szCs w:val="22"/>
        </w:rPr>
        <w:t xml:space="preserve">на осуществление части полномочий в сфере гражданской обороны и защиты населения и территорий </w:t>
      </w:r>
      <w:r>
        <w:rPr>
          <w:sz w:val="22"/>
          <w:szCs w:val="22"/>
        </w:rPr>
        <w:br/>
      </w:r>
      <w:r w:rsidRPr="008509A1">
        <w:rPr>
          <w:sz w:val="22"/>
          <w:szCs w:val="22"/>
        </w:rPr>
        <w:t>от чрезвычайных ситуаций.</w:t>
      </w:r>
    </w:p>
    <w:p w:rsidR="005C24E7" w:rsidRPr="008509A1" w:rsidRDefault="005C24E7" w:rsidP="005C24E7">
      <w:pPr>
        <w:pStyle w:val="af2"/>
        <w:spacing w:after="0"/>
        <w:ind w:firstLine="709"/>
        <w:rPr>
          <w:sz w:val="22"/>
          <w:szCs w:val="22"/>
        </w:rPr>
      </w:pPr>
      <w:r w:rsidRPr="008509A1">
        <w:rPr>
          <w:sz w:val="22"/>
          <w:szCs w:val="22"/>
        </w:rPr>
        <w:t>6. Настоящее Решение вступает в силу с момента его опубликования в Бюллетене муниципальных нормативных актов органов местного самоуправления Тужинского муниципального района Кировской области.</w:t>
      </w:r>
    </w:p>
    <w:p w:rsidR="0031659C" w:rsidRPr="00240888" w:rsidRDefault="0031659C" w:rsidP="0031659C">
      <w:pPr>
        <w:spacing w:after="0" w:line="240" w:lineRule="auto"/>
        <w:contextualSpacing/>
        <w:jc w:val="both"/>
        <w:rPr>
          <w:rFonts w:ascii="Times New Roman" w:hAnsi="Times New Roman"/>
          <w:sz w:val="20"/>
          <w:szCs w:val="20"/>
        </w:rPr>
      </w:pPr>
    </w:p>
    <w:p w:rsidR="009B6D02" w:rsidRPr="00240888" w:rsidRDefault="009B6D02" w:rsidP="009B6D02">
      <w:pPr>
        <w:spacing w:after="0" w:line="240" w:lineRule="auto"/>
        <w:rPr>
          <w:rFonts w:ascii="Times New Roman" w:hAnsi="Times New Roman"/>
        </w:rPr>
      </w:pPr>
      <w:r w:rsidRPr="00240888">
        <w:rPr>
          <w:rFonts w:ascii="Times New Roman" w:hAnsi="Times New Roman"/>
        </w:rPr>
        <w:t>Председатель Тужинской</w:t>
      </w:r>
    </w:p>
    <w:p w:rsidR="009B6D02" w:rsidRPr="007B22A6" w:rsidRDefault="009B6D02" w:rsidP="009B6D02">
      <w:pPr>
        <w:spacing w:after="0" w:line="240" w:lineRule="auto"/>
        <w:rPr>
          <w:rFonts w:ascii="Times New Roman" w:hAnsi="Times New Roman"/>
        </w:rPr>
      </w:pPr>
      <w:r w:rsidRPr="007B22A6">
        <w:rPr>
          <w:rFonts w:ascii="Times New Roman" w:hAnsi="Times New Roman"/>
        </w:rPr>
        <w:t>ра</w:t>
      </w:r>
      <w:r>
        <w:rPr>
          <w:rFonts w:ascii="Times New Roman" w:hAnsi="Times New Roman"/>
        </w:rPr>
        <w:t>йонной Думы                     Э</w:t>
      </w:r>
      <w:r w:rsidRPr="007B22A6">
        <w:rPr>
          <w:rFonts w:ascii="Times New Roman" w:hAnsi="Times New Roman"/>
        </w:rPr>
        <w:t>.</w:t>
      </w:r>
      <w:r>
        <w:rPr>
          <w:rFonts w:ascii="Times New Roman" w:hAnsi="Times New Roman"/>
        </w:rPr>
        <w:t>Н</w:t>
      </w:r>
      <w:r w:rsidRPr="007B22A6">
        <w:rPr>
          <w:rFonts w:ascii="Times New Roman" w:hAnsi="Times New Roman"/>
        </w:rPr>
        <w:t xml:space="preserve">. </w:t>
      </w:r>
      <w:r>
        <w:rPr>
          <w:rFonts w:ascii="Times New Roman" w:hAnsi="Times New Roman"/>
        </w:rPr>
        <w:t>Багаев</w:t>
      </w:r>
    </w:p>
    <w:p w:rsidR="009B6D02" w:rsidRDefault="009B6D02" w:rsidP="009B6D02">
      <w:pPr>
        <w:spacing w:after="0" w:line="240" w:lineRule="auto"/>
        <w:jc w:val="both"/>
        <w:rPr>
          <w:rFonts w:ascii="Times New Roman" w:hAnsi="Times New Roman"/>
          <w:color w:val="000000"/>
        </w:rPr>
      </w:pPr>
    </w:p>
    <w:p w:rsidR="009B6D02" w:rsidRPr="00613028" w:rsidRDefault="009B6D02" w:rsidP="009B6D02">
      <w:pPr>
        <w:spacing w:after="0" w:line="240" w:lineRule="auto"/>
        <w:jc w:val="both"/>
        <w:rPr>
          <w:rFonts w:ascii="Times New Roman" w:hAnsi="Times New Roman"/>
          <w:color w:val="000000"/>
        </w:rPr>
      </w:pPr>
      <w:r>
        <w:rPr>
          <w:rFonts w:ascii="Times New Roman" w:hAnsi="Times New Roman"/>
          <w:color w:val="000000"/>
        </w:rPr>
        <w:t>Глава</w:t>
      </w:r>
      <w:r w:rsidRPr="00613028">
        <w:rPr>
          <w:rFonts w:ascii="Times New Roman" w:hAnsi="Times New Roman"/>
          <w:color w:val="000000"/>
        </w:rPr>
        <w:t xml:space="preserve"> Тужинского </w:t>
      </w:r>
    </w:p>
    <w:p w:rsidR="009B6D02" w:rsidRDefault="009B6D02" w:rsidP="009B6D02">
      <w:pPr>
        <w:spacing w:after="0" w:line="240" w:lineRule="auto"/>
        <w:jc w:val="both"/>
        <w:rPr>
          <w:rFonts w:ascii="Times New Roman" w:hAnsi="Times New Roman"/>
          <w:color w:val="000000"/>
        </w:rPr>
      </w:pPr>
      <w:r w:rsidRPr="00613028">
        <w:rPr>
          <w:rFonts w:ascii="Times New Roman" w:hAnsi="Times New Roman"/>
          <w:color w:val="000000"/>
        </w:rPr>
        <w:t>муниципального р</w:t>
      </w:r>
      <w:r>
        <w:rPr>
          <w:rFonts w:ascii="Times New Roman" w:hAnsi="Times New Roman"/>
          <w:color w:val="000000"/>
        </w:rPr>
        <w:t>айона    Л.В</w:t>
      </w:r>
      <w:r w:rsidRPr="00613028">
        <w:rPr>
          <w:rFonts w:ascii="Times New Roman" w:hAnsi="Times New Roman"/>
          <w:color w:val="000000"/>
        </w:rPr>
        <w:t xml:space="preserve">. </w:t>
      </w:r>
      <w:r>
        <w:rPr>
          <w:rFonts w:ascii="Times New Roman" w:hAnsi="Times New Roman"/>
          <w:color w:val="000000"/>
        </w:rPr>
        <w:t>Бледных</w:t>
      </w:r>
    </w:p>
    <w:p w:rsidR="0031659C" w:rsidRDefault="0031659C" w:rsidP="0031659C">
      <w:pPr>
        <w:spacing w:after="0" w:line="240" w:lineRule="auto"/>
        <w:ind w:left="6237" w:right="-1"/>
        <w:rPr>
          <w:rFonts w:ascii="Times New Roman" w:hAnsi="Times New Roman"/>
        </w:rPr>
      </w:pPr>
    </w:p>
    <w:p w:rsidR="0031659C" w:rsidRDefault="0031659C" w:rsidP="0031659C">
      <w:pPr>
        <w:spacing w:after="0" w:line="240" w:lineRule="auto"/>
        <w:ind w:left="6237"/>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p>
    <w:p w:rsidR="0031659C" w:rsidRDefault="0031659C" w:rsidP="0031659C">
      <w:pPr>
        <w:spacing w:after="0" w:line="240" w:lineRule="auto"/>
        <w:ind w:left="6237"/>
        <w:jc w:val="both"/>
        <w:rPr>
          <w:rFonts w:ascii="Times New Roman" w:hAnsi="Times New Roman"/>
          <w:color w:val="000000"/>
        </w:rPr>
      </w:pPr>
    </w:p>
    <w:p w:rsidR="00E603D2" w:rsidRDefault="00B7458C" w:rsidP="0031659C">
      <w:pPr>
        <w:spacing w:after="0" w:line="240" w:lineRule="auto"/>
        <w:ind w:left="6237"/>
        <w:jc w:val="both"/>
        <w:rPr>
          <w:rFonts w:ascii="Times New Roman" w:hAnsi="Times New Roman"/>
          <w:color w:val="000000"/>
        </w:rPr>
      </w:pPr>
      <w:r>
        <w:rPr>
          <w:rFonts w:ascii="Times New Roman" w:hAnsi="Times New Roman"/>
          <w:color w:val="000000"/>
        </w:rPr>
        <w:t>УТВЕРЖДЕН</w:t>
      </w:r>
    </w:p>
    <w:p w:rsidR="00E603D2" w:rsidRPr="0028621F" w:rsidRDefault="00E603D2" w:rsidP="0031659C">
      <w:pPr>
        <w:spacing w:after="0" w:line="240" w:lineRule="auto"/>
        <w:ind w:left="6237"/>
        <w:jc w:val="both"/>
        <w:rPr>
          <w:rFonts w:ascii="Times New Roman" w:hAnsi="Times New Roman"/>
          <w:color w:val="000000"/>
        </w:rPr>
      </w:pPr>
    </w:p>
    <w:p w:rsidR="0031659C" w:rsidRDefault="0031659C" w:rsidP="0031659C">
      <w:pPr>
        <w:spacing w:after="0" w:line="240" w:lineRule="auto"/>
        <w:ind w:left="6237"/>
        <w:jc w:val="both"/>
        <w:rPr>
          <w:rFonts w:ascii="Times New Roman" w:hAnsi="Times New Roman"/>
          <w:color w:val="000000"/>
        </w:rPr>
      </w:pPr>
      <w:r>
        <w:rPr>
          <w:rFonts w:ascii="Times New Roman" w:hAnsi="Times New Roman"/>
          <w:color w:val="000000"/>
        </w:rPr>
        <w:t>решени</w:t>
      </w:r>
      <w:r w:rsidR="00E603D2">
        <w:rPr>
          <w:rFonts w:ascii="Times New Roman" w:hAnsi="Times New Roman"/>
          <w:color w:val="000000"/>
        </w:rPr>
        <w:t>ем</w:t>
      </w:r>
      <w:r>
        <w:rPr>
          <w:rFonts w:ascii="Times New Roman" w:hAnsi="Times New Roman"/>
          <w:color w:val="000000"/>
        </w:rPr>
        <w:t xml:space="preserve"> </w:t>
      </w:r>
      <w:r w:rsidRPr="0028621F">
        <w:rPr>
          <w:rFonts w:ascii="Times New Roman" w:hAnsi="Times New Roman"/>
          <w:color w:val="000000"/>
        </w:rPr>
        <w:t>Тужинско</w:t>
      </w:r>
      <w:r>
        <w:rPr>
          <w:rFonts w:ascii="Times New Roman" w:hAnsi="Times New Roman"/>
          <w:color w:val="000000"/>
        </w:rPr>
        <w:t>й</w:t>
      </w:r>
      <w:r w:rsidRPr="0028621F">
        <w:rPr>
          <w:rFonts w:ascii="Times New Roman" w:hAnsi="Times New Roman"/>
          <w:color w:val="000000"/>
        </w:rPr>
        <w:t xml:space="preserve"> </w:t>
      </w:r>
      <w:r>
        <w:rPr>
          <w:rFonts w:ascii="Times New Roman" w:hAnsi="Times New Roman"/>
          <w:color w:val="000000"/>
        </w:rPr>
        <w:t>районной Думы</w:t>
      </w:r>
      <w:r w:rsidRPr="0028621F">
        <w:rPr>
          <w:rFonts w:ascii="Times New Roman" w:hAnsi="Times New Roman"/>
          <w:color w:val="000000"/>
        </w:rPr>
        <w:t xml:space="preserve"> </w:t>
      </w:r>
    </w:p>
    <w:p w:rsidR="0031659C" w:rsidRDefault="0031659C" w:rsidP="0031659C">
      <w:pPr>
        <w:spacing w:after="0" w:line="240" w:lineRule="auto"/>
        <w:ind w:left="6237"/>
        <w:rPr>
          <w:rStyle w:val="FontStyle13"/>
        </w:rPr>
      </w:pPr>
      <w:r>
        <w:rPr>
          <w:rStyle w:val="FontStyle13"/>
        </w:rPr>
        <w:t xml:space="preserve">от 21.12.2020 </w:t>
      </w:r>
      <w:r w:rsidRPr="007247EB">
        <w:rPr>
          <w:rStyle w:val="FontStyle13"/>
        </w:rPr>
        <w:t>№</w:t>
      </w:r>
      <w:r>
        <w:rPr>
          <w:rStyle w:val="FontStyle13"/>
        </w:rPr>
        <w:t xml:space="preserve"> 53/3</w:t>
      </w:r>
      <w:r w:rsidR="00E603D2">
        <w:rPr>
          <w:rStyle w:val="FontStyle13"/>
        </w:rPr>
        <w:t>83</w:t>
      </w:r>
    </w:p>
    <w:p w:rsidR="00B7458C" w:rsidRDefault="00B7458C" w:rsidP="005C24E7">
      <w:pPr>
        <w:spacing w:after="0" w:line="240" w:lineRule="auto"/>
        <w:jc w:val="center"/>
        <w:rPr>
          <w:rFonts w:ascii="Times New Roman" w:hAnsi="Times New Roman" w:cs="Times New Roman"/>
          <w:b/>
        </w:rPr>
      </w:pPr>
    </w:p>
    <w:p w:rsidR="005C24E7" w:rsidRPr="008509A1" w:rsidRDefault="005C24E7" w:rsidP="005C24E7">
      <w:pPr>
        <w:spacing w:after="0" w:line="240" w:lineRule="auto"/>
        <w:jc w:val="center"/>
        <w:rPr>
          <w:rFonts w:ascii="Times New Roman" w:hAnsi="Times New Roman" w:cs="Times New Roman"/>
        </w:rPr>
      </w:pPr>
      <w:r w:rsidRPr="008509A1">
        <w:rPr>
          <w:rFonts w:ascii="Times New Roman" w:hAnsi="Times New Roman" w:cs="Times New Roman"/>
          <w:b/>
        </w:rPr>
        <w:t>ПРОЕКТ СОГЛАШЕНИЯ</w:t>
      </w:r>
    </w:p>
    <w:p w:rsidR="005C24E7" w:rsidRPr="008509A1" w:rsidRDefault="005C24E7" w:rsidP="005C24E7">
      <w:pPr>
        <w:spacing w:after="0" w:line="240" w:lineRule="auto"/>
        <w:jc w:val="center"/>
        <w:rPr>
          <w:rFonts w:ascii="Times New Roman" w:hAnsi="Times New Roman" w:cs="Times New Roman"/>
          <w:b/>
        </w:rPr>
      </w:pPr>
      <w:r w:rsidRPr="008509A1">
        <w:rPr>
          <w:rFonts w:ascii="Times New Roman" w:hAnsi="Times New Roman" w:cs="Times New Roman"/>
          <w:b/>
        </w:rPr>
        <w:t xml:space="preserve">о передаче полномочий по осуществлению исполнения отдельных полномочий Тужинского городского поселения в сфере гражданской обороны и защиты населения и территорий </w:t>
      </w:r>
      <w:r w:rsidRPr="008509A1">
        <w:rPr>
          <w:rFonts w:ascii="Times New Roman" w:hAnsi="Times New Roman" w:cs="Times New Roman"/>
          <w:b/>
        </w:rPr>
        <w:br/>
        <w:t>от чрезвычайных ситуаций</w:t>
      </w:r>
    </w:p>
    <w:p w:rsidR="005C24E7" w:rsidRPr="008509A1" w:rsidRDefault="005C24E7" w:rsidP="005C24E7">
      <w:pPr>
        <w:spacing w:after="0" w:line="240" w:lineRule="auto"/>
        <w:rPr>
          <w:rFonts w:ascii="Times New Roman" w:hAnsi="Times New Roman" w:cs="Times New Roman"/>
          <w:b/>
        </w:rPr>
      </w:pPr>
    </w:p>
    <w:p w:rsidR="005C24E7" w:rsidRPr="008509A1" w:rsidRDefault="005C24E7" w:rsidP="005C24E7">
      <w:pPr>
        <w:spacing w:after="0" w:line="240" w:lineRule="auto"/>
        <w:rPr>
          <w:rFonts w:ascii="Times New Roman" w:hAnsi="Times New Roman" w:cs="Times New Roman"/>
        </w:rPr>
      </w:pPr>
      <w:r w:rsidRPr="008509A1">
        <w:rPr>
          <w:rFonts w:ascii="Times New Roman" w:hAnsi="Times New Roman" w:cs="Times New Roman"/>
        </w:rPr>
        <w:t xml:space="preserve">___________                                                           </w:t>
      </w:r>
      <w:r w:rsidR="00AC2A0A">
        <w:rPr>
          <w:rFonts w:ascii="Times New Roman" w:hAnsi="Times New Roman" w:cs="Times New Roman"/>
        </w:rPr>
        <w:t xml:space="preserve">                                                  </w:t>
      </w:r>
      <w:r w:rsidRPr="008509A1">
        <w:rPr>
          <w:rFonts w:ascii="Times New Roman" w:hAnsi="Times New Roman" w:cs="Times New Roman"/>
        </w:rPr>
        <w:t xml:space="preserve">        «    »  __________  2020 г.</w:t>
      </w:r>
    </w:p>
    <w:p w:rsidR="005C24E7" w:rsidRPr="008509A1" w:rsidRDefault="005C24E7" w:rsidP="005C24E7">
      <w:pPr>
        <w:spacing w:after="0" w:line="240" w:lineRule="auto"/>
        <w:rPr>
          <w:rFonts w:ascii="Times New Roman" w:hAnsi="Times New Roman" w:cs="Times New Roman"/>
        </w:rPr>
      </w:pPr>
    </w:p>
    <w:p w:rsidR="005C24E7" w:rsidRPr="008509A1" w:rsidRDefault="005C24E7" w:rsidP="005C24E7">
      <w:pPr>
        <w:spacing w:after="0" w:line="240" w:lineRule="auto"/>
        <w:ind w:firstLine="709"/>
        <w:jc w:val="both"/>
        <w:rPr>
          <w:rFonts w:ascii="Times New Roman" w:hAnsi="Times New Roman" w:cs="Times New Roman"/>
        </w:rPr>
      </w:pPr>
      <w:r w:rsidRPr="008509A1">
        <w:rPr>
          <w:rFonts w:ascii="Times New Roman" w:hAnsi="Times New Roman" w:cs="Times New Roman"/>
        </w:rPr>
        <w:t xml:space="preserve">Администрация Тужинского городского поселения Тужинского района Кировской области, действующая от имени муниципального образования Тужинское городское поселение Тужинского района Кировской области, именуемая в дальнейшем «Администрация поселения», в лице главы администрации Сентемова Сергея Ивановича, действующего на основании Устава, с одной стороны, и Администрация Тужинского муниципального района Кировской области, действующая от имени муниципального образования Тужинский муниципальный район Кировской области, именуемая в дальнейшем «Администрация района», в лице главы района Бледных Леонида Васильевича, действующего на основании Устава, с другой стороны, совместно именуемые в дальнейшем «Стороны», в соответствии </w:t>
      </w:r>
      <w:r w:rsidRPr="008509A1">
        <w:rPr>
          <w:rFonts w:ascii="Times New Roman" w:hAnsi="Times New Roman" w:cs="Times New Roman"/>
        </w:rPr>
        <w:br/>
        <w:t xml:space="preserve">с частью 4 статьи 15 Федерального закона от 06.10.2003 № 131-ФЗ «Об общих принципах организации местного самоуправления в Российской Федерации», решением Тужинской поселковой Думы Тужинского городского поселения Тужинского района Кировской области от 20.11.2020 № 48/192 </w:t>
      </w:r>
      <w:r w:rsidR="00AC2A0A">
        <w:rPr>
          <w:rFonts w:ascii="Times New Roman" w:hAnsi="Times New Roman" w:cs="Times New Roman"/>
        </w:rPr>
        <w:br/>
      </w:r>
      <w:r w:rsidRPr="008509A1">
        <w:rPr>
          <w:rFonts w:ascii="Times New Roman" w:hAnsi="Times New Roman" w:cs="Times New Roman"/>
        </w:rPr>
        <w:t xml:space="preserve">«О передаче администрации Тужинского муниципального района отдельных полномочий в сфере гражданской обороны и чрезвычайных ситуаций», решением Тужинской районной Думы Кировской области от _________ №_________ «Об осуществлении части полномочий Тужинского городского поселения, входящего в состав Тужинского муниципального района, по осуществлению отдельных </w:t>
      </w:r>
      <w:r w:rsidRPr="008509A1">
        <w:rPr>
          <w:rFonts w:ascii="Times New Roman" w:hAnsi="Times New Roman" w:cs="Times New Roman"/>
        </w:rPr>
        <w:lastRenderedPageBreak/>
        <w:t>полномочий в сфере гражданской обороны и защиты населения и территорий от чрезвычайных ситуаций» заключили настоящее Соглашение о нижеследующем:</w:t>
      </w:r>
    </w:p>
    <w:p w:rsidR="005C24E7" w:rsidRPr="008509A1" w:rsidRDefault="005C24E7" w:rsidP="005C24E7">
      <w:pPr>
        <w:spacing w:after="0" w:line="240" w:lineRule="auto"/>
        <w:jc w:val="center"/>
        <w:rPr>
          <w:rFonts w:ascii="Times New Roman" w:hAnsi="Times New Roman" w:cs="Times New Roman"/>
          <w:b/>
        </w:rPr>
      </w:pPr>
      <w:r w:rsidRPr="008509A1">
        <w:rPr>
          <w:rFonts w:ascii="Times New Roman" w:hAnsi="Times New Roman" w:cs="Times New Roman"/>
          <w:b/>
        </w:rPr>
        <w:t>1.</w:t>
      </w:r>
      <w:r w:rsidRPr="008509A1">
        <w:rPr>
          <w:rFonts w:ascii="Times New Roman" w:hAnsi="Times New Roman" w:cs="Times New Roman"/>
          <w:b/>
          <w:lang w:val="en-US"/>
        </w:rPr>
        <w:t> </w:t>
      </w:r>
      <w:r w:rsidRPr="008509A1">
        <w:rPr>
          <w:rFonts w:ascii="Times New Roman" w:hAnsi="Times New Roman" w:cs="Times New Roman"/>
          <w:b/>
        </w:rPr>
        <w:t>Предмет соглашения</w:t>
      </w:r>
    </w:p>
    <w:p w:rsidR="005C24E7" w:rsidRPr="008509A1" w:rsidRDefault="005C24E7" w:rsidP="005C24E7">
      <w:pPr>
        <w:spacing w:after="0" w:line="240" w:lineRule="auto"/>
        <w:ind w:firstLine="709"/>
        <w:jc w:val="both"/>
        <w:rPr>
          <w:rFonts w:ascii="Times New Roman" w:hAnsi="Times New Roman" w:cs="Times New Roman"/>
        </w:rPr>
      </w:pPr>
      <w:r w:rsidRPr="008509A1">
        <w:rPr>
          <w:rFonts w:ascii="Times New Roman" w:hAnsi="Times New Roman" w:cs="Times New Roman"/>
        </w:rPr>
        <w:t xml:space="preserve">1.1. Администрация поселения передает, а Администрация района принимает осуществление отдельных полномочий Тужинского городского поселения Тужинского района Кировской области </w:t>
      </w:r>
      <w:r w:rsidR="00AC2A0A">
        <w:rPr>
          <w:rFonts w:ascii="Times New Roman" w:hAnsi="Times New Roman" w:cs="Times New Roman"/>
        </w:rPr>
        <w:br/>
      </w:r>
      <w:r w:rsidRPr="008509A1">
        <w:rPr>
          <w:rFonts w:ascii="Times New Roman" w:hAnsi="Times New Roman" w:cs="Times New Roman"/>
        </w:rPr>
        <w:t>в сфере гражданской обороны и защиты населения и территорий от чрезвычайных ситуаций (далее – полномочия по ГО и ЧС), а именно осуществлять в соответствии с действующим законодательством переданные администрацией поселения полномочия, в пределах выделенных на эти цели финансовых средств (межбюджетных трансфертов):</w:t>
      </w:r>
    </w:p>
    <w:p w:rsidR="005C24E7" w:rsidRPr="008509A1" w:rsidRDefault="005C24E7" w:rsidP="005C24E7">
      <w:pPr>
        <w:pStyle w:val="ConsPlusNormal"/>
        <w:ind w:firstLine="709"/>
        <w:jc w:val="both"/>
        <w:rPr>
          <w:sz w:val="22"/>
          <w:szCs w:val="22"/>
        </w:rPr>
      </w:pPr>
      <w:r w:rsidRPr="008509A1">
        <w:rPr>
          <w:sz w:val="22"/>
          <w:szCs w:val="22"/>
        </w:rPr>
        <w:t>1.1.1. Организовывать деятельность органа повседневного управления РСЧС (единой дежурно – диспетчерской службы – ЕДДС):</w:t>
      </w:r>
    </w:p>
    <w:p w:rsidR="005C24E7" w:rsidRPr="008509A1" w:rsidRDefault="005C24E7" w:rsidP="005C24E7">
      <w:pPr>
        <w:pStyle w:val="ConsPlusNormal"/>
        <w:ind w:firstLine="709"/>
        <w:jc w:val="both"/>
        <w:rPr>
          <w:sz w:val="22"/>
          <w:szCs w:val="22"/>
        </w:rPr>
      </w:pPr>
      <w:r w:rsidRPr="008509A1">
        <w:rPr>
          <w:sz w:val="22"/>
          <w:szCs w:val="22"/>
        </w:rPr>
        <w:t>участвовать в создании, эксплуатации и развитии системы обеспечения вызова экстренных оперативных служб по единому номеру «112»;</w:t>
      </w:r>
    </w:p>
    <w:p w:rsidR="005C24E7" w:rsidRPr="008509A1" w:rsidRDefault="005C24E7" w:rsidP="005C24E7">
      <w:pPr>
        <w:pStyle w:val="ConsPlusNormal"/>
        <w:ind w:firstLine="709"/>
        <w:jc w:val="both"/>
        <w:rPr>
          <w:sz w:val="22"/>
          <w:szCs w:val="22"/>
        </w:rPr>
      </w:pPr>
      <w:r w:rsidRPr="008509A1">
        <w:rPr>
          <w:sz w:val="22"/>
          <w:szCs w:val="22"/>
        </w:rPr>
        <w:t>осуществлять сбор и обмен информацией в области защиты населения и территорий от ЧС;</w:t>
      </w:r>
    </w:p>
    <w:p w:rsidR="005C24E7" w:rsidRPr="008509A1" w:rsidRDefault="005C24E7" w:rsidP="005C24E7">
      <w:pPr>
        <w:pStyle w:val="ConsPlusNormal"/>
        <w:ind w:firstLine="709"/>
        <w:jc w:val="both"/>
        <w:rPr>
          <w:sz w:val="22"/>
          <w:szCs w:val="22"/>
        </w:rPr>
      </w:pPr>
      <w:r w:rsidRPr="008509A1">
        <w:rPr>
          <w:sz w:val="22"/>
          <w:szCs w:val="22"/>
        </w:rPr>
        <w:t>создавать и поддерживать в готовности местную систему оповещения и информирования городского поселения о ЧС.</w:t>
      </w:r>
    </w:p>
    <w:p w:rsidR="005C24E7" w:rsidRPr="008509A1" w:rsidRDefault="005C24E7" w:rsidP="005C24E7">
      <w:pPr>
        <w:pStyle w:val="ConsPlusNormal"/>
        <w:ind w:firstLine="709"/>
        <w:jc w:val="both"/>
        <w:rPr>
          <w:sz w:val="22"/>
          <w:szCs w:val="22"/>
        </w:rPr>
      </w:pPr>
      <w:r w:rsidRPr="008509A1">
        <w:rPr>
          <w:sz w:val="22"/>
          <w:szCs w:val="22"/>
        </w:rPr>
        <w:t>1.1.2. Планировать и осуществлять мероприятия по защите населения и территорий от ЧС, разрабатывать и утверждать:</w:t>
      </w:r>
    </w:p>
    <w:p w:rsidR="005C24E7" w:rsidRPr="008509A1" w:rsidRDefault="005C24E7" w:rsidP="005C24E7">
      <w:pPr>
        <w:pStyle w:val="ConsPlusNormal"/>
        <w:ind w:firstLine="709"/>
        <w:jc w:val="both"/>
        <w:rPr>
          <w:sz w:val="22"/>
          <w:szCs w:val="22"/>
        </w:rPr>
      </w:pPr>
      <w:r w:rsidRPr="008509A1">
        <w:rPr>
          <w:sz w:val="22"/>
          <w:szCs w:val="22"/>
        </w:rPr>
        <w:t>План действий по предупреждению и ликвидации ЧС;</w:t>
      </w:r>
    </w:p>
    <w:p w:rsidR="005C24E7" w:rsidRPr="008509A1" w:rsidRDefault="005C24E7" w:rsidP="005C24E7">
      <w:pPr>
        <w:pStyle w:val="ConsPlusNormal"/>
        <w:ind w:firstLine="709"/>
        <w:jc w:val="both"/>
        <w:rPr>
          <w:sz w:val="22"/>
          <w:szCs w:val="22"/>
        </w:rPr>
      </w:pPr>
      <w:r w:rsidRPr="008509A1">
        <w:rPr>
          <w:sz w:val="22"/>
          <w:szCs w:val="22"/>
        </w:rPr>
        <w:t>Паспорт безопасности территорий;</w:t>
      </w:r>
    </w:p>
    <w:p w:rsidR="005C24E7" w:rsidRPr="008509A1" w:rsidRDefault="005C24E7" w:rsidP="005C24E7">
      <w:pPr>
        <w:pStyle w:val="ConsPlusNormal"/>
        <w:ind w:firstLine="709"/>
        <w:jc w:val="both"/>
        <w:rPr>
          <w:sz w:val="22"/>
          <w:szCs w:val="22"/>
        </w:rPr>
      </w:pPr>
      <w:r w:rsidRPr="008509A1">
        <w:rPr>
          <w:sz w:val="22"/>
          <w:szCs w:val="22"/>
        </w:rPr>
        <w:t>План по предупреждению и ликвидации разливов нефти и нефтепродуктов;</w:t>
      </w:r>
    </w:p>
    <w:p w:rsidR="005C24E7" w:rsidRPr="008509A1" w:rsidRDefault="005C24E7" w:rsidP="005C24E7">
      <w:pPr>
        <w:pStyle w:val="ConsPlusNormal"/>
        <w:ind w:firstLine="709"/>
        <w:jc w:val="both"/>
        <w:rPr>
          <w:sz w:val="22"/>
          <w:szCs w:val="22"/>
        </w:rPr>
      </w:pPr>
      <w:r w:rsidRPr="008509A1">
        <w:rPr>
          <w:sz w:val="22"/>
          <w:szCs w:val="22"/>
        </w:rPr>
        <w:t>План по приведению в готовность ГО;</w:t>
      </w:r>
    </w:p>
    <w:p w:rsidR="005C24E7" w:rsidRPr="008509A1" w:rsidRDefault="005C24E7" w:rsidP="005C24E7">
      <w:pPr>
        <w:pStyle w:val="ConsPlusNormal"/>
        <w:ind w:firstLine="709"/>
        <w:jc w:val="both"/>
        <w:rPr>
          <w:sz w:val="22"/>
          <w:szCs w:val="22"/>
        </w:rPr>
      </w:pPr>
      <w:r w:rsidRPr="008509A1">
        <w:rPr>
          <w:sz w:val="22"/>
          <w:szCs w:val="22"/>
        </w:rPr>
        <w:t>План ГО.</w:t>
      </w:r>
    </w:p>
    <w:p w:rsidR="005C24E7" w:rsidRPr="008509A1" w:rsidRDefault="005C24E7" w:rsidP="005C24E7">
      <w:pPr>
        <w:pStyle w:val="ConsPlusNormal"/>
        <w:ind w:firstLine="709"/>
        <w:jc w:val="both"/>
        <w:rPr>
          <w:sz w:val="22"/>
          <w:szCs w:val="22"/>
        </w:rPr>
      </w:pPr>
      <w:r w:rsidRPr="008509A1">
        <w:rPr>
          <w:sz w:val="22"/>
          <w:szCs w:val="22"/>
        </w:rPr>
        <w:t xml:space="preserve">1.1.3. Возложение на комиссию по предупреждению и ликвидации чрезвычайных ситуаций </w:t>
      </w:r>
      <w:r w:rsidR="00AC2A0A">
        <w:rPr>
          <w:sz w:val="22"/>
          <w:szCs w:val="22"/>
        </w:rPr>
        <w:br/>
      </w:r>
      <w:r w:rsidRPr="008509A1">
        <w:rPr>
          <w:sz w:val="22"/>
          <w:szCs w:val="22"/>
        </w:rPr>
        <w:t>и обеспечению пожарной безопасности Тужинского муниципального района (КЧС) функций КЧС Администрации  поселения.</w:t>
      </w:r>
    </w:p>
    <w:p w:rsidR="005C24E7" w:rsidRPr="008509A1" w:rsidRDefault="005C24E7" w:rsidP="005C24E7">
      <w:pPr>
        <w:pStyle w:val="ConsPlusNormal"/>
        <w:ind w:firstLine="709"/>
        <w:jc w:val="both"/>
        <w:rPr>
          <w:sz w:val="22"/>
          <w:szCs w:val="22"/>
        </w:rPr>
      </w:pPr>
      <w:r w:rsidRPr="008509A1">
        <w:rPr>
          <w:sz w:val="22"/>
          <w:szCs w:val="22"/>
        </w:rPr>
        <w:t xml:space="preserve">1.1.4. Возложение на комиссию </w:t>
      </w:r>
      <w:r w:rsidRPr="008509A1">
        <w:rPr>
          <w:bCs/>
          <w:sz w:val="22"/>
          <w:szCs w:val="22"/>
        </w:rPr>
        <w:t>по повышению устойчивости функционирования организаций Тужинского муниципального района</w:t>
      </w:r>
      <w:r w:rsidRPr="008509A1">
        <w:rPr>
          <w:sz w:val="22"/>
          <w:szCs w:val="22"/>
        </w:rPr>
        <w:t xml:space="preserve"> (ПУФ) муниципального района функций ПУФ Администрации поселения.</w:t>
      </w:r>
    </w:p>
    <w:p w:rsidR="005C24E7" w:rsidRPr="008509A1" w:rsidRDefault="005C24E7" w:rsidP="005C24E7">
      <w:pPr>
        <w:pStyle w:val="ConsPlusNormal"/>
        <w:ind w:firstLine="709"/>
        <w:jc w:val="both"/>
        <w:rPr>
          <w:sz w:val="22"/>
          <w:szCs w:val="22"/>
        </w:rPr>
      </w:pPr>
      <w:r w:rsidRPr="008509A1">
        <w:rPr>
          <w:sz w:val="22"/>
          <w:szCs w:val="22"/>
        </w:rPr>
        <w:t>1.1.5. Возложение на эвакуационную (эвакоприемную) комиссию Тужинского муниципального района (ЭВАКО) функций ЭВАКО Администрации поселения.</w:t>
      </w:r>
    </w:p>
    <w:p w:rsidR="005C24E7" w:rsidRPr="008509A1" w:rsidRDefault="005C24E7" w:rsidP="005C24E7">
      <w:pPr>
        <w:spacing w:after="0" w:line="240" w:lineRule="auto"/>
        <w:ind w:firstLine="709"/>
        <w:jc w:val="both"/>
        <w:rPr>
          <w:rFonts w:ascii="Times New Roman" w:hAnsi="Times New Roman" w:cs="Times New Roman"/>
        </w:rPr>
      </w:pPr>
      <w:r w:rsidRPr="008509A1">
        <w:rPr>
          <w:rFonts w:ascii="Times New Roman" w:hAnsi="Times New Roman" w:cs="Times New Roman"/>
        </w:rPr>
        <w:t xml:space="preserve">1.1.6. Направление поступивших финансовых средств (иных межбюджетных трансфертов) </w:t>
      </w:r>
      <w:r w:rsidR="00AC2A0A">
        <w:rPr>
          <w:rFonts w:ascii="Times New Roman" w:hAnsi="Times New Roman" w:cs="Times New Roman"/>
        </w:rPr>
        <w:br/>
      </w:r>
      <w:r w:rsidRPr="008509A1">
        <w:rPr>
          <w:rFonts w:ascii="Times New Roman" w:hAnsi="Times New Roman" w:cs="Times New Roman"/>
        </w:rPr>
        <w:t>в полном объеме на осуществление переданных полномочий, обеспечивая их целевое использование.</w:t>
      </w:r>
    </w:p>
    <w:p w:rsidR="005C24E7" w:rsidRPr="008509A1" w:rsidRDefault="005C24E7" w:rsidP="005C24E7">
      <w:pPr>
        <w:spacing w:after="0" w:line="240" w:lineRule="auto"/>
        <w:ind w:firstLine="567"/>
        <w:jc w:val="both"/>
        <w:rPr>
          <w:rFonts w:ascii="Times New Roman" w:hAnsi="Times New Roman" w:cs="Times New Roman"/>
        </w:rPr>
      </w:pPr>
      <w:r w:rsidRPr="008509A1">
        <w:rPr>
          <w:rFonts w:ascii="Times New Roman" w:hAnsi="Times New Roman" w:cs="Times New Roman"/>
        </w:rPr>
        <w:t xml:space="preserve">1.2. Исполнение передаваемых полномочий по ГО и ЧС осуществляет Администрация района. </w:t>
      </w:r>
    </w:p>
    <w:p w:rsidR="005C24E7" w:rsidRPr="008509A1" w:rsidRDefault="005C24E7" w:rsidP="005C24E7">
      <w:pPr>
        <w:spacing w:after="0" w:line="240" w:lineRule="auto"/>
        <w:jc w:val="center"/>
        <w:rPr>
          <w:rFonts w:ascii="Times New Roman" w:hAnsi="Times New Roman" w:cs="Times New Roman"/>
          <w:b/>
        </w:rPr>
      </w:pPr>
      <w:r w:rsidRPr="008509A1">
        <w:rPr>
          <w:rFonts w:ascii="Times New Roman" w:hAnsi="Times New Roman" w:cs="Times New Roman"/>
          <w:b/>
        </w:rPr>
        <w:t>2. Порядок определения ежегодного объема иных межбюджетных трансфертов</w:t>
      </w:r>
    </w:p>
    <w:p w:rsidR="005C24E7" w:rsidRPr="008509A1" w:rsidRDefault="005C24E7" w:rsidP="005C24E7">
      <w:pPr>
        <w:spacing w:after="0" w:line="240" w:lineRule="auto"/>
        <w:ind w:firstLine="709"/>
        <w:jc w:val="both"/>
        <w:rPr>
          <w:rFonts w:ascii="Times New Roman" w:hAnsi="Times New Roman" w:cs="Times New Roman"/>
          <w:color w:val="000000"/>
          <w:spacing w:val="1"/>
        </w:rPr>
      </w:pPr>
      <w:r w:rsidRPr="008509A1">
        <w:rPr>
          <w:rFonts w:ascii="Times New Roman" w:hAnsi="Times New Roman" w:cs="Times New Roman"/>
          <w:color w:val="000000"/>
          <w:spacing w:val="-2"/>
        </w:rPr>
        <w:t xml:space="preserve">2.1. Переданные в соответствии с настоящим Соглашением </w:t>
      </w:r>
      <w:r w:rsidRPr="008509A1">
        <w:rPr>
          <w:rFonts w:ascii="Times New Roman" w:hAnsi="Times New Roman" w:cs="Times New Roman"/>
          <w:color w:val="000000"/>
          <w:spacing w:val="5"/>
        </w:rPr>
        <w:t xml:space="preserve">полномочия по ГО и ЧС осуществляются за счет средств </w:t>
      </w:r>
      <w:r w:rsidRPr="008509A1">
        <w:rPr>
          <w:rFonts w:ascii="Times New Roman" w:hAnsi="Times New Roman" w:cs="Times New Roman"/>
          <w:color w:val="000000"/>
          <w:spacing w:val="2"/>
        </w:rPr>
        <w:t>иных межбюджетных трансфертов</w:t>
      </w:r>
      <w:r w:rsidRPr="008509A1">
        <w:rPr>
          <w:rFonts w:ascii="Times New Roman" w:hAnsi="Times New Roman" w:cs="Times New Roman"/>
          <w:color w:val="000000"/>
          <w:spacing w:val="1"/>
        </w:rPr>
        <w:t>.</w:t>
      </w:r>
    </w:p>
    <w:p w:rsidR="005C24E7" w:rsidRPr="008509A1" w:rsidRDefault="005C24E7" w:rsidP="005C24E7">
      <w:pPr>
        <w:shd w:val="clear" w:color="auto" w:fill="FFFFFF"/>
        <w:tabs>
          <w:tab w:val="left" w:pos="881"/>
        </w:tabs>
        <w:spacing w:after="0" w:line="240" w:lineRule="auto"/>
        <w:ind w:firstLine="709"/>
        <w:jc w:val="both"/>
        <w:rPr>
          <w:rFonts w:ascii="Times New Roman" w:hAnsi="Times New Roman" w:cs="Times New Roman"/>
          <w:color w:val="000000"/>
          <w:spacing w:val="3"/>
        </w:rPr>
      </w:pPr>
      <w:r w:rsidRPr="008509A1">
        <w:rPr>
          <w:rFonts w:ascii="Times New Roman" w:hAnsi="Times New Roman" w:cs="Times New Roman"/>
          <w:color w:val="000000"/>
          <w:spacing w:val="-3"/>
        </w:rPr>
        <w:t xml:space="preserve">2.2. </w:t>
      </w:r>
      <w:r w:rsidRPr="008509A1">
        <w:rPr>
          <w:rFonts w:ascii="Times New Roman" w:hAnsi="Times New Roman" w:cs="Times New Roman"/>
          <w:color w:val="000000"/>
          <w:spacing w:val="3"/>
        </w:rPr>
        <w:t xml:space="preserve">Объем иных межбюджетных трансфертов, необходимых для осуществления переданных полномочий </w:t>
      </w:r>
      <w:r w:rsidRPr="008509A1">
        <w:rPr>
          <w:rFonts w:ascii="Times New Roman" w:hAnsi="Times New Roman" w:cs="Times New Roman"/>
          <w:color w:val="000000"/>
          <w:spacing w:val="4"/>
        </w:rPr>
        <w:t xml:space="preserve">устанавливается решением </w:t>
      </w:r>
      <w:r w:rsidRPr="008509A1">
        <w:rPr>
          <w:rFonts w:ascii="Times New Roman" w:hAnsi="Times New Roman" w:cs="Times New Roman"/>
        </w:rPr>
        <w:t>Тужинской поселковой Думы Тужинского городского поселения Тужинского района Кировской области</w:t>
      </w:r>
      <w:r w:rsidRPr="008509A1">
        <w:rPr>
          <w:rFonts w:ascii="Times New Roman" w:hAnsi="Times New Roman" w:cs="Times New Roman"/>
          <w:color w:val="000000"/>
          <w:spacing w:val="4"/>
        </w:rPr>
        <w:t xml:space="preserve"> о бюджете на очередной финансовый год </w:t>
      </w:r>
      <w:r w:rsidR="00AC2A0A">
        <w:rPr>
          <w:rFonts w:ascii="Times New Roman" w:hAnsi="Times New Roman" w:cs="Times New Roman"/>
          <w:color w:val="000000"/>
          <w:spacing w:val="4"/>
        </w:rPr>
        <w:br/>
      </w:r>
      <w:r w:rsidRPr="008509A1">
        <w:rPr>
          <w:rFonts w:ascii="Times New Roman" w:hAnsi="Times New Roman" w:cs="Times New Roman"/>
          <w:color w:val="000000"/>
          <w:spacing w:val="4"/>
        </w:rPr>
        <w:t>(на очередной финансовый год и плановый период), начиная с 2021 года.</w:t>
      </w:r>
    </w:p>
    <w:p w:rsidR="005C24E7" w:rsidRPr="008509A1" w:rsidRDefault="005C24E7" w:rsidP="005C24E7">
      <w:pPr>
        <w:shd w:val="clear" w:color="auto" w:fill="FFFFFF"/>
        <w:tabs>
          <w:tab w:val="left" w:pos="881"/>
        </w:tabs>
        <w:spacing w:after="0" w:line="240" w:lineRule="auto"/>
        <w:ind w:firstLine="709"/>
        <w:jc w:val="both"/>
        <w:rPr>
          <w:rFonts w:ascii="Times New Roman" w:hAnsi="Times New Roman" w:cs="Times New Roman"/>
          <w:color w:val="000000"/>
          <w:spacing w:val="3"/>
        </w:rPr>
      </w:pPr>
      <w:r w:rsidRPr="008509A1">
        <w:rPr>
          <w:rFonts w:ascii="Times New Roman" w:hAnsi="Times New Roman" w:cs="Times New Roman"/>
          <w:color w:val="000000"/>
          <w:spacing w:val="3"/>
        </w:rPr>
        <w:t>2.3. Расчет иных межбюджетных трансфертов осуществляется согласно Методике расчета иных межбюджетных трансфертов на осуществление части полномочий по ГО и ЧС, предусмотренных настоящим Соглашением, согласно приложению.</w:t>
      </w:r>
    </w:p>
    <w:p w:rsidR="005C24E7" w:rsidRPr="008509A1" w:rsidRDefault="005C24E7" w:rsidP="005C24E7">
      <w:pPr>
        <w:shd w:val="clear" w:color="auto" w:fill="FFFFFF"/>
        <w:tabs>
          <w:tab w:val="left" w:pos="881"/>
        </w:tabs>
        <w:spacing w:after="0" w:line="240" w:lineRule="auto"/>
        <w:ind w:firstLine="709"/>
        <w:jc w:val="both"/>
        <w:rPr>
          <w:rFonts w:ascii="Times New Roman" w:hAnsi="Times New Roman" w:cs="Times New Roman"/>
          <w:color w:val="000000"/>
          <w:spacing w:val="3"/>
        </w:rPr>
      </w:pPr>
      <w:r w:rsidRPr="008509A1">
        <w:rPr>
          <w:rFonts w:ascii="Times New Roman" w:hAnsi="Times New Roman" w:cs="Times New Roman"/>
          <w:color w:val="000000"/>
          <w:spacing w:val="3"/>
        </w:rPr>
        <w:t>2.4. Иные межбюджетные трансферты из бюджета поселения в бюджет района перечисляются ежемесячно в сумме 7083,33 (семь тысяч восемьдесят три рубля) 33 копейки, в срок до 15 числа следующего месяца за истекший период и используются в соответствии с бюджетным законодательством.</w:t>
      </w:r>
    </w:p>
    <w:p w:rsidR="005C24E7" w:rsidRPr="008509A1" w:rsidRDefault="005C24E7" w:rsidP="005C24E7">
      <w:pPr>
        <w:spacing w:after="0" w:line="240" w:lineRule="auto"/>
        <w:ind w:firstLine="709"/>
        <w:jc w:val="both"/>
        <w:rPr>
          <w:rFonts w:ascii="Times New Roman" w:hAnsi="Times New Roman" w:cs="Times New Roman"/>
        </w:rPr>
      </w:pPr>
      <w:r w:rsidRPr="008509A1">
        <w:rPr>
          <w:rFonts w:ascii="Times New Roman" w:hAnsi="Times New Roman" w:cs="Times New Roman"/>
        </w:rPr>
        <w:t>2.5. Неиспользованный остаток иных межбюджетных трансфертов, полученных бюджетом района из бюджета поселения по завершению финансового года, подлежит возврату в бюджет поселения.</w:t>
      </w:r>
    </w:p>
    <w:p w:rsidR="005C24E7" w:rsidRPr="008509A1" w:rsidRDefault="005C24E7" w:rsidP="005C24E7">
      <w:pPr>
        <w:spacing w:after="0" w:line="240" w:lineRule="auto"/>
        <w:ind w:firstLine="709"/>
        <w:jc w:val="both"/>
        <w:rPr>
          <w:rFonts w:ascii="Times New Roman" w:hAnsi="Times New Roman" w:cs="Times New Roman"/>
        </w:rPr>
      </w:pPr>
      <w:r w:rsidRPr="008509A1">
        <w:rPr>
          <w:rFonts w:ascii="Times New Roman" w:hAnsi="Times New Roman" w:cs="Times New Roman"/>
        </w:rPr>
        <w:t xml:space="preserve">2.6. Администрации района запрещается использование финансовых средств, полученных </w:t>
      </w:r>
      <w:r w:rsidR="00AC2A0A">
        <w:rPr>
          <w:rFonts w:ascii="Times New Roman" w:hAnsi="Times New Roman" w:cs="Times New Roman"/>
        </w:rPr>
        <w:br/>
      </w:r>
      <w:r w:rsidRPr="008509A1">
        <w:rPr>
          <w:rFonts w:ascii="Times New Roman" w:hAnsi="Times New Roman" w:cs="Times New Roman"/>
        </w:rPr>
        <w:t>на осуществление указанных в п. 1.1 настоящего Соглашения полномочий, на иные цели.</w:t>
      </w:r>
    </w:p>
    <w:p w:rsidR="005C24E7" w:rsidRPr="008509A1" w:rsidRDefault="005C24E7" w:rsidP="005C24E7">
      <w:pPr>
        <w:spacing w:after="0" w:line="240" w:lineRule="auto"/>
        <w:jc w:val="center"/>
        <w:rPr>
          <w:rFonts w:ascii="Times New Roman" w:hAnsi="Times New Roman" w:cs="Times New Roman"/>
          <w:b/>
        </w:rPr>
      </w:pPr>
      <w:r w:rsidRPr="008509A1">
        <w:rPr>
          <w:rFonts w:ascii="Times New Roman" w:hAnsi="Times New Roman" w:cs="Times New Roman"/>
          <w:b/>
        </w:rPr>
        <w:t>3.</w:t>
      </w:r>
      <w:r w:rsidRPr="008509A1">
        <w:rPr>
          <w:rFonts w:ascii="Times New Roman" w:hAnsi="Times New Roman" w:cs="Times New Roman"/>
          <w:b/>
          <w:lang w:val="en-US"/>
        </w:rPr>
        <w:t> </w:t>
      </w:r>
      <w:r w:rsidRPr="008509A1">
        <w:rPr>
          <w:rFonts w:ascii="Times New Roman" w:hAnsi="Times New Roman" w:cs="Times New Roman"/>
          <w:b/>
        </w:rPr>
        <w:t>Права и обязанности Сторон</w:t>
      </w:r>
    </w:p>
    <w:p w:rsidR="005C24E7" w:rsidRPr="008509A1" w:rsidRDefault="005C24E7" w:rsidP="005C24E7">
      <w:pPr>
        <w:spacing w:after="0" w:line="240" w:lineRule="auto"/>
        <w:ind w:firstLine="709"/>
        <w:jc w:val="both"/>
        <w:rPr>
          <w:rFonts w:ascii="Times New Roman" w:hAnsi="Times New Roman" w:cs="Times New Roman"/>
        </w:rPr>
      </w:pPr>
      <w:r w:rsidRPr="008509A1">
        <w:rPr>
          <w:rFonts w:ascii="Times New Roman" w:hAnsi="Times New Roman" w:cs="Times New Roman"/>
        </w:rPr>
        <w:t>3.1. Администрация поселения имеет право:</w:t>
      </w:r>
    </w:p>
    <w:p w:rsidR="005C24E7" w:rsidRPr="008509A1" w:rsidRDefault="005C24E7" w:rsidP="005C24E7">
      <w:pPr>
        <w:spacing w:after="0" w:line="240" w:lineRule="auto"/>
        <w:ind w:firstLine="709"/>
        <w:jc w:val="both"/>
        <w:rPr>
          <w:rFonts w:ascii="Times New Roman" w:hAnsi="Times New Roman" w:cs="Times New Roman"/>
        </w:rPr>
      </w:pPr>
      <w:r w:rsidRPr="008509A1">
        <w:rPr>
          <w:rFonts w:ascii="Times New Roman" w:hAnsi="Times New Roman" w:cs="Times New Roman"/>
        </w:rPr>
        <w:t>получать информацию о ходе исполнения переданных полномочий;</w:t>
      </w:r>
    </w:p>
    <w:p w:rsidR="005C24E7" w:rsidRPr="008509A1" w:rsidRDefault="005C24E7" w:rsidP="005C24E7">
      <w:pPr>
        <w:spacing w:after="0" w:line="240" w:lineRule="auto"/>
        <w:ind w:firstLine="709"/>
        <w:jc w:val="both"/>
        <w:rPr>
          <w:rFonts w:ascii="Times New Roman" w:hAnsi="Times New Roman" w:cs="Times New Roman"/>
        </w:rPr>
      </w:pPr>
      <w:r w:rsidRPr="008509A1">
        <w:rPr>
          <w:rFonts w:ascii="Times New Roman" w:hAnsi="Times New Roman" w:cs="Times New Roman"/>
        </w:rPr>
        <w:t xml:space="preserve">осуществлять текущий контроль за выполнением переданных полномочий, эффективностью </w:t>
      </w:r>
      <w:r w:rsidR="00AC2A0A">
        <w:rPr>
          <w:rFonts w:ascii="Times New Roman" w:hAnsi="Times New Roman" w:cs="Times New Roman"/>
        </w:rPr>
        <w:br/>
      </w:r>
      <w:r w:rsidRPr="008509A1">
        <w:rPr>
          <w:rFonts w:ascii="Times New Roman" w:hAnsi="Times New Roman" w:cs="Times New Roman"/>
        </w:rPr>
        <w:t>и целевым использованием бюджетных средств;</w:t>
      </w:r>
    </w:p>
    <w:p w:rsidR="005C24E7" w:rsidRPr="008509A1" w:rsidRDefault="005C24E7" w:rsidP="005C24E7">
      <w:pPr>
        <w:spacing w:after="0" w:line="240" w:lineRule="auto"/>
        <w:ind w:firstLine="709"/>
        <w:jc w:val="both"/>
        <w:rPr>
          <w:rFonts w:ascii="Times New Roman" w:hAnsi="Times New Roman" w:cs="Times New Roman"/>
        </w:rPr>
      </w:pPr>
      <w:r w:rsidRPr="008509A1">
        <w:rPr>
          <w:rFonts w:ascii="Times New Roman" w:hAnsi="Times New Roman" w:cs="Times New Roman"/>
        </w:rPr>
        <w:lastRenderedPageBreak/>
        <w:t>при ненадлежащем исполнении переданных полномочий направлять письменные уведомления Администрации района об устранении допущенных нарушений.</w:t>
      </w:r>
    </w:p>
    <w:p w:rsidR="005C24E7" w:rsidRPr="008509A1" w:rsidRDefault="005C24E7" w:rsidP="005C24E7">
      <w:pPr>
        <w:spacing w:after="0" w:line="240" w:lineRule="auto"/>
        <w:ind w:firstLine="709"/>
        <w:jc w:val="both"/>
        <w:rPr>
          <w:rFonts w:ascii="Times New Roman" w:hAnsi="Times New Roman" w:cs="Times New Roman"/>
        </w:rPr>
      </w:pPr>
      <w:r w:rsidRPr="008509A1">
        <w:rPr>
          <w:rFonts w:ascii="Times New Roman" w:hAnsi="Times New Roman" w:cs="Times New Roman"/>
        </w:rPr>
        <w:t>3.2. Администрация поселения обязана:</w:t>
      </w:r>
    </w:p>
    <w:p w:rsidR="005C24E7" w:rsidRPr="008509A1" w:rsidRDefault="005C24E7" w:rsidP="005C24E7">
      <w:pPr>
        <w:spacing w:after="0" w:line="240" w:lineRule="auto"/>
        <w:ind w:firstLine="709"/>
        <w:jc w:val="both"/>
        <w:rPr>
          <w:rFonts w:ascii="Times New Roman" w:hAnsi="Times New Roman" w:cs="Times New Roman"/>
        </w:rPr>
      </w:pPr>
      <w:r w:rsidRPr="008509A1">
        <w:rPr>
          <w:rFonts w:ascii="Times New Roman" w:hAnsi="Times New Roman" w:cs="Times New Roman"/>
        </w:rPr>
        <w:t>участвовать в работе создаваемых для осуществления переданных полномочий комиссий, рабочих групп и иных совещательных органов, в том числе комиссии по предупреждению и ликвидации чрезвычайных ситуаций и обеспечению пожарной безопасности Тужинского муниципального района Кировской области;</w:t>
      </w:r>
    </w:p>
    <w:p w:rsidR="005C24E7" w:rsidRPr="008509A1" w:rsidRDefault="005C24E7" w:rsidP="005C24E7">
      <w:pPr>
        <w:spacing w:after="0" w:line="240" w:lineRule="auto"/>
        <w:ind w:firstLine="709"/>
        <w:jc w:val="both"/>
        <w:rPr>
          <w:rFonts w:ascii="Times New Roman" w:hAnsi="Times New Roman" w:cs="Times New Roman"/>
        </w:rPr>
      </w:pPr>
      <w:r w:rsidRPr="008509A1">
        <w:rPr>
          <w:rFonts w:ascii="Times New Roman" w:hAnsi="Times New Roman" w:cs="Times New Roman"/>
        </w:rPr>
        <w:t>представлять имеющуюся информацию, необходимую для осуществления переданных полномочий на основании запроса Администрации района;</w:t>
      </w:r>
    </w:p>
    <w:p w:rsidR="005C24E7" w:rsidRPr="008509A1" w:rsidRDefault="005C24E7" w:rsidP="005C24E7">
      <w:pPr>
        <w:spacing w:after="0" w:line="240" w:lineRule="auto"/>
        <w:ind w:firstLine="709"/>
        <w:jc w:val="both"/>
        <w:rPr>
          <w:rFonts w:ascii="Times New Roman" w:hAnsi="Times New Roman" w:cs="Times New Roman"/>
        </w:rPr>
      </w:pPr>
      <w:r w:rsidRPr="008509A1">
        <w:rPr>
          <w:rFonts w:ascii="Times New Roman" w:hAnsi="Times New Roman" w:cs="Times New Roman"/>
        </w:rPr>
        <w:t xml:space="preserve">ежемесячного, </w:t>
      </w:r>
      <w:r w:rsidRPr="008509A1">
        <w:rPr>
          <w:rFonts w:ascii="Times New Roman" w:hAnsi="Times New Roman" w:cs="Times New Roman"/>
          <w:color w:val="000000"/>
          <w:spacing w:val="3"/>
        </w:rPr>
        <w:t>до 15 числа следующего месяца за истекший период</w:t>
      </w:r>
      <w:r w:rsidRPr="008509A1">
        <w:rPr>
          <w:rFonts w:ascii="Times New Roman" w:hAnsi="Times New Roman" w:cs="Times New Roman"/>
        </w:rPr>
        <w:t xml:space="preserve"> перечислять финансовые средства Администрации района в виде иных межбюджетных трансфертов из бюджета поселения.</w:t>
      </w:r>
    </w:p>
    <w:p w:rsidR="005C24E7" w:rsidRPr="008509A1" w:rsidRDefault="005C24E7" w:rsidP="005C24E7">
      <w:pPr>
        <w:spacing w:after="0" w:line="240" w:lineRule="auto"/>
        <w:ind w:firstLine="709"/>
        <w:jc w:val="both"/>
        <w:rPr>
          <w:rFonts w:ascii="Times New Roman" w:hAnsi="Times New Roman" w:cs="Times New Roman"/>
        </w:rPr>
      </w:pPr>
      <w:r w:rsidRPr="008509A1">
        <w:rPr>
          <w:rFonts w:ascii="Times New Roman" w:hAnsi="Times New Roman" w:cs="Times New Roman"/>
        </w:rPr>
        <w:t>3.3. Администрация района имеет право:</w:t>
      </w:r>
    </w:p>
    <w:p w:rsidR="005C24E7" w:rsidRPr="008509A1" w:rsidRDefault="005C24E7" w:rsidP="005C24E7">
      <w:pPr>
        <w:spacing w:after="0" w:line="240" w:lineRule="auto"/>
        <w:ind w:firstLine="709"/>
        <w:jc w:val="both"/>
        <w:rPr>
          <w:rFonts w:ascii="Times New Roman" w:hAnsi="Times New Roman" w:cs="Times New Roman"/>
        </w:rPr>
      </w:pPr>
      <w:r w:rsidRPr="008509A1">
        <w:rPr>
          <w:rFonts w:ascii="Times New Roman" w:hAnsi="Times New Roman" w:cs="Times New Roman"/>
        </w:rPr>
        <w:t>требовать от Администрации пос</w:t>
      </w:r>
      <w:r w:rsidR="00AC2A0A">
        <w:rPr>
          <w:rFonts w:ascii="Times New Roman" w:hAnsi="Times New Roman" w:cs="Times New Roman"/>
        </w:rPr>
        <w:t xml:space="preserve">еления предоставления сведений </w:t>
      </w:r>
      <w:r w:rsidRPr="008509A1">
        <w:rPr>
          <w:rFonts w:ascii="Times New Roman" w:hAnsi="Times New Roman" w:cs="Times New Roman"/>
        </w:rPr>
        <w:t xml:space="preserve">и документов, необходимых </w:t>
      </w:r>
      <w:r w:rsidR="00AC2A0A">
        <w:rPr>
          <w:rFonts w:ascii="Times New Roman" w:hAnsi="Times New Roman" w:cs="Times New Roman"/>
        </w:rPr>
        <w:br/>
      </w:r>
      <w:r w:rsidRPr="008509A1">
        <w:rPr>
          <w:rFonts w:ascii="Times New Roman" w:hAnsi="Times New Roman" w:cs="Times New Roman"/>
        </w:rPr>
        <w:t>для исполнения принятых полномочий;</w:t>
      </w:r>
    </w:p>
    <w:p w:rsidR="005C24E7" w:rsidRPr="008509A1" w:rsidRDefault="005C24E7" w:rsidP="005C24E7">
      <w:pPr>
        <w:spacing w:after="0" w:line="240" w:lineRule="auto"/>
        <w:ind w:firstLine="709"/>
        <w:jc w:val="both"/>
        <w:rPr>
          <w:rFonts w:ascii="Times New Roman" w:hAnsi="Times New Roman" w:cs="Times New Roman"/>
        </w:rPr>
      </w:pPr>
      <w:r w:rsidRPr="008509A1">
        <w:rPr>
          <w:rFonts w:ascii="Times New Roman" w:hAnsi="Times New Roman" w:cs="Times New Roman"/>
        </w:rPr>
        <w:t>в случае неисполнения Администрацией поселения предусмотренных настоящим Соглашением обязательств по финансированию осуществления районом переданных ему полномочий (не перечисление, неполное перечисление, несвоевременное перечисление финансовых средств) Администрация района вправе приостанавливать на срок до 1 месяца, а по окончании указанного срока прекратить исполнение переданных по настоящему Соглашению полномочий и применить к Администрации поселения меры ответственности в соответствии с действующим законодательством;</w:t>
      </w:r>
    </w:p>
    <w:p w:rsidR="005C24E7" w:rsidRPr="008509A1" w:rsidRDefault="005C24E7" w:rsidP="005C24E7">
      <w:pPr>
        <w:spacing w:after="0" w:line="240" w:lineRule="auto"/>
        <w:ind w:firstLine="709"/>
        <w:jc w:val="both"/>
        <w:rPr>
          <w:rFonts w:ascii="Times New Roman" w:hAnsi="Times New Roman" w:cs="Times New Roman"/>
        </w:rPr>
      </w:pPr>
      <w:r w:rsidRPr="008509A1">
        <w:rPr>
          <w:rFonts w:ascii="Times New Roman" w:hAnsi="Times New Roman" w:cs="Times New Roman"/>
        </w:rPr>
        <w:t>использовать собственные финансовые средства на осуществление переданных Администрацией поселения полномочий.</w:t>
      </w:r>
    </w:p>
    <w:p w:rsidR="005C24E7" w:rsidRPr="008509A1" w:rsidRDefault="005C24E7" w:rsidP="005C24E7">
      <w:pPr>
        <w:spacing w:after="0" w:line="240" w:lineRule="auto"/>
        <w:ind w:firstLine="709"/>
        <w:jc w:val="both"/>
        <w:rPr>
          <w:rFonts w:ascii="Times New Roman" w:hAnsi="Times New Roman" w:cs="Times New Roman"/>
        </w:rPr>
      </w:pPr>
      <w:r w:rsidRPr="008509A1">
        <w:rPr>
          <w:rFonts w:ascii="Times New Roman" w:hAnsi="Times New Roman" w:cs="Times New Roman"/>
        </w:rPr>
        <w:t xml:space="preserve">3.4. Администрация района обязана осуществлять в соответствии с действующим законодательством переданные ему Администрацией поселения полномочия, в пределах выделенных </w:t>
      </w:r>
      <w:r w:rsidR="00AC2A0A">
        <w:rPr>
          <w:rFonts w:ascii="Times New Roman" w:hAnsi="Times New Roman" w:cs="Times New Roman"/>
        </w:rPr>
        <w:br/>
      </w:r>
      <w:r w:rsidRPr="008509A1">
        <w:rPr>
          <w:rFonts w:ascii="Times New Roman" w:hAnsi="Times New Roman" w:cs="Times New Roman"/>
        </w:rPr>
        <w:t>на эти цели финансовых средств (иных межбюджетных трансфертов).</w:t>
      </w:r>
    </w:p>
    <w:p w:rsidR="005C24E7" w:rsidRPr="008509A1" w:rsidRDefault="005C24E7" w:rsidP="005C24E7">
      <w:pPr>
        <w:spacing w:after="0" w:line="240" w:lineRule="auto"/>
        <w:ind w:firstLine="709"/>
        <w:jc w:val="both"/>
        <w:rPr>
          <w:rFonts w:ascii="Times New Roman" w:hAnsi="Times New Roman" w:cs="Times New Roman"/>
        </w:rPr>
      </w:pPr>
      <w:r w:rsidRPr="008509A1">
        <w:rPr>
          <w:rFonts w:ascii="Times New Roman" w:hAnsi="Times New Roman" w:cs="Times New Roman"/>
        </w:rPr>
        <w:t xml:space="preserve">3.5. Ежеквартально, не позднее 10 числа следующего за отчетным  периодом, представлять Администрации поселения отчет об использовании финансовых средств для исполнения переданных </w:t>
      </w:r>
      <w:r w:rsidR="00AC2A0A">
        <w:rPr>
          <w:rFonts w:ascii="Times New Roman" w:hAnsi="Times New Roman" w:cs="Times New Roman"/>
        </w:rPr>
        <w:br/>
      </w:r>
      <w:r w:rsidRPr="008509A1">
        <w:rPr>
          <w:rFonts w:ascii="Times New Roman" w:hAnsi="Times New Roman" w:cs="Times New Roman"/>
        </w:rPr>
        <w:t>по настоящему Соглашению полномочий.</w:t>
      </w:r>
    </w:p>
    <w:p w:rsidR="005C24E7" w:rsidRPr="008509A1" w:rsidRDefault="005C24E7" w:rsidP="005C24E7">
      <w:pPr>
        <w:spacing w:after="0" w:line="240" w:lineRule="auto"/>
        <w:jc w:val="center"/>
        <w:rPr>
          <w:rFonts w:ascii="Times New Roman" w:hAnsi="Times New Roman" w:cs="Times New Roman"/>
          <w:b/>
        </w:rPr>
      </w:pPr>
      <w:r w:rsidRPr="008509A1">
        <w:rPr>
          <w:rFonts w:ascii="Times New Roman" w:hAnsi="Times New Roman" w:cs="Times New Roman"/>
          <w:b/>
        </w:rPr>
        <w:t>4. Ответственность Сторон</w:t>
      </w:r>
    </w:p>
    <w:p w:rsidR="005C24E7" w:rsidRPr="008509A1" w:rsidRDefault="005C24E7" w:rsidP="005C24E7">
      <w:pPr>
        <w:spacing w:after="0" w:line="240" w:lineRule="auto"/>
        <w:ind w:firstLine="709"/>
        <w:jc w:val="both"/>
        <w:rPr>
          <w:rFonts w:ascii="Times New Roman" w:hAnsi="Times New Roman" w:cs="Times New Roman"/>
        </w:rPr>
      </w:pPr>
      <w:r w:rsidRPr="008509A1">
        <w:rPr>
          <w:rFonts w:ascii="Times New Roman" w:hAnsi="Times New Roman" w:cs="Times New Roman"/>
        </w:rPr>
        <w:t>4.1. Администрация поселения несет ответственность за неисполнение или ненадлежащее исполнение своих обязательств по настоящему Соглашению.</w:t>
      </w:r>
    </w:p>
    <w:p w:rsidR="005C24E7" w:rsidRPr="008509A1" w:rsidRDefault="005C24E7" w:rsidP="005C24E7">
      <w:pPr>
        <w:spacing w:after="0" w:line="240" w:lineRule="auto"/>
        <w:ind w:firstLine="709"/>
        <w:jc w:val="both"/>
        <w:rPr>
          <w:rFonts w:ascii="Times New Roman" w:hAnsi="Times New Roman" w:cs="Times New Roman"/>
        </w:rPr>
      </w:pPr>
      <w:r w:rsidRPr="008509A1">
        <w:rPr>
          <w:rFonts w:ascii="Times New Roman" w:hAnsi="Times New Roman" w:cs="Times New Roman"/>
        </w:rPr>
        <w:t>4.2. Администрация района несет ответственность за ненадлежащее исполнение своих обязательств по настоящему Соглашению.</w:t>
      </w:r>
    </w:p>
    <w:p w:rsidR="005C24E7" w:rsidRPr="008509A1" w:rsidRDefault="005C24E7" w:rsidP="005C24E7">
      <w:pPr>
        <w:spacing w:after="0" w:line="240" w:lineRule="auto"/>
        <w:ind w:firstLine="709"/>
        <w:jc w:val="both"/>
        <w:rPr>
          <w:rFonts w:ascii="Times New Roman" w:hAnsi="Times New Roman" w:cs="Times New Roman"/>
          <w:color w:val="000000"/>
          <w:spacing w:val="1"/>
        </w:rPr>
      </w:pPr>
      <w:r w:rsidRPr="008509A1">
        <w:rPr>
          <w:rFonts w:ascii="Times New Roman" w:hAnsi="Times New Roman" w:cs="Times New Roman"/>
        </w:rPr>
        <w:t>4.3. З</w:t>
      </w:r>
      <w:r w:rsidRPr="008509A1">
        <w:rPr>
          <w:rFonts w:ascii="Times New Roman" w:hAnsi="Times New Roman" w:cs="Times New Roman"/>
          <w:color w:val="000000"/>
          <w:spacing w:val="2"/>
        </w:rPr>
        <w:t xml:space="preserve">а невыполнение или ненадлежащее выполнение настоящего Соглашения </w:t>
      </w:r>
      <w:r w:rsidRPr="008509A1">
        <w:rPr>
          <w:rFonts w:ascii="Times New Roman" w:hAnsi="Times New Roman" w:cs="Times New Roman"/>
          <w:color w:val="000000"/>
          <w:spacing w:val="3"/>
        </w:rPr>
        <w:t xml:space="preserve">стороны несут ответственность, предусмотренную действующим </w:t>
      </w:r>
      <w:r w:rsidRPr="008509A1">
        <w:rPr>
          <w:rFonts w:ascii="Times New Roman" w:hAnsi="Times New Roman" w:cs="Times New Roman"/>
          <w:color w:val="000000"/>
          <w:spacing w:val="1"/>
        </w:rPr>
        <w:t>законодательством.</w:t>
      </w:r>
    </w:p>
    <w:p w:rsidR="005C24E7" w:rsidRPr="008509A1" w:rsidRDefault="005C24E7" w:rsidP="005C24E7">
      <w:pPr>
        <w:spacing w:after="0" w:line="240" w:lineRule="auto"/>
        <w:ind w:firstLine="709"/>
        <w:jc w:val="both"/>
        <w:rPr>
          <w:rFonts w:ascii="Times New Roman" w:hAnsi="Times New Roman" w:cs="Times New Roman"/>
        </w:rPr>
      </w:pPr>
      <w:r w:rsidRPr="008509A1">
        <w:rPr>
          <w:rFonts w:ascii="Times New Roman" w:hAnsi="Times New Roman" w:cs="Times New Roman"/>
        </w:rPr>
        <w:t xml:space="preserve">4.4. Установление факта ненадлежащего осуществления Администрацией района переданных полномочий по ГО и ЧС является основанием для одностороннего расторжения данного соглашения </w:t>
      </w:r>
      <w:r w:rsidR="00AC2A0A">
        <w:rPr>
          <w:rFonts w:ascii="Times New Roman" w:hAnsi="Times New Roman" w:cs="Times New Roman"/>
        </w:rPr>
        <w:br/>
      </w:r>
      <w:r w:rsidRPr="008509A1">
        <w:rPr>
          <w:rFonts w:ascii="Times New Roman" w:hAnsi="Times New Roman" w:cs="Times New Roman"/>
        </w:rPr>
        <w:t>со стороны Администрации поселения. Расторжение Соглашения влечет за собой возврат перечисленных иных межбюджетных трансфертов (при наличии таковых), за вычетом фактических расходов, подтвержденных документально, в месячный срок с момента подписания Соглашения о расторжении или получения письменного уведомления о расторжении Соглашения.</w:t>
      </w:r>
    </w:p>
    <w:p w:rsidR="005C24E7" w:rsidRPr="008509A1" w:rsidRDefault="005C24E7" w:rsidP="005C24E7">
      <w:pPr>
        <w:spacing w:after="0" w:line="240" w:lineRule="auto"/>
        <w:jc w:val="center"/>
        <w:rPr>
          <w:rFonts w:ascii="Times New Roman" w:hAnsi="Times New Roman" w:cs="Times New Roman"/>
          <w:b/>
        </w:rPr>
      </w:pPr>
      <w:r w:rsidRPr="008509A1">
        <w:rPr>
          <w:rFonts w:ascii="Times New Roman" w:hAnsi="Times New Roman" w:cs="Times New Roman"/>
          <w:b/>
        </w:rPr>
        <w:t>5. Срок действия, основания и порядок прекращения действия Соглашения</w:t>
      </w:r>
    </w:p>
    <w:p w:rsidR="005C24E7" w:rsidRPr="005C24E7" w:rsidRDefault="005C24E7" w:rsidP="005C24E7">
      <w:pPr>
        <w:pStyle w:val="a4"/>
        <w:ind w:firstLine="709"/>
        <w:jc w:val="both"/>
        <w:rPr>
          <w:rFonts w:ascii="Times New Roman" w:hAnsi="Times New Roman"/>
          <w:lang w:val="ru-RU"/>
        </w:rPr>
      </w:pPr>
      <w:r w:rsidRPr="005C24E7">
        <w:rPr>
          <w:rFonts w:ascii="Times New Roman" w:hAnsi="Times New Roman"/>
          <w:lang w:val="ru-RU"/>
        </w:rPr>
        <w:t xml:space="preserve">5.1. Настоящее Соглашение вступает в силу с 01.01.2021 и действует по 31.12.2021. </w:t>
      </w:r>
    </w:p>
    <w:p w:rsidR="005C24E7" w:rsidRPr="005C24E7" w:rsidRDefault="005C24E7" w:rsidP="005C24E7">
      <w:pPr>
        <w:pStyle w:val="a4"/>
        <w:ind w:firstLine="709"/>
        <w:jc w:val="both"/>
        <w:rPr>
          <w:rFonts w:ascii="Times New Roman" w:hAnsi="Times New Roman"/>
          <w:lang w:val="ru-RU"/>
        </w:rPr>
      </w:pPr>
      <w:r w:rsidRPr="005C24E7">
        <w:rPr>
          <w:rFonts w:ascii="Times New Roman" w:hAnsi="Times New Roman"/>
          <w:lang w:val="ru-RU"/>
        </w:rPr>
        <w:t>5.2. Соглашение считается продленным на неопределённый срок на тех же условиях, если за месяц до окончания срока действия данного соглашения ни одна из сторон не заявит о расторжении.</w:t>
      </w:r>
    </w:p>
    <w:p w:rsidR="005C24E7" w:rsidRPr="008509A1" w:rsidRDefault="005C24E7" w:rsidP="005C24E7">
      <w:pPr>
        <w:spacing w:after="0" w:line="240" w:lineRule="auto"/>
        <w:ind w:firstLine="709"/>
        <w:jc w:val="both"/>
        <w:rPr>
          <w:rFonts w:ascii="Times New Roman" w:hAnsi="Times New Roman" w:cs="Times New Roman"/>
        </w:rPr>
      </w:pPr>
      <w:r w:rsidRPr="008509A1">
        <w:rPr>
          <w:rFonts w:ascii="Times New Roman" w:hAnsi="Times New Roman" w:cs="Times New Roman"/>
        </w:rPr>
        <w:t>5.3. Действие настоящего Соглашения может быть прекращено досрочно:</w:t>
      </w:r>
    </w:p>
    <w:p w:rsidR="005C24E7" w:rsidRPr="008509A1" w:rsidRDefault="005C24E7" w:rsidP="005C24E7">
      <w:pPr>
        <w:spacing w:after="0" w:line="240" w:lineRule="auto"/>
        <w:ind w:firstLine="709"/>
        <w:jc w:val="both"/>
        <w:rPr>
          <w:rFonts w:ascii="Times New Roman" w:hAnsi="Times New Roman" w:cs="Times New Roman"/>
        </w:rPr>
      </w:pPr>
      <w:r w:rsidRPr="008509A1">
        <w:rPr>
          <w:rFonts w:ascii="Times New Roman" w:hAnsi="Times New Roman" w:cs="Times New Roman"/>
        </w:rPr>
        <w:t>5.3.1. По соглашению Сторон.</w:t>
      </w:r>
    </w:p>
    <w:p w:rsidR="005C24E7" w:rsidRPr="008509A1" w:rsidRDefault="005C24E7" w:rsidP="005C24E7">
      <w:pPr>
        <w:spacing w:after="0" w:line="240" w:lineRule="auto"/>
        <w:ind w:firstLine="709"/>
        <w:jc w:val="both"/>
        <w:rPr>
          <w:rFonts w:ascii="Times New Roman" w:hAnsi="Times New Roman" w:cs="Times New Roman"/>
        </w:rPr>
      </w:pPr>
      <w:r w:rsidRPr="008509A1">
        <w:rPr>
          <w:rFonts w:ascii="Times New Roman" w:hAnsi="Times New Roman" w:cs="Times New Roman"/>
        </w:rPr>
        <w:t>5.3.2. В одностороннем порядке в случае:</w:t>
      </w:r>
    </w:p>
    <w:p w:rsidR="005C24E7" w:rsidRPr="008509A1" w:rsidRDefault="005C24E7" w:rsidP="005C24E7">
      <w:pPr>
        <w:spacing w:after="0" w:line="240" w:lineRule="auto"/>
        <w:ind w:firstLine="709"/>
        <w:jc w:val="both"/>
        <w:rPr>
          <w:rFonts w:ascii="Times New Roman" w:hAnsi="Times New Roman" w:cs="Times New Roman"/>
          <w:i/>
        </w:rPr>
      </w:pPr>
      <w:r w:rsidRPr="008509A1">
        <w:rPr>
          <w:rFonts w:ascii="Times New Roman" w:hAnsi="Times New Roman" w:cs="Times New Roman"/>
        </w:rPr>
        <w:t xml:space="preserve">5.3.2.1. Изменения действующего законодательства Российской Федерации </w:t>
      </w:r>
      <w:r w:rsidR="00AC2A0A">
        <w:rPr>
          <w:rFonts w:ascii="Times New Roman" w:hAnsi="Times New Roman" w:cs="Times New Roman"/>
        </w:rPr>
        <w:br/>
      </w:r>
      <w:r w:rsidRPr="008509A1">
        <w:rPr>
          <w:rFonts w:ascii="Times New Roman" w:hAnsi="Times New Roman" w:cs="Times New Roman"/>
        </w:rPr>
        <w:t>и (или) законодательства Кировской области</w:t>
      </w:r>
      <w:r w:rsidRPr="008509A1">
        <w:rPr>
          <w:rFonts w:ascii="Times New Roman" w:hAnsi="Times New Roman" w:cs="Times New Roman"/>
          <w:i/>
        </w:rPr>
        <w:t>.</w:t>
      </w:r>
    </w:p>
    <w:p w:rsidR="005C24E7" w:rsidRPr="008509A1" w:rsidRDefault="005C24E7" w:rsidP="005C24E7">
      <w:pPr>
        <w:spacing w:after="0" w:line="240" w:lineRule="auto"/>
        <w:ind w:firstLine="709"/>
        <w:jc w:val="both"/>
        <w:rPr>
          <w:rFonts w:ascii="Times New Roman" w:hAnsi="Times New Roman" w:cs="Times New Roman"/>
        </w:rPr>
      </w:pPr>
      <w:r w:rsidRPr="008509A1">
        <w:rPr>
          <w:rFonts w:ascii="Times New Roman" w:hAnsi="Times New Roman" w:cs="Times New Roman"/>
        </w:rPr>
        <w:t xml:space="preserve">5.3.2.2. Не исполнения или ненадлежащего исполнения одной из сторон своих обязательств </w:t>
      </w:r>
      <w:r w:rsidR="00AC2A0A">
        <w:rPr>
          <w:rFonts w:ascii="Times New Roman" w:hAnsi="Times New Roman" w:cs="Times New Roman"/>
        </w:rPr>
        <w:br/>
      </w:r>
      <w:r w:rsidRPr="008509A1">
        <w:rPr>
          <w:rFonts w:ascii="Times New Roman" w:hAnsi="Times New Roman" w:cs="Times New Roman"/>
        </w:rPr>
        <w:t>в соответствии с настоящим Соглашением.</w:t>
      </w:r>
    </w:p>
    <w:p w:rsidR="005C24E7" w:rsidRPr="008509A1" w:rsidRDefault="005C24E7" w:rsidP="005C24E7">
      <w:pPr>
        <w:spacing w:after="0" w:line="240" w:lineRule="auto"/>
        <w:ind w:firstLine="709"/>
        <w:jc w:val="both"/>
        <w:rPr>
          <w:rFonts w:ascii="Times New Roman" w:hAnsi="Times New Roman" w:cs="Times New Roman"/>
        </w:rPr>
      </w:pPr>
      <w:r w:rsidRPr="008509A1">
        <w:rPr>
          <w:rFonts w:ascii="Times New Roman" w:hAnsi="Times New Roman" w:cs="Times New Roman"/>
        </w:rPr>
        <w:t xml:space="preserve">5.3.2.3. Если осуществление полномочий по ГО и ЧС становится невозможным, либо </w:t>
      </w:r>
      <w:r w:rsidR="00AC2A0A">
        <w:rPr>
          <w:rFonts w:ascii="Times New Roman" w:hAnsi="Times New Roman" w:cs="Times New Roman"/>
        </w:rPr>
        <w:br/>
      </w:r>
      <w:r w:rsidRPr="008509A1">
        <w:rPr>
          <w:rFonts w:ascii="Times New Roman" w:hAnsi="Times New Roman" w:cs="Times New Roman"/>
        </w:rPr>
        <w:t>при сложившихся условиях эти полномочия могут быть наиболее эффективно осуществлены Администрацией поселения самостоятельно.</w:t>
      </w:r>
    </w:p>
    <w:p w:rsidR="005C24E7" w:rsidRPr="008509A1" w:rsidRDefault="005C24E7" w:rsidP="005C24E7">
      <w:pPr>
        <w:spacing w:after="0" w:line="240" w:lineRule="auto"/>
        <w:ind w:firstLine="709"/>
        <w:jc w:val="both"/>
        <w:rPr>
          <w:rFonts w:ascii="Times New Roman" w:hAnsi="Times New Roman" w:cs="Times New Roman"/>
        </w:rPr>
      </w:pPr>
      <w:r w:rsidRPr="008509A1">
        <w:rPr>
          <w:rFonts w:ascii="Times New Roman" w:hAnsi="Times New Roman" w:cs="Times New Roman"/>
        </w:rPr>
        <w:t xml:space="preserve">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w:t>
      </w:r>
      <w:r w:rsidR="00AC2A0A">
        <w:rPr>
          <w:rFonts w:ascii="Times New Roman" w:hAnsi="Times New Roman" w:cs="Times New Roman"/>
        </w:rPr>
        <w:br/>
      </w:r>
      <w:r w:rsidRPr="008509A1">
        <w:rPr>
          <w:rFonts w:ascii="Times New Roman" w:hAnsi="Times New Roman" w:cs="Times New Roman"/>
        </w:rPr>
        <w:t>с досрочным расторжением Соглашения.</w:t>
      </w:r>
    </w:p>
    <w:p w:rsidR="005C24E7" w:rsidRPr="008509A1" w:rsidRDefault="005C24E7" w:rsidP="005C24E7">
      <w:pPr>
        <w:spacing w:after="0" w:line="240" w:lineRule="auto"/>
        <w:jc w:val="center"/>
        <w:rPr>
          <w:rFonts w:ascii="Times New Roman" w:hAnsi="Times New Roman" w:cs="Times New Roman"/>
          <w:b/>
        </w:rPr>
      </w:pPr>
      <w:r w:rsidRPr="008509A1">
        <w:rPr>
          <w:rFonts w:ascii="Times New Roman" w:hAnsi="Times New Roman" w:cs="Times New Roman"/>
          <w:b/>
        </w:rPr>
        <w:lastRenderedPageBreak/>
        <w:t>6. Заключительные положения</w:t>
      </w:r>
    </w:p>
    <w:p w:rsidR="005C24E7" w:rsidRPr="008509A1" w:rsidRDefault="005C24E7" w:rsidP="005C24E7">
      <w:pPr>
        <w:spacing w:after="0" w:line="240" w:lineRule="auto"/>
        <w:ind w:firstLine="709"/>
        <w:jc w:val="both"/>
        <w:rPr>
          <w:rFonts w:ascii="Times New Roman" w:hAnsi="Times New Roman" w:cs="Times New Roman"/>
        </w:rPr>
      </w:pPr>
      <w:r w:rsidRPr="008509A1">
        <w:rPr>
          <w:rFonts w:ascii="Times New Roman" w:hAnsi="Times New Roman" w:cs="Times New Roman"/>
        </w:rPr>
        <w:t>6.1. Любые изменения и дополнения к настоящему Соглашению действительны, если они совершены в письменной форме и подписаны надлежаще уполномоченными на то представителями Сторон.</w:t>
      </w:r>
    </w:p>
    <w:p w:rsidR="005C24E7" w:rsidRPr="008509A1" w:rsidRDefault="005C24E7" w:rsidP="005C24E7">
      <w:pPr>
        <w:spacing w:after="0" w:line="240" w:lineRule="auto"/>
        <w:ind w:firstLine="709"/>
        <w:jc w:val="both"/>
        <w:rPr>
          <w:rFonts w:ascii="Times New Roman" w:hAnsi="Times New Roman" w:cs="Times New Roman"/>
        </w:rPr>
      </w:pPr>
      <w:r w:rsidRPr="008509A1">
        <w:rPr>
          <w:rFonts w:ascii="Times New Roman" w:hAnsi="Times New Roman" w:cs="Times New Roman"/>
        </w:rPr>
        <w:t>6.2. Ни одна из Сторон не вправе передавать свои права и обязанности по настоящему Соглашению третьей стороне без письменного согласия другой Стороны.</w:t>
      </w:r>
    </w:p>
    <w:p w:rsidR="005C24E7" w:rsidRPr="008509A1" w:rsidRDefault="005C24E7" w:rsidP="005C24E7">
      <w:pPr>
        <w:spacing w:after="0" w:line="240" w:lineRule="auto"/>
        <w:ind w:firstLine="709"/>
        <w:jc w:val="both"/>
        <w:rPr>
          <w:rFonts w:ascii="Times New Roman" w:hAnsi="Times New Roman" w:cs="Times New Roman"/>
        </w:rPr>
      </w:pPr>
      <w:r w:rsidRPr="008509A1">
        <w:rPr>
          <w:rFonts w:ascii="Times New Roman" w:hAnsi="Times New Roman" w:cs="Times New Roman"/>
        </w:rPr>
        <w:t>6.3. Во всем остальном, что не предусмотрено настоящим Соглашением Стороны руководствуются действующим законодательством Российской Федерации.</w:t>
      </w:r>
    </w:p>
    <w:p w:rsidR="005C24E7" w:rsidRPr="008509A1" w:rsidRDefault="005C24E7" w:rsidP="005C24E7">
      <w:pPr>
        <w:spacing w:after="0" w:line="240" w:lineRule="auto"/>
        <w:ind w:firstLine="709"/>
        <w:jc w:val="both"/>
        <w:rPr>
          <w:rFonts w:ascii="Times New Roman" w:hAnsi="Times New Roman" w:cs="Times New Roman"/>
        </w:rPr>
      </w:pPr>
      <w:r w:rsidRPr="008509A1">
        <w:rPr>
          <w:rFonts w:ascii="Times New Roman" w:hAnsi="Times New Roman" w:cs="Times New Roman"/>
        </w:rPr>
        <w:t>6.4. Соглашение составлено в двух экземплярах по одному для каждой из сторон.</w:t>
      </w:r>
    </w:p>
    <w:p w:rsidR="005C24E7" w:rsidRPr="008509A1" w:rsidRDefault="005C24E7" w:rsidP="005C24E7">
      <w:pPr>
        <w:spacing w:after="0" w:line="240" w:lineRule="auto"/>
        <w:jc w:val="center"/>
        <w:rPr>
          <w:rFonts w:ascii="Times New Roman" w:hAnsi="Times New Roman" w:cs="Times New Roman"/>
          <w:b/>
        </w:rPr>
      </w:pPr>
      <w:r w:rsidRPr="008509A1">
        <w:rPr>
          <w:rFonts w:ascii="Times New Roman" w:hAnsi="Times New Roman" w:cs="Times New Roman"/>
          <w:b/>
        </w:rPr>
        <w:t>7. Адреса, реквизиты и подписи Сторон</w:t>
      </w:r>
    </w:p>
    <w:tbl>
      <w:tblPr>
        <w:tblW w:w="9828" w:type="dxa"/>
        <w:tblLook w:val="01E0"/>
      </w:tblPr>
      <w:tblGrid>
        <w:gridCol w:w="4248"/>
        <w:gridCol w:w="900"/>
        <w:gridCol w:w="4680"/>
      </w:tblGrid>
      <w:tr w:rsidR="005C24E7" w:rsidRPr="008509A1" w:rsidTr="005C24E7">
        <w:tc>
          <w:tcPr>
            <w:tcW w:w="4248" w:type="dxa"/>
            <w:shd w:val="clear" w:color="auto" w:fill="auto"/>
          </w:tcPr>
          <w:p w:rsidR="005C24E7" w:rsidRPr="008509A1" w:rsidRDefault="005C24E7" w:rsidP="005C24E7">
            <w:pPr>
              <w:pStyle w:val="af5"/>
              <w:spacing w:after="0"/>
              <w:rPr>
                <w:bCs/>
                <w:sz w:val="22"/>
                <w:szCs w:val="22"/>
              </w:rPr>
            </w:pPr>
            <w:r w:rsidRPr="008509A1">
              <w:rPr>
                <w:bCs/>
                <w:sz w:val="22"/>
                <w:szCs w:val="22"/>
              </w:rPr>
              <w:t xml:space="preserve">Администрация </w:t>
            </w:r>
          </w:p>
          <w:p w:rsidR="005C24E7" w:rsidRPr="008509A1" w:rsidRDefault="005C24E7" w:rsidP="005C24E7">
            <w:pPr>
              <w:pStyle w:val="af5"/>
              <w:spacing w:after="0"/>
              <w:rPr>
                <w:bCs/>
                <w:sz w:val="22"/>
                <w:szCs w:val="22"/>
              </w:rPr>
            </w:pPr>
            <w:r w:rsidRPr="008509A1">
              <w:rPr>
                <w:bCs/>
                <w:sz w:val="22"/>
                <w:szCs w:val="22"/>
              </w:rPr>
              <w:t xml:space="preserve">Тужинского муниципального района </w:t>
            </w:r>
          </w:p>
        </w:tc>
        <w:tc>
          <w:tcPr>
            <w:tcW w:w="900" w:type="dxa"/>
            <w:shd w:val="clear" w:color="auto" w:fill="auto"/>
          </w:tcPr>
          <w:p w:rsidR="005C24E7" w:rsidRPr="008509A1" w:rsidRDefault="005C24E7" w:rsidP="005C24E7">
            <w:pPr>
              <w:spacing w:after="0" w:line="240" w:lineRule="auto"/>
              <w:rPr>
                <w:rFonts w:ascii="Times New Roman" w:hAnsi="Times New Roman" w:cs="Times New Roman"/>
              </w:rPr>
            </w:pPr>
          </w:p>
        </w:tc>
        <w:tc>
          <w:tcPr>
            <w:tcW w:w="4680" w:type="dxa"/>
            <w:shd w:val="clear" w:color="auto" w:fill="auto"/>
          </w:tcPr>
          <w:p w:rsidR="005C24E7" w:rsidRPr="008509A1" w:rsidRDefault="005C24E7" w:rsidP="005C24E7">
            <w:pPr>
              <w:spacing w:after="0" w:line="240" w:lineRule="auto"/>
              <w:rPr>
                <w:rFonts w:ascii="Times New Roman" w:hAnsi="Times New Roman" w:cs="Times New Roman"/>
              </w:rPr>
            </w:pPr>
            <w:r w:rsidRPr="008509A1">
              <w:rPr>
                <w:rFonts w:ascii="Times New Roman" w:hAnsi="Times New Roman" w:cs="Times New Roman"/>
              </w:rPr>
              <w:t xml:space="preserve">Администрация Тужинского городского поселения </w:t>
            </w:r>
          </w:p>
          <w:p w:rsidR="005C24E7" w:rsidRPr="008509A1" w:rsidRDefault="005C24E7" w:rsidP="005C24E7">
            <w:pPr>
              <w:spacing w:after="0" w:line="240" w:lineRule="auto"/>
              <w:rPr>
                <w:rFonts w:ascii="Times New Roman" w:hAnsi="Times New Roman" w:cs="Times New Roman"/>
              </w:rPr>
            </w:pPr>
            <w:r w:rsidRPr="008509A1">
              <w:rPr>
                <w:rFonts w:ascii="Times New Roman" w:hAnsi="Times New Roman" w:cs="Times New Roman"/>
              </w:rPr>
              <w:t>Тужинского района</w:t>
            </w:r>
          </w:p>
        </w:tc>
      </w:tr>
      <w:tr w:rsidR="005C24E7" w:rsidRPr="008509A1" w:rsidTr="005C24E7">
        <w:tc>
          <w:tcPr>
            <w:tcW w:w="4248" w:type="dxa"/>
            <w:shd w:val="clear" w:color="auto" w:fill="auto"/>
          </w:tcPr>
          <w:p w:rsidR="005C24E7" w:rsidRPr="008509A1" w:rsidRDefault="005C24E7" w:rsidP="005C24E7">
            <w:pPr>
              <w:pStyle w:val="af5"/>
              <w:spacing w:after="0"/>
              <w:rPr>
                <w:bCs/>
                <w:sz w:val="22"/>
                <w:szCs w:val="22"/>
              </w:rPr>
            </w:pPr>
          </w:p>
          <w:p w:rsidR="005C24E7" w:rsidRPr="008509A1" w:rsidRDefault="005C24E7" w:rsidP="005C24E7">
            <w:pPr>
              <w:pStyle w:val="af5"/>
              <w:spacing w:after="0"/>
              <w:rPr>
                <w:bCs/>
                <w:sz w:val="22"/>
                <w:szCs w:val="22"/>
              </w:rPr>
            </w:pPr>
            <w:r w:rsidRPr="008509A1">
              <w:rPr>
                <w:bCs/>
                <w:sz w:val="22"/>
                <w:szCs w:val="22"/>
              </w:rPr>
              <w:t xml:space="preserve">612200, Кировская область, </w:t>
            </w:r>
          </w:p>
          <w:p w:rsidR="005C24E7" w:rsidRPr="008509A1" w:rsidRDefault="005C24E7" w:rsidP="005C24E7">
            <w:pPr>
              <w:pStyle w:val="af5"/>
              <w:spacing w:after="0"/>
              <w:rPr>
                <w:bCs/>
                <w:sz w:val="22"/>
                <w:szCs w:val="22"/>
              </w:rPr>
            </w:pPr>
            <w:r w:rsidRPr="008509A1">
              <w:rPr>
                <w:bCs/>
                <w:sz w:val="22"/>
                <w:szCs w:val="22"/>
              </w:rPr>
              <w:t xml:space="preserve">пгт Тужа, ул. Горького, 5 </w:t>
            </w:r>
          </w:p>
          <w:p w:rsidR="005C24E7" w:rsidRPr="008509A1" w:rsidRDefault="005C24E7" w:rsidP="005C24E7">
            <w:pPr>
              <w:pStyle w:val="af5"/>
              <w:spacing w:after="0"/>
              <w:rPr>
                <w:bCs/>
                <w:sz w:val="22"/>
                <w:szCs w:val="22"/>
              </w:rPr>
            </w:pPr>
            <w:r w:rsidRPr="008509A1">
              <w:rPr>
                <w:bCs/>
                <w:sz w:val="22"/>
                <w:szCs w:val="22"/>
              </w:rPr>
              <w:t>ИНН______, КПП ________</w:t>
            </w:r>
          </w:p>
          <w:p w:rsidR="005C24E7" w:rsidRPr="008509A1" w:rsidRDefault="005C24E7" w:rsidP="005C24E7">
            <w:pPr>
              <w:pStyle w:val="af5"/>
              <w:spacing w:after="0"/>
              <w:rPr>
                <w:bCs/>
                <w:sz w:val="22"/>
                <w:szCs w:val="22"/>
              </w:rPr>
            </w:pPr>
            <w:r w:rsidRPr="008509A1">
              <w:rPr>
                <w:bCs/>
                <w:sz w:val="22"/>
                <w:szCs w:val="22"/>
              </w:rPr>
              <w:t>УФК по Кировской области</w:t>
            </w:r>
          </w:p>
          <w:p w:rsidR="005C24E7" w:rsidRPr="008509A1" w:rsidRDefault="005C24E7" w:rsidP="005C24E7">
            <w:pPr>
              <w:pStyle w:val="af5"/>
              <w:spacing w:after="0"/>
              <w:rPr>
                <w:bCs/>
                <w:sz w:val="22"/>
                <w:szCs w:val="22"/>
              </w:rPr>
            </w:pPr>
            <w:r w:rsidRPr="008509A1">
              <w:rPr>
                <w:bCs/>
                <w:sz w:val="22"/>
                <w:szCs w:val="22"/>
              </w:rPr>
              <w:t>(финансовое управление</w:t>
            </w:r>
          </w:p>
          <w:p w:rsidR="005C24E7" w:rsidRPr="008509A1" w:rsidRDefault="005C24E7" w:rsidP="005C24E7">
            <w:pPr>
              <w:pStyle w:val="af5"/>
              <w:spacing w:after="0"/>
              <w:rPr>
                <w:bCs/>
                <w:sz w:val="22"/>
                <w:szCs w:val="22"/>
              </w:rPr>
            </w:pPr>
            <w:r w:rsidRPr="008509A1">
              <w:rPr>
                <w:bCs/>
                <w:sz w:val="22"/>
                <w:szCs w:val="22"/>
              </w:rPr>
              <w:t>администрации __________, л/с________)</w:t>
            </w:r>
          </w:p>
          <w:p w:rsidR="005C24E7" w:rsidRPr="008509A1" w:rsidRDefault="005C24E7" w:rsidP="005C24E7">
            <w:pPr>
              <w:pStyle w:val="af5"/>
              <w:spacing w:after="0"/>
              <w:rPr>
                <w:bCs/>
                <w:sz w:val="22"/>
                <w:szCs w:val="22"/>
              </w:rPr>
            </w:pPr>
            <w:r w:rsidRPr="008509A1">
              <w:rPr>
                <w:bCs/>
                <w:sz w:val="22"/>
                <w:szCs w:val="22"/>
              </w:rPr>
              <w:t>Отделение ________Р/с ________</w:t>
            </w:r>
          </w:p>
          <w:p w:rsidR="005C24E7" w:rsidRPr="008509A1" w:rsidRDefault="005C24E7" w:rsidP="005C24E7">
            <w:pPr>
              <w:pStyle w:val="af5"/>
              <w:spacing w:after="0"/>
              <w:rPr>
                <w:bCs/>
                <w:sz w:val="22"/>
                <w:szCs w:val="22"/>
              </w:rPr>
            </w:pPr>
            <w:r w:rsidRPr="008509A1">
              <w:rPr>
                <w:bCs/>
                <w:sz w:val="22"/>
                <w:szCs w:val="22"/>
              </w:rPr>
              <w:t>БИК _______</w:t>
            </w:r>
          </w:p>
          <w:p w:rsidR="005C24E7" w:rsidRPr="008509A1" w:rsidRDefault="005C24E7" w:rsidP="005C24E7">
            <w:pPr>
              <w:pStyle w:val="af5"/>
              <w:spacing w:after="0"/>
              <w:rPr>
                <w:bCs/>
                <w:sz w:val="22"/>
                <w:szCs w:val="22"/>
              </w:rPr>
            </w:pPr>
            <w:r w:rsidRPr="008509A1">
              <w:rPr>
                <w:bCs/>
                <w:sz w:val="22"/>
                <w:szCs w:val="22"/>
              </w:rPr>
              <w:t>ОКТМО ________</w:t>
            </w:r>
          </w:p>
          <w:p w:rsidR="005C24E7" w:rsidRPr="008509A1" w:rsidRDefault="005C24E7" w:rsidP="005C24E7">
            <w:pPr>
              <w:pStyle w:val="af5"/>
              <w:spacing w:after="0"/>
              <w:rPr>
                <w:bCs/>
                <w:sz w:val="22"/>
                <w:szCs w:val="22"/>
              </w:rPr>
            </w:pPr>
            <w:r w:rsidRPr="008509A1">
              <w:rPr>
                <w:bCs/>
                <w:sz w:val="22"/>
                <w:szCs w:val="22"/>
              </w:rPr>
              <w:t>КБК ________</w:t>
            </w:r>
          </w:p>
          <w:p w:rsidR="005C24E7" w:rsidRPr="008509A1" w:rsidRDefault="005C24E7" w:rsidP="005C24E7">
            <w:pPr>
              <w:pStyle w:val="af5"/>
              <w:spacing w:after="0"/>
              <w:rPr>
                <w:bCs/>
                <w:sz w:val="22"/>
                <w:szCs w:val="22"/>
              </w:rPr>
            </w:pPr>
            <w:r w:rsidRPr="008509A1">
              <w:rPr>
                <w:bCs/>
                <w:sz w:val="22"/>
                <w:szCs w:val="22"/>
              </w:rPr>
              <w:t>Глава Тужинского муниципального района Кировской области</w:t>
            </w:r>
          </w:p>
          <w:p w:rsidR="005C24E7" w:rsidRPr="008509A1" w:rsidRDefault="005C24E7" w:rsidP="005C24E7">
            <w:pPr>
              <w:pStyle w:val="af5"/>
              <w:spacing w:after="0"/>
              <w:rPr>
                <w:bCs/>
                <w:sz w:val="22"/>
                <w:szCs w:val="22"/>
              </w:rPr>
            </w:pPr>
          </w:p>
          <w:p w:rsidR="005C24E7" w:rsidRPr="008509A1" w:rsidRDefault="005C24E7" w:rsidP="005C24E7">
            <w:pPr>
              <w:pStyle w:val="af5"/>
              <w:spacing w:after="0"/>
              <w:rPr>
                <w:bCs/>
                <w:sz w:val="22"/>
                <w:szCs w:val="22"/>
              </w:rPr>
            </w:pPr>
            <w:r w:rsidRPr="008509A1">
              <w:rPr>
                <w:bCs/>
                <w:sz w:val="22"/>
                <w:szCs w:val="22"/>
              </w:rPr>
              <w:t>_________________(___________)</w:t>
            </w:r>
          </w:p>
          <w:p w:rsidR="005C24E7" w:rsidRPr="008509A1" w:rsidRDefault="005C24E7" w:rsidP="005C24E7">
            <w:pPr>
              <w:spacing w:after="0" w:line="240" w:lineRule="auto"/>
              <w:rPr>
                <w:rFonts w:ascii="Times New Roman" w:hAnsi="Times New Roman" w:cs="Times New Roman"/>
              </w:rPr>
            </w:pPr>
            <w:r w:rsidRPr="008509A1">
              <w:rPr>
                <w:rFonts w:ascii="Times New Roman" w:hAnsi="Times New Roman" w:cs="Times New Roman"/>
              </w:rPr>
              <w:t xml:space="preserve">          МП</w:t>
            </w:r>
          </w:p>
        </w:tc>
        <w:tc>
          <w:tcPr>
            <w:tcW w:w="900" w:type="dxa"/>
            <w:shd w:val="clear" w:color="auto" w:fill="auto"/>
          </w:tcPr>
          <w:p w:rsidR="005C24E7" w:rsidRPr="008509A1" w:rsidRDefault="005C24E7" w:rsidP="005C24E7">
            <w:pPr>
              <w:spacing w:after="0" w:line="240" w:lineRule="auto"/>
              <w:rPr>
                <w:rFonts w:ascii="Times New Roman" w:hAnsi="Times New Roman" w:cs="Times New Roman"/>
              </w:rPr>
            </w:pPr>
          </w:p>
        </w:tc>
        <w:tc>
          <w:tcPr>
            <w:tcW w:w="4680" w:type="dxa"/>
            <w:shd w:val="clear" w:color="auto" w:fill="auto"/>
          </w:tcPr>
          <w:p w:rsidR="005C24E7" w:rsidRPr="008509A1" w:rsidRDefault="005C24E7" w:rsidP="005C24E7">
            <w:pPr>
              <w:pStyle w:val="af5"/>
              <w:spacing w:after="0"/>
              <w:rPr>
                <w:bCs/>
                <w:sz w:val="22"/>
                <w:szCs w:val="22"/>
              </w:rPr>
            </w:pPr>
          </w:p>
          <w:p w:rsidR="005C24E7" w:rsidRPr="008509A1" w:rsidRDefault="005C24E7" w:rsidP="005C24E7">
            <w:pPr>
              <w:pStyle w:val="af5"/>
              <w:spacing w:after="0"/>
              <w:ind w:left="88"/>
              <w:rPr>
                <w:bCs/>
                <w:sz w:val="22"/>
                <w:szCs w:val="22"/>
              </w:rPr>
            </w:pPr>
            <w:r w:rsidRPr="008509A1">
              <w:rPr>
                <w:bCs/>
                <w:sz w:val="22"/>
                <w:szCs w:val="22"/>
              </w:rPr>
              <w:t xml:space="preserve">612200, Кировская область, </w:t>
            </w:r>
          </w:p>
          <w:p w:rsidR="005C24E7" w:rsidRPr="008509A1" w:rsidRDefault="005C24E7" w:rsidP="005C24E7">
            <w:pPr>
              <w:pStyle w:val="af5"/>
              <w:spacing w:after="0"/>
              <w:ind w:left="88"/>
              <w:rPr>
                <w:bCs/>
                <w:sz w:val="22"/>
                <w:szCs w:val="22"/>
              </w:rPr>
            </w:pPr>
            <w:r w:rsidRPr="008509A1">
              <w:rPr>
                <w:bCs/>
                <w:sz w:val="22"/>
                <w:szCs w:val="22"/>
              </w:rPr>
              <w:t xml:space="preserve">пгт Тужа, ул. Горького, 5 </w:t>
            </w:r>
          </w:p>
          <w:p w:rsidR="005C24E7" w:rsidRPr="008509A1" w:rsidRDefault="005C24E7" w:rsidP="005C24E7">
            <w:pPr>
              <w:pStyle w:val="af5"/>
              <w:spacing w:after="0"/>
              <w:ind w:left="88"/>
              <w:rPr>
                <w:bCs/>
                <w:sz w:val="22"/>
                <w:szCs w:val="22"/>
              </w:rPr>
            </w:pPr>
            <w:r w:rsidRPr="008509A1">
              <w:rPr>
                <w:bCs/>
                <w:sz w:val="22"/>
                <w:szCs w:val="22"/>
              </w:rPr>
              <w:t>ИНН______, КПП ________</w:t>
            </w:r>
          </w:p>
          <w:p w:rsidR="005C24E7" w:rsidRPr="008509A1" w:rsidRDefault="005C24E7" w:rsidP="005C24E7">
            <w:pPr>
              <w:pStyle w:val="af5"/>
              <w:spacing w:after="0"/>
              <w:ind w:left="88"/>
              <w:rPr>
                <w:bCs/>
                <w:sz w:val="22"/>
                <w:szCs w:val="22"/>
              </w:rPr>
            </w:pPr>
            <w:r w:rsidRPr="008509A1">
              <w:rPr>
                <w:bCs/>
                <w:sz w:val="22"/>
                <w:szCs w:val="22"/>
              </w:rPr>
              <w:t>УФК по Кировской области</w:t>
            </w:r>
          </w:p>
          <w:p w:rsidR="005C24E7" w:rsidRPr="008509A1" w:rsidRDefault="005C24E7" w:rsidP="005C24E7">
            <w:pPr>
              <w:pStyle w:val="af5"/>
              <w:spacing w:after="0"/>
              <w:ind w:left="88"/>
              <w:rPr>
                <w:bCs/>
                <w:sz w:val="22"/>
                <w:szCs w:val="22"/>
              </w:rPr>
            </w:pPr>
            <w:r w:rsidRPr="008509A1">
              <w:rPr>
                <w:bCs/>
                <w:sz w:val="22"/>
                <w:szCs w:val="22"/>
              </w:rPr>
              <w:t>(финансовое управление</w:t>
            </w:r>
          </w:p>
          <w:p w:rsidR="005C24E7" w:rsidRPr="008509A1" w:rsidRDefault="005C24E7" w:rsidP="005C24E7">
            <w:pPr>
              <w:pStyle w:val="af5"/>
              <w:spacing w:after="0"/>
              <w:ind w:left="88"/>
              <w:rPr>
                <w:bCs/>
                <w:sz w:val="22"/>
                <w:szCs w:val="22"/>
              </w:rPr>
            </w:pPr>
            <w:r w:rsidRPr="008509A1">
              <w:rPr>
                <w:bCs/>
                <w:sz w:val="22"/>
                <w:szCs w:val="22"/>
              </w:rPr>
              <w:t>администрации __________, л/с________)</w:t>
            </w:r>
          </w:p>
          <w:p w:rsidR="005C24E7" w:rsidRPr="008509A1" w:rsidRDefault="005C24E7" w:rsidP="005C24E7">
            <w:pPr>
              <w:pStyle w:val="af5"/>
              <w:spacing w:after="0"/>
              <w:ind w:left="88"/>
              <w:rPr>
                <w:bCs/>
                <w:sz w:val="22"/>
                <w:szCs w:val="22"/>
              </w:rPr>
            </w:pPr>
            <w:r w:rsidRPr="008509A1">
              <w:rPr>
                <w:bCs/>
                <w:sz w:val="22"/>
                <w:szCs w:val="22"/>
              </w:rPr>
              <w:t>Отделение ________Р/с ________</w:t>
            </w:r>
          </w:p>
          <w:p w:rsidR="005C24E7" w:rsidRPr="008509A1" w:rsidRDefault="005C24E7" w:rsidP="005C24E7">
            <w:pPr>
              <w:pStyle w:val="af5"/>
              <w:spacing w:after="0"/>
              <w:ind w:left="88"/>
              <w:rPr>
                <w:bCs/>
                <w:sz w:val="22"/>
                <w:szCs w:val="22"/>
              </w:rPr>
            </w:pPr>
            <w:r w:rsidRPr="008509A1">
              <w:rPr>
                <w:bCs/>
                <w:sz w:val="22"/>
                <w:szCs w:val="22"/>
              </w:rPr>
              <w:t>БИК _______</w:t>
            </w:r>
          </w:p>
          <w:p w:rsidR="005C24E7" w:rsidRPr="008509A1" w:rsidRDefault="005C24E7" w:rsidP="005C24E7">
            <w:pPr>
              <w:pStyle w:val="af5"/>
              <w:spacing w:after="0"/>
              <w:ind w:left="88"/>
              <w:rPr>
                <w:bCs/>
                <w:sz w:val="22"/>
                <w:szCs w:val="22"/>
              </w:rPr>
            </w:pPr>
            <w:r w:rsidRPr="008509A1">
              <w:rPr>
                <w:bCs/>
                <w:sz w:val="22"/>
                <w:szCs w:val="22"/>
              </w:rPr>
              <w:t>ОКТМО ________</w:t>
            </w:r>
          </w:p>
          <w:p w:rsidR="005C24E7" w:rsidRPr="008509A1" w:rsidRDefault="005C24E7" w:rsidP="005C24E7">
            <w:pPr>
              <w:pStyle w:val="af5"/>
              <w:spacing w:after="0"/>
              <w:ind w:left="88"/>
              <w:rPr>
                <w:bCs/>
                <w:sz w:val="22"/>
                <w:szCs w:val="22"/>
              </w:rPr>
            </w:pPr>
            <w:r w:rsidRPr="008509A1">
              <w:rPr>
                <w:bCs/>
                <w:sz w:val="22"/>
                <w:szCs w:val="22"/>
              </w:rPr>
              <w:t>КБК ________</w:t>
            </w:r>
          </w:p>
          <w:p w:rsidR="005C24E7" w:rsidRPr="008509A1" w:rsidRDefault="005C24E7" w:rsidP="005C24E7">
            <w:pPr>
              <w:pStyle w:val="af5"/>
              <w:spacing w:after="0"/>
              <w:rPr>
                <w:bCs/>
                <w:sz w:val="22"/>
                <w:szCs w:val="22"/>
              </w:rPr>
            </w:pPr>
          </w:p>
          <w:p w:rsidR="005C24E7" w:rsidRPr="008509A1" w:rsidRDefault="005C24E7" w:rsidP="005C24E7">
            <w:pPr>
              <w:spacing w:after="0" w:line="240" w:lineRule="auto"/>
              <w:rPr>
                <w:rFonts w:ascii="Times New Roman" w:hAnsi="Times New Roman" w:cs="Times New Roman"/>
              </w:rPr>
            </w:pPr>
            <w:r w:rsidRPr="008509A1">
              <w:rPr>
                <w:rFonts w:ascii="Times New Roman" w:hAnsi="Times New Roman" w:cs="Times New Roman"/>
              </w:rPr>
              <w:t>Глава администрации Тужинского городского поселения</w:t>
            </w:r>
          </w:p>
          <w:p w:rsidR="005C24E7" w:rsidRPr="008509A1" w:rsidRDefault="005C24E7" w:rsidP="005C24E7">
            <w:pPr>
              <w:spacing w:after="0" w:line="240" w:lineRule="auto"/>
              <w:rPr>
                <w:rFonts w:ascii="Times New Roman" w:hAnsi="Times New Roman" w:cs="Times New Roman"/>
              </w:rPr>
            </w:pPr>
            <w:r w:rsidRPr="008509A1">
              <w:rPr>
                <w:rFonts w:ascii="Times New Roman" w:hAnsi="Times New Roman" w:cs="Times New Roman"/>
              </w:rPr>
              <w:t>Тужинского района</w:t>
            </w:r>
          </w:p>
          <w:p w:rsidR="005C24E7" w:rsidRPr="008509A1" w:rsidRDefault="005C24E7" w:rsidP="005C24E7">
            <w:pPr>
              <w:spacing w:after="0" w:line="240" w:lineRule="auto"/>
              <w:rPr>
                <w:rFonts w:ascii="Times New Roman" w:hAnsi="Times New Roman" w:cs="Times New Roman"/>
              </w:rPr>
            </w:pPr>
          </w:p>
          <w:p w:rsidR="005C24E7" w:rsidRPr="008509A1" w:rsidRDefault="005C24E7" w:rsidP="005C24E7">
            <w:pPr>
              <w:spacing w:after="0" w:line="240" w:lineRule="auto"/>
              <w:rPr>
                <w:rFonts w:ascii="Times New Roman" w:hAnsi="Times New Roman" w:cs="Times New Roman"/>
              </w:rPr>
            </w:pPr>
            <w:r w:rsidRPr="008509A1">
              <w:rPr>
                <w:rFonts w:ascii="Times New Roman" w:hAnsi="Times New Roman" w:cs="Times New Roman"/>
              </w:rPr>
              <w:t>_________________(__________)</w:t>
            </w:r>
          </w:p>
          <w:p w:rsidR="005C24E7" w:rsidRPr="008509A1" w:rsidRDefault="005C24E7" w:rsidP="005C24E7">
            <w:pPr>
              <w:spacing w:after="0" w:line="240" w:lineRule="auto"/>
              <w:rPr>
                <w:rFonts w:ascii="Times New Roman" w:hAnsi="Times New Roman" w:cs="Times New Roman"/>
              </w:rPr>
            </w:pPr>
            <w:r w:rsidRPr="008509A1">
              <w:rPr>
                <w:rFonts w:ascii="Times New Roman" w:hAnsi="Times New Roman" w:cs="Times New Roman"/>
              </w:rPr>
              <w:t xml:space="preserve">            МП</w:t>
            </w:r>
          </w:p>
        </w:tc>
      </w:tr>
    </w:tbl>
    <w:p w:rsidR="005C24E7" w:rsidRPr="008509A1" w:rsidRDefault="005C24E7" w:rsidP="005C24E7">
      <w:pPr>
        <w:pStyle w:val="a4"/>
        <w:rPr>
          <w:rFonts w:ascii="Times New Roman" w:hAnsi="Times New Roman"/>
        </w:rPr>
      </w:pPr>
    </w:p>
    <w:p w:rsidR="005C24E7" w:rsidRPr="008509A1" w:rsidRDefault="005C24E7" w:rsidP="005C24E7">
      <w:pPr>
        <w:tabs>
          <w:tab w:val="left" w:pos="5565"/>
          <w:tab w:val="left" w:pos="6521"/>
          <w:tab w:val="right" w:pos="9355"/>
        </w:tabs>
        <w:spacing w:after="0" w:line="240" w:lineRule="auto"/>
        <w:ind w:left="6521"/>
        <w:rPr>
          <w:rFonts w:ascii="Times New Roman" w:hAnsi="Times New Roman" w:cs="Times New Roman"/>
        </w:rPr>
      </w:pPr>
      <w:r w:rsidRPr="008509A1">
        <w:rPr>
          <w:rFonts w:ascii="Times New Roman" w:hAnsi="Times New Roman" w:cs="Times New Roman"/>
        </w:rPr>
        <w:t>Приложение № 1</w:t>
      </w:r>
    </w:p>
    <w:p w:rsidR="005C24E7" w:rsidRDefault="005C24E7" w:rsidP="005C24E7">
      <w:pPr>
        <w:tabs>
          <w:tab w:val="left" w:pos="6521"/>
        </w:tabs>
        <w:spacing w:after="0" w:line="240" w:lineRule="auto"/>
        <w:ind w:left="6521"/>
        <w:rPr>
          <w:rFonts w:ascii="Times New Roman" w:hAnsi="Times New Roman" w:cs="Times New Roman"/>
        </w:rPr>
      </w:pPr>
      <w:r w:rsidRPr="008509A1">
        <w:rPr>
          <w:rFonts w:ascii="Times New Roman" w:hAnsi="Times New Roman" w:cs="Times New Roman"/>
        </w:rPr>
        <w:t xml:space="preserve">к соглашению </w:t>
      </w:r>
    </w:p>
    <w:p w:rsidR="002270BE" w:rsidRPr="008509A1" w:rsidRDefault="002270BE" w:rsidP="005C24E7">
      <w:pPr>
        <w:tabs>
          <w:tab w:val="left" w:pos="6521"/>
        </w:tabs>
        <w:spacing w:after="0" w:line="240" w:lineRule="auto"/>
        <w:ind w:left="6521"/>
        <w:rPr>
          <w:rFonts w:ascii="Times New Roman" w:hAnsi="Times New Roman" w:cs="Times New Roman"/>
        </w:rPr>
      </w:pPr>
    </w:p>
    <w:p w:rsidR="005C24E7" w:rsidRDefault="005C24E7" w:rsidP="005C24E7">
      <w:pPr>
        <w:spacing w:after="0" w:line="240" w:lineRule="auto"/>
        <w:jc w:val="center"/>
        <w:rPr>
          <w:rFonts w:ascii="Times New Roman" w:hAnsi="Times New Roman" w:cs="Times New Roman"/>
          <w:b/>
        </w:rPr>
      </w:pPr>
      <w:r w:rsidRPr="008509A1">
        <w:rPr>
          <w:rFonts w:ascii="Times New Roman" w:hAnsi="Times New Roman" w:cs="Times New Roman"/>
          <w:b/>
        </w:rPr>
        <w:t>Методика расчета иных межбюджетных трансфертов, предоставляемых из бюджета Тужинского городского поселения бюджету Тужинского муниципального района на осуществление части полномочий поселений по осуществлению отдельных полномочий в сфере гражданской обороны и защиты населения и территорий от чрезвычайных ситуаций</w:t>
      </w:r>
    </w:p>
    <w:p w:rsidR="002270BE" w:rsidRPr="008509A1" w:rsidRDefault="002270BE" w:rsidP="005C24E7">
      <w:pPr>
        <w:spacing w:after="0" w:line="240" w:lineRule="auto"/>
        <w:jc w:val="center"/>
        <w:rPr>
          <w:rFonts w:ascii="Times New Roman" w:hAnsi="Times New Roman" w:cs="Times New Roman"/>
          <w:b/>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06"/>
        <w:gridCol w:w="8252"/>
        <w:gridCol w:w="1121"/>
      </w:tblGrid>
      <w:tr w:rsidR="005C24E7" w:rsidRPr="008509A1" w:rsidTr="005C24E7">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C24E7" w:rsidRPr="008509A1" w:rsidRDefault="005C24E7" w:rsidP="005C24E7">
            <w:pPr>
              <w:spacing w:after="0" w:line="240" w:lineRule="auto"/>
              <w:jc w:val="center"/>
              <w:rPr>
                <w:rFonts w:ascii="Times New Roman" w:hAnsi="Times New Roman" w:cs="Times New Roman"/>
              </w:rPr>
            </w:pPr>
            <w:r w:rsidRPr="008509A1">
              <w:rPr>
                <w:rFonts w:ascii="Times New Roman" w:hAnsi="Times New Roman" w:cs="Times New Roman"/>
              </w:rPr>
              <w:t>№</w:t>
            </w:r>
            <w:r w:rsidRPr="008509A1">
              <w:rPr>
                <w:rFonts w:ascii="Times New Roman" w:hAnsi="Times New Roman" w:cs="Times New Roman"/>
              </w:rPr>
              <w:br/>
              <w:t>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4E7" w:rsidRPr="008509A1" w:rsidRDefault="005C24E7" w:rsidP="005C24E7">
            <w:pPr>
              <w:spacing w:after="0" w:line="240" w:lineRule="auto"/>
              <w:jc w:val="center"/>
              <w:rPr>
                <w:rFonts w:ascii="Times New Roman" w:hAnsi="Times New Roman" w:cs="Times New Roman"/>
              </w:rPr>
            </w:pPr>
            <w:r w:rsidRPr="008509A1">
              <w:rPr>
                <w:rFonts w:ascii="Times New Roman" w:hAnsi="Times New Roman" w:cs="Times New Roman"/>
              </w:rPr>
              <w:t>Статья расходов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4E7" w:rsidRPr="008509A1" w:rsidRDefault="005C24E7" w:rsidP="005C24E7">
            <w:pPr>
              <w:spacing w:after="0" w:line="240" w:lineRule="auto"/>
              <w:jc w:val="center"/>
              <w:rPr>
                <w:rFonts w:ascii="Times New Roman" w:hAnsi="Times New Roman" w:cs="Times New Roman"/>
              </w:rPr>
            </w:pPr>
            <w:r w:rsidRPr="008509A1">
              <w:rPr>
                <w:rFonts w:ascii="Times New Roman" w:hAnsi="Times New Roman" w:cs="Times New Roman"/>
              </w:rPr>
              <w:t>Примерная</w:t>
            </w:r>
            <w:r w:rsidRPr="008509A1">
              <w:rPr>
                <w:rStyle w:val="apple-converted-space"/>
                <w:rFonts w:ascii="Times New Roman" w:hAnsi="Times New Roman" w:cs="Times New Roman"/>
              </w:rPr>
              <w:t> </w:t>
            </w:r>
            <w:r w:rsidRPr="008509A1">
              <w:rPr>
                <w:rFonts w:ascii="Times New Roman" w:hAnsi="Times New Roman" w:cs="Times New Roman"/>
              </w:rPr>
              <w:br/>
              <w:t>доля, руб.</w:t>
            </w:r>
          </w:p>
        </w:tc>
      </w:tr>
      <w:tr w:rsidR="005C24E7" w:rsidRPr="008509A1" w:rsidTr="005C24E7">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C24E7" w:rsidRPr="008509A1" w:rsidRDefault="005C24E7" w:rsidP="005C24E7">
            <w:pPr>
              <w:spacing w:after="0" w:line="240" w:lineRule="auto"/>
              <w:jc w:val="center"/>
              <w:rPr>
                <w:rFonts w:ascii="Times New Roman" w:hAnsi="Times New Roman" w:cs="Times New Roman"/>
                <w:lang w:val="en-US"/>
              </w:rPr>
            </w:pPr>
            <w:r w:rsidRPr="008509A1">
              <w:rPr>
                <w:rFonts w:ascii="Times New Roman" w:hAnsi="Times New Roman" w:cs="Times New Roman"/>
                <w:lang w:val="en-US"/>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4E7" w:rsidRPr="008509A1" w:rsidRDefault="005C24E7" w:rsidP="005C24E7">
            <w:pPr>
              <w:spacing w:after="0" w:line="240" w:lineRule="auto"/>
              <w:ind w:left="61"/>
              <w:rPr>
                <w:rFonts w:ascii="Times New Roman" w:hAnsi="Times New Roman" w:cs="Times New Roman"/>
              </w:rPr>
            </w:pPr>
            <w:r w:rsidRPr="008509A1">
              <w:rPr>
                <w:rFonts w:ascii="Times New Roman" w:hAnsi="Times New Roman" w:cs="Times New Roman"/>
              </w:rPr>
              <w:t>Техническое обслуживание (заправка картриджей для принтера, обновление ПО,</w:t>
            </w:r>
            <w:r w:rsidRPr="008509A1">
              <w:rPr>
                <w:rFonts w:ascii="Times New Roman" w:hAnsi="Times New Roman" w:cs="Times New Roman"/>
                <w:lang w:val="en-US"/>
              </w:rPr>
              <w:t>ViP</w:t>
            </w:r>
            <w:r w:rsidRPr="008509A1">
              <w:rPr>
                <w:rFonts w:ascii="Times New Roman" w:hAnsi="Times New Roman" w:cs="Times New Roman"/>
              </w:rPr>
              <w:t xml:space="preserve"> </w:t>
            </w:r>
            <w:r w:rsidRPr="008509A1">
              <w:rPr>
                <w:rFonts w:ascii="Times New Roman" w:hAnsi="Times New Roman" w:cs="Times New Roman"/>
                <w:lang w:val="en-US"/>
              </w:rPr>
              <w:t>Net</w:t>
            </w:r>
            <w:r w:rsidRPr="008509A1">
              <w:rPr>
                <w:rFonts w:ascii="Times New Roman" w:hAnsi="Times New Roman" w:cs="Times New Roman"/>
              </w:rPr>
              <w:t>, ТО принтера)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4E7" w:rsidRPr="008509A1" w:rsidRDefault="005C24E7" w:rsidP="005C24E7">
            <w:pPr>
              <w:spacing w:after="0" w:line="240" w:lineRule="auto"/>
              <w:jc w:val="center"/>
              <w:rPr>
                <w:rFonts w:ascii="Times New Roman" w:hAnsi="Times New Roman" w:cs="Times New Roman"/>
              </w:rPr>
            </w:pPr>
            <w:r w:rsidRPr="008509A1">
              <w:rPr>
                <w:rFonts w:ascii="Times New Roman" w:hAnsi="Times New Roman" w:cs="Times New Roman"/>
              </w:rPr>
              <w:t>5500</w:t>
            </w:r>
          </w:p>
        </w:tc>
      </w:tr>
      <w:tr w:rsidR="005C24E7" w:rsidRPr="008509A1" w:rsidTr="005C24E7">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C24E7" w:rsidRPr="008509A1" w:rsidRDefault="005C24E7" w:rsidP="005C24E7">
            <w:pPr>
              <w:spacing w:after="0" w:line="240" w:lineRule="auto"/>
              <w:jc w:val="center"/>
              <w:rPr>
                <w:rFonts w:ascii="Times New Roman" w:hAnsi="Times New Roman" w:cs="Times New Roman"/>
              </w:rPr>
            </w:pPr>
            <w:r w:rsidRPr="008509A1">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4E7" w:rsidRPr="008509A1" w:rsidRDefault="005C24E7" w:rsidP="005C24E7">
            <w:pPr>
              <w:spacing w:after="0" w:line="240" w:lineRule="auto"/>
              <w:ind w:left="61"/>
              <w:jc w:val="both"/>
              <w:rPr>
                <w:rFonts w:ascii="Times New Roman" w:hAnsi="Times New Roman" w:cs="Times New Roman"/>
              </w:rPr>
            </w:pPr>
            <w:r w:rsidRPr="008509A1">
              <w:rPr>
                <w:rFonts w:ascii="Times New Roman" w:hAnsi="Times New Roman" w:cs="Times New Roman"/>
              </w:rPr>
              <w:t>Офисные расходы (бумага «Снегурочка», журналы, папки скоросшиватели, файлы, ручки, карандаши)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4E7" w:rsidRPr="008509A1" w:rsidRDefault="005C24E7" w:rsidP="005C24E7">
            <w:pPr>
              <w:spacing w:after="0" w:line="240" w:lineRule="auto"/>
              <w:jc w:val="center"/>
              <w:rPr>
                <w:rFonts w:ascii="Times New Roman" w:hAnsi="Times New Roman" w:cs="Times New Roman"/>
              </w:rPr>
            </w:pPr>
            <w:r w:rsidRPr="008509A1">
              <w:rPr>
                <w:rFonts w:ascii="Times New Roman" w:hAnsi="Times New Roman" w:cs="Times New Roman"/>
              </w:rPr>
              <w:t>8000</w:t>
            </w:r>
          </w:p>
        </w:tc>
      </w:tr>
      <w:tr w:rsidR="005C24E7" w:rsidRPr="008509A1" w:rsidTr="005C24E7">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C24E7" w:rsidRPr="008509A1" w:rsidRDefault="005C24E7" w:rsidP="005C24E7">
            <w:pPr>
              <w:spacing w:after="0" w:line="240" w:lineRule="auto"/>
              <w:jc w:val="center"/>
              <w:rPr>
                <w:rFonts w:ascii="Times New Roman" w:hAnsi="Times New Roman" w:cs="Times New Roman"/>
              </w:rPr>
            </w:pPr>
            <w:r w:rsidRPr="008509A1">
              <w:rPr>
                <w:rFonts w:ascii="Times New Roman" w:hAnsi="Times New Roman" w:cs="Times New Roman"/>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4E7" w:rsidRPr="008509A1" w:rsidRDefault="005C24E7" w:rsidP="005C24E7">
            <w:pPr>
              <w:spacing w:after="0" w:line="240" w:lineRule="auto"/>
              <w:ind w:left="61"/>
              <w:jc w:val="both"/>
              <w:rPr>
                <w:rFonts w:ascii="Times New Roman" w:hAnsi="Times New Roman" w:cs="Times New Roman"/>
              </w:rPr>
            </w:pPr>
            <w:r w:rsidRPr="008509A1">
              <w:rPr>
                <w:rFonts w:ascii="Times New Roman" w:hAnsi="Times New Roman" w:cs="Times New Roman"/>
              </w:rPr>
              <w:t>Расходы на услуги связи: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4E7" w:rsidRPr="008509A1" w:rsidRDefault="005C24E7" w:rsidP="005C24E7">
            <w:pPr>
              <w:spacing w:after="0" w:line="240" w:lineRule="auto"/>
              <w:jc w:val="center"/>
              <w:rPr>
                <w:rFonts w:ascii="Times New Roman" w:hAnsi="Times New Roman" w:cs="Times New Roman"/>
              </w:rPr>
            </w:pPr>
            <w:r w:rsidRPr="008509A1">
              <w:rPr>
                <w:rFonts w:ascii="Times New Roman" w:hAnsi="Times New Roman" w:cs="Times New Roman"/>
              </w:rPr>
              <w:t>16000</w:t>
            </w:r>
          </w:p>
        </w:tc>
      </w:tr>
      <w:tr w:rsidR="005C24E7" w:rsidRPr="008509A1" w:rsidTr="005C24E7">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C24E7" w:rsidRPr="008509A1" w:rsidRDefault="005C24E7" w:rsidP="005C24E7">
            <w:pPr>
              <w:spacing w:after="0" w:line="240" w:lineRule="auto"/>
              <w:jc w:val="cente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4E7" w:rsidRPr="008509A1" w:rsidRDefault="005C24E7" w:rsidP="005C24E7">
            <w:pPr>
              <w:spacing w:after="0" w:line="240" w:lineRule="auto"/>
              <w:ind w:left="61"/>
              <w:jc w:val="both"/>
              <w:rPr>
                <w:rFonts w:ascii="Times New Roman" w:hAnsi="Times New Roman" w:cs="Times New Roman"/>
              </w:rPr>
            </w:pPr>
            <w:r w:rsidRPr="008509A1">
              <w:rPr>
                <w:rFonts w:ascii="Times New Roman" w:hAnsi="Times New Roman" w:cs="Times New Roman"/>
              </w:rPr>
              <w:t>стационарный телефон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4E7" w:rsidRPr="008509A1" w:rsidRDefault="005C24E7" w:rsidP="005C24E7">
            <w:pPr>
              <w:spacing w:after="0" w:line="240" w:lineRule="auto"/>
              <w:jc w:val="center"/>
              <w:rPr>
                <w:rFonts w:ascii="Times New Roman" w:hAnsi="Times New Roman" w:cs="Times New Roman"/>
              </w:rPr>
            </w:pPr>
            <w:r w:rsidRPr="008509A1">
              <w:rPr>
                <w:rFonts w:ascii="Times New Roman" w:hAnsi="Times New Roman" w:cs="Times New Roman"/>
              </w:rPr>
              <w:t>14500</w:t>
            </w:r>
          </w:p>
        </w:tc>
      </w:tr>
      <w:tr w:rsidR="005C24E7" w:rsidRPr="008509A1" w:rsidTr="005C24E7">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C24E7" w:rsidRPr="008509A1" w:rsidRDefault="005C24E7" w:rsidP="005C24E7">
            <w:pPr>
              <w:spacing w:after="0" w:line="240" w:lineRule="auto"/>
              <w:jc w:val="cente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4E7" w:rsidRPr="008509A1" w:rsidRDefault="005C24E7" w:rsidP="005C24E7">
            <w:pPr>
              <w:spacing w:after="0" w:line="240" w:lineRule="auto"/>
              <w:ind w:left="61"/>
              <w:jc w:val="both"/>
              <w:rPr>
                <w:rFonts w:ascii="Times New Roman" w:hAnsi="Times New Roman" w:cs="Times New Roman"/>
              </w:rPr>
            </w:pPr>
            <w:r w:rsidRPr="008509A1">
              <w:rPr>
                <w:rFonts w:ascii="Times New Roman" w:hAnsi="Times New Roman" w:cs="Times New Roman"/>
              </w:rPr>
              <w:t>услуги сотовой связи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4E7" w:rsidRPr="008509A1" w:rsidRDefault="005C24E7" w:rsidP="005C24E7">
            <w:pPr>
              <w:spacing w:after="0" w:line="240" w:lineRule="auto"/>
              <w:jc w:val="center"/>
              <w:rPr>
                <w:rFonts w:ascii="Times New Roman" w:hAnsi="Times New Roman" w:cs="Times New Roman"/>
              </w:rPr>
            </w:pPr>
            <w:r w:rsidRPr="008509A1">
              <w:rPr>
                <w:rFonts w:ascii="Times New Roman" w:hAnsi="Times New Roman" w:cs="Times New Roman"/>
              </w:rPr>
              <w:t>1500</w:t>
            </w:r>
          </w:p>
        </w:tc>
      </w:tr>
      <w:tr w:rsidR="005C24E7" w:rsidRPr="008509A1" w:rsidTr="005C24E7">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C24E7" w:rsidRPr="008509A1" w:rsidRDefault="005C24E7" w:rsidP="005C24E7">
            <w:pPr>
              <w:spacing w:after="0" w:line="240" w:lineRule="auto"/>
              <w:jc w:val="center"/>
              <w:rPr>
                <w:rFonts w:ascii="Times New Roman" w:hAnsi="Times New Roman" w:cs="Times New Roman"/>
              </w:rPr>
            </w:pPr>
            <w:r w:rsidRPr="008509A1">
              <w:rPr>
                <w:rFonts w:ascii="Times New Roman" w:hAnsi="Times New Roman" w:cs="Times New Roman"/>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4E7" w:rsidRPr="008509A1" w:rsidRDefault="005C24E7" w:rsidP="005C24E7">
            <w:pPr>
              <w:spacing w:after="0" w:line="240" w:lineRule="auto"/>
              <w:ind w:left="61"/>
              <w:rPr>
                <w:rFonts w:ascii="Times New Roman" w:hAnsi="Times New Roman" w:cs="Times New Roman"/>
              </w:rPr>
            </w:pPr>
            <w:r w:rsidRPr="008509A1">
              <w:rPr>
                <w:rFonts w:ascii="Times New Roman" w:hAnsi="Times New Roman" w:cs="Times New Roman"/>
              </w:rPr>
              <w:t>Расходы на оборудование ЕДДС (радиотелефон, электрический чайник, метеостанция, компьютер в сборе, баннер с картой, телевизор, лампа настольная)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4E7" w:rsidRPr="008509A1" w:rsidRDefault="005C24E7" w:rsidP="005C24E7">
            <w:pPr>
              <w:spacing w:after="0" w:line="240" w:lineRule="auto"/>
              <w:jc w:val="center"/>
              <w:rPr>
                <w:rFonts w:ascii="Times New Roman" w:hAnsi="Times New Roman" w:cs="Times New Roman"/>
              </w:rPr>
            </w:pPr>
            <w:r w:rsidRPr="008509A1">
              <w:rPr>
                <w:rFonts w:ascii="Times New Roman" w:hAnsi="Times New Roman" w:cs="Times New Roman"/>
              </w:rPr>
              <w:t>54000</w:t>
            </w:r>
          </w:p>
        </w:tc>
      </w:tr>
      <w:tr w:rsidR="005C24E7" w:rsidRPr="008509A1" w:rsidTr="005C24E7">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C24E7" w:rsidRPr="008509A1" w:rsidRDefault="005C24E7" w:rsidP="005C24E7">
            <w:pPr>
              <w:spacing w:after="0" w:line="240" w:lineRule="auto"/>
              <w:jc w:val="center"/>
              <w:rPr>
                <w:rFonts w:ascii="Times New Roman" w:hAnsi="Times New Roman" w:cs="Times New Roman"/>
              </w:rPr>
            </w:pPr>
            <w:r w:rsidRPr="008509A1">
              <w:rPr>
                <w:rFonts w:ascii="Times New Roman" w:hAnsi="Times New Roman" w:cs="Times New Roman"/>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4E7" w:rsidRPr="008509A1" w:rsidRDefault="005C24E7" w:rsidP="005C24E7">
            <w:pPr>
              <w:spacing w:after="0" w:line="240" w:lineRule="auto"/>
              <w:ind w:left="61"/>
              <w:rPr>
                <w:rFonts w:ascii="Times New Roman" w:hAnsi="Times New Roman" w:cs="Times New Roman"/>
              </w:rPr>
            </w:pPr>
            <w:r w:rsidRPr="008509A1">
              <w:rPr>
                <w:rFonts w:ascii="Times New Roman" w:hAnsi="Times New Roman" w:cs="Times New Roman"/>
              </w:rPr>
              <w:t>Техническое обслуживание аппаратуры местной системы оповещения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4E7" w:rsidRPr="008509A1" w:rsidRDefault="005C24E7" w:rsidP="005C24E7">
            <w:pPr>
              <w:spacing w:after="0" w:line="240" w:lineRule="auto"/>
              <w:jc w:val="center"/>
              <w:rPr>
                <w:rFonts w:ascii="Times New Roman" w:hAnsi="Times New Roman" w:cs="Times New Roman"/>
              </w:rPr>
            </w:pPr>
            <w:r w:rsidRPr="008509A1">
              <w:rPr>
                <w:rFonts w:ascii="Times New Roman" w:hAnsi="Times New Roman" w:cs="Times New Roman"/>
              </w:rPr>
              <w:t>1500</w:t>
            </w:r>
          </w:p>
        </w:tc>
      </w:tr>
      <w:tr w:rsidR="005C24E7" w:rsidRPr="008509A1" w:rsidTr="005C24E7">
        <w:tc>
          <w:tcPr>
            <w:tcW w:w="350" w:type="pct"/>
            <w:tcBorders>
              <w:top w:val="outset" w:sz="6" w:space="0" w:color="auto"/>
              <w:left w:val="outset" w:sz="6" w:space="0" w:color="auto"/>
              <w:bottom w:val="outset" w:sz="6" w:space="0" w:color="auto"/>
              <w:right w:val="outset" w:sz="6" w:space="0" w:color="auto"/>
            </w:tcBorders>
            <w:shd w:val="clear" w:color="auto" w:fill="FFFFFF"/>
            <w:vAlign w:val="center"/>
          </w:tcPr>
          <w:p w:rsidR="005C24E7" w:rsidRPr="008509A1" w:rsidRDefault="005C24E7" w:rsidP="005C24E7">
            <w:pPr>
              <w:spacing w:after="0" w:line="240" w:lineRule="auto"/>
              <w:jc w:val="cente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4E7" w:rsidRPr="008509A1" w:rsidRDefault="005C24E7" w:rsidP="005C24E7">
            <w:pPr>
              <w:spacing w:after="0" w:line="240" w:lineRule="auto"/>
              <w:ind w:left="61"/>
              <w:rPr>
                <w:rFonts w:ascii="Times New Roman" w:hAnsi="Times New Roman" w:cs="Times New Roman"/>
              </w:rPr>
            </w:pPr>
            <w:r w:rsidRPr="008509A1">
              <w:rPr>
                <w:rFonts w:ascii="Times New Roman" w:hAnsi="Times New Roman" w:cs="Times New Roman"/>
              </w:rPr>
              <w:t>Итого: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4E7" w:rsidRPr="008509A1" w:rsidRDefault="005C24E7" w:rsidP="005C24E7">
            <w:pPr>
              <w:spacing w:after="0" w:line="240" w:lineRule="auto"/>
              <w:jc w:val="center"/>
              <w:rPr>
                <w:rFonts w:ascii="Times New Roman" w:hAnsi="Times New Roman" w:cs="Times New Roman"/>
              </w:rPr>
            </w:pPr>
            <w:r w:rsidRPr="008509A1">
              <w:rPr>
                <w:rFonts w:ascii="Times New Roman" w:hAnsi="Times New Roman" w:cs="Times New Roman"/>
              </w:rPr>
              <w:t>85 000</w:t>
            </w:r>
          </w:p>
        </w:tc>
      </w:tr>
    </w:tbl>
    <w:p w:rsidR="005C24E7" w:rsidRPr="008509A1" w:rsidRDefault="005C24E7" w:rsidP="005C24E7">
      <w:pPr>
        <w:tabs>
          <w:tab w:val="left" w:pos="0"/>
        </w:tabs>
        <w:spacing w:after="0" w:line="240" w:lineRule="auto"/>
        <w:ind w:firstLine="425"/>
        <w:jc w:val="center"/>
        <w:rPr>
          <w:rFonts w:ascii="Times New Roman" w:hAnsi="Times New Roman" w:cs="Times New Roman"/>
        </w:rPr>
      </w:pPr>
      <w:r w:rsidRPr="008509A1">
        <w:rPr>
          <w:rFonts w:ascii="Times New Roman" w:hAnsi="Times New Roman" w:cs="Times New Roman"/>
        </w:rPr>
        <w:t>_________</w:t>
      </w:r>
    </w:p>
    <w:p w:rsidR="005C24E7" w:rsidRPr="008509A1" w:rsidRDefault="005C24E7" w:rsidP="005C24E7">
      <w:pPr>
        <w:pStyle w:val="a4"/>
        <w:rPr>
          <w:rFonts w:ascii="Times New Roman" w:hAnsi="Times New Roman"/>
        </w:rPr>
      </w:pPr>
    </w:p>
    <w:p w:rsidR="0031659C" w:rsidRDefault="0031659C" w:rsidP="0031659C">
      <w:pPr>
        <w:spacing w:after="0" w:line="240" w:lineRule="auto"/>
        <w:jc w:val="both"/>
        <w:rPr>
          <w:rFonts w:ascii="Times New Roman" w:hAnsi="Times New Roman" w:cs="Times New Roman"/>
          <w:b/>
        </w:rPr>
      </w:pPr>
    </w:p>
    <w:p w:rsidR="0031659C" w:rsidRDefault="0031659C" w:rsidP="0071353D">
      <w:pPr>
        <w:spacing w:after="0" w:line="240" w:lineRule="auto"/>
        <w:ind w:right="-1"/>
        <w:jc w:val="both"/>
        <w:rPr>
          <w:rFonts w:ascii="Times New Roman" w:hAnsi="Times New Roman"/>
        </w:rPr>
      </w:pPr>
    </w:p>
    <w:p w:rsidR="0071353D" w:rsidRPr="007B22A6" w:rsidRDefault="0071353D" w:rsidP="0071353D">
      <w:pPr>
        <w:pStyle w:val="a4"/>
        <w:ind w:right="-710"/>
        <w:jc w:val="center"/>
        <w:rPr>
          <w:rFonts w:ascii="Times New Roman" w:hAnsi="Times New Roman"/>
          <w:b/>
          <w:lang w:val="ru-RU"/>
        </w:rPr>
      </w:pPr>
      <w:r w:rsidRPr="007B22A6">
        <w:rPr>
          <w:rFonts w:ascii="Times New Roman" w:hAnsi="Times New Roman"/>
          <w:b/>
          <w:lang w:val="ru-RU"/>
        </w:rPr>
        <w:lastRenderedPageBreak/>
        <w:t>ТУЖИНСКАЯ РАЙОННАЯ ДУМА</w:t>
      </w:r>
    </w:p>
    <w:p w:rsidR="0071353D" w:rsidRPr="007B22A6" w:rsidRDefault="0071353D" w:rsidP="0071353D">
      <w:pPr>
        <w:pStyle w:val="a4"/>
        <w:jc w:val="center"/>
        <w:rPr>
          <w:rFonts w:ascii="Times New Roman" w:hAnsi="Times New Roman"/>
          <w:b/>
          <w:lang w:val="ru-RU"/>
        </w:rPr>
      </w:pPr>
      <w:r w:rsidRPr="007B22A6">
        <w:rPr>
          <w:rFonts w:ascii="Times New Roman" w:hAnsi="Times New Roman"/>
          <w:b/>
          <w:lang w:val="ru-RU"/>
        </w:rPr>
        <w:t>КИРОВСКОЙ ОБЛАСТИ</w:t>
      </w:r>
    </w:p>
    <w:p w:rsidR="0071353D" w:rsidRPr="007B22A6" w:rsidRDefault="0071353D" w:rsidP="0071353D">
      <w:pPr>
        <w:pStyle w:val="a4"/>
        <w:jc w:val="center"/>
        <w:rPr>
          <w:rFonts w:ascii="Times New Roman" w:hAnsi="Times New Roman"/>
          <w:lang w:val="ru-RU"/>
        </w:rPr>
      </w:pPr>
    </w:p>
    <w:p w:rsidR="0071353D" w:rsidRPr="007B22A6" w:rsidRDefault="0071353D" w:rsidP="0071353D">
      <w:pPr>
        <w:pStyle w:val="a4"/>
        <w:jc w:val="center"/>
        <w:rPr>
          <w:rFonts w:ascii="Times New Roman" w:hAnsi="Times New Roman"/>
          <w:b/>
          <w:lang w:val="ru-RU"/>
        </w:rPr>
      </w:pPr>
      <w:r w:rsidRPr="007B22A6">
        <w:rPr>
          <w:rFonts w:ascii="Times New Roman" w:hAnsi="Times New Roman"/>
          <w:b/>
          <w:lang w:val="ru-RU"/>
        </w:rPr>
        <w:t>РЕШЕНИЕ</w:t>
      </w:r>
    </w:p>
    <w:p w:rsidR="0071353D" w:rsidRPr="007B22A6" w:rsidRDefault="0071353D" w:rsidP="0071353D">
      <w:pPr>
        <w:pStyle w:val="a4"/>
        <w:jc w:val="center"/>
        <w:rPr>
          <w:rFonts w:ascii="Times New Roman" w:hAnsi="Times New Roman"/>
          <w:lang w:val="ru-RU"/>
        </w:rPr>
      </w:pPr>
    </w:p>
    <w:tbl>
      <w:tblPr>
        <w:tblW w:w="0" w:type="auto"/>
        <w:tblLook w:val="04A0"/>
      </w:tblPr>
      <w:tblGrid>
        <w:gridCol w:w="2235"/>
        <w:gridCol w:w="5244"/>
        <w:gridCol w:w="2516"/>
      </w:tblGrid>
      <w:tr w:rsidR="0071353D" w:rsidRPr="00023B2A" w:rsidTr="00982E2B">
        <w:tc>
          <w:tcPr>
            <w:tcW w:w="2235" w:type="dxa"/>
            <w:tcBorders>
              <w:bottom w:val="single" w:sz="4" w:space="0" w:color="auto"/>
            </w:tcBorders>
          </w:tcPr>
          <w:p w:rsidR="0071353D" w:rsidRPr="00023B2A" w:rsidRDefault="00770466" w:rsidP="00982E2B">
            <w:pPr>
              <w:pStyle w:val="a4"/>
              <w:jc w:val="center"/>
              <w:rPr>
                <w:rFonts w:ascii="Times New Roman" w:hAnsi="Times New Roman"/>
                <w:lang w:val="ru-RU"/>
              </w:rPr>
            </w:pPr>
            <w:r>
              <w:rPr>
                <w:rFonts w:ascii="Times New Roman" w:hAnsi="Times New Roman"/>
                <w:lang w:val="ru-RU"/>
              </w:rPr>
              <w:t>21</w:t>
            </w:r>
            <w:r w:rsidR="0071353D">
              <w:rPr>
                <w:rFonts w:ascii="Times New Roman" w:hAnsi="Times New Roman"/>
                <w:lang w:val="ru-RU"/>
              </w:rPr>
              <w:t>.12.2020</w:t>
            </w:r>
          </w:p>
        </w:tc>
        <w:tc>
          <w:tcPr>
            <w:tcW w:w="5244" w:type="dxa"/>
          </w:tcPr>
          <w:p w:rsidR="0071353D" w:rsidRPr="00023B2A" w:rsidRDefault="0071353D" w:rsidP="00982E2B">
            <w:pPr>
              <w:pStyle w:val="a4"/>
              <w:jc w:val="right"/>
              <w:rPr>
                <w:rFonts w:ascii="Times New Roman" w:hAnsi="Times New Roman"/>
                <w:lang w:val="ru-RU"/>
              </w:rPr>
            </w:pPr>
            <w:r w:rsidRPr="00023B2A">
              <w:rPr>
                <w:rFonts w:ascii="Times New Roman" w:hAnsi="Times New Roman"/>
                <w:lang w:val="ru-RU"/>
              </w:rPr>
              <w:t>№</w:t>
            </w:r>
          </w:p>
        </w:tc>
        <w:tc>
          <w:tcPr>
            <w:tcW w:w="2516" w:type="dxa"/>
            <w:tcBorders>
              <w:bottom w:val="single" w:sz="4" w:space="0" w:color="auto"/>
            </w:tcBorders>
          </w:tcPr>
          <w:p w:rsidR="0071353D" w:rsidRPr="007B22A6" w:rsidRDefault="0071353D" w:rsidP="00770466">
            <w:pPr>
              <w:pStyle w:val="a4"/>
              <w:jc w:val="center"/>
              <w:rPr>
                <w:rFonts w:ascii="Times New Roman" w:hAnsi="Times New Roman"/>
                <w:lang w:val="ru-RU"/>
              </w:rPr>
            </w:pPr>
            <w:r>
              <w:rPr>
                <w:rFonts w:ascii="Times New Roman" w:hAnsi="Times New Roman"/>
                <w:lang w:val="ru-RU"/>
              </w:rPr>
              <w:t>5</w:t>
            </w:r>
            <w:r w:rsidR="00770466">
              <w:rPr>
                <w:rFonts w:ascii="Times New Roman" w:hAnsi="Times New Roman"/>
                <w:lang w:val="ru-RU"/>
              </w:rPr>
              <w:t>3</w:t>
            </w:r>
            <w:r>
              <w:rPr>
                <w:rFonts w:ascii="Times New Roman" w:hAnsi="Times New Roman"/>
                <w:lang w:val="ru-RU"/>
              </w:rPr>
              <w:t>/3</w:t>
            </w:r>
            <w:r w:rsidR="00770466">
              <w:rPr>
                <w:rFonts w:ascii="Times New Roman" w:hAnsi="Times New Roman"/>
                <w:lang w:val="ru-RU"/>
              </w:rPr>
              <w:t>8</w:t>
            </w:r>
            <w:r w:rsidR="006B19EC">
              <w:rPr>
                <w:rFonts w:ascii="Times New Roman" w:hAnsi="Times New Roman"/>
                <w:lang w:val="ru-RU"/>
              </w:rPr>
              <w:t>4</w:t>
            </w:r>
          </w:p>
        </w:tc>
      </w:tr>
    </w:tbl>
    <w:p w:rsidR="0071353D" w:rsidRPr="00023B2A" w:rsidRDefault="0071353D" w:rsidP="0071353D">
      <w:pPr>
        <w:pStyle w:val="a4"/>
        <w:jc w:val="center"/>
        <w:rPr>
          <w:rFonts w:ascii="Times New Roman" w:hAnsi="Times New Roman"/>
          <w:lang w:val="ru-RU"/>
        </w:rPr>
      </w:pPr>
      <w:r w:rsidRPr="00023B2A">
        <w:rPr>
          <w:rFonts w:ascii="Times New Roman" w:hAnsi="Times New Roman"/>
          <w:lang w:val="ru-RU"/>
        </w:rPr>
        <w:t>пгт Тужа</w:t>
      </w:r>
    </w:p>
    <w:p w:rsidR="0071353D" w:rsidRDefault="0071353D" w:rsidP="0071353D">
      <w:pPr>
        <w:spacing w:after="0" w:line="240" w:lineRule="auto"/>
        <w:jc w:val="center"/>
        <w:rPr>
          <w:rFonts w:ascii="Times New Roman" w:hAnsi="Times New Roman"/>
          <w:b/>
        </w:rPr>
      </w:pPr>
    </w:p>
    <w:p w:rsidR="00472512" w:rsidRPr="00472512" w:rsidRDefault="00472512" w:rsidP="00472512">
      <w:pPr>
        <w:pStyle w:val="a4"/>
        <w:tabs>
          <w:tab w:val="left" w:pos="567"/>
        </w:tabs>
        <w:jc w:val="center"/>
        <w:rPr>
          <w:rFonts w:ascii="Times New Roman" w:hAnsi="Times New Roman"/>
          <w:b/>
          <w:lang w:val="ru-RU"/>
        </w:rPr>
      </w:pPr>
      <w:r w:rsidRPr="00472512">
        <w:rPr>
          <w:rFonts w:ascii="Times New Roman" w:hAnsi="Times New Roman"/>
          <w:b/>
          <w:lang w:val="ru-RU"/>
        </w:rPr>
        <w:t>О внесении изменений в решен</w:t>
      </w:r>
      <w:r w:rsidR="006B19EC">
        <w:rPr>
          <w:rFonts w:ascii="Times New Roman" w:hAnsi="Times New Roman"/>
          <w:b/>
          <w:lang w:val="ru-RU"/>
        </w:rPr>
        <w:t>ие Тужинской районной Думы от 23.12</w:t>
      </w:r>
      <w:r w:rsidRPr="00472512">
        <w:rPr>
          <w:rFonts w:ascii="Times New Roman" w:hAnsi="Times New Roman"/>
          <w:b/>
          <w:lang w:val="ru-RU"/>
        </w:rPr>
        <w:t>.2</w:t>
      </w:r>
      <w:r w:rsidR="006B19EC">
        <w:rPr>
          <w:rFonts w:ascii="Times New Roman" w:hAnsi="Times New Roman"/>
          <w:b/>
          <w:lang w:val="ru-RU"/>
        </w:rPr>
        <w:t>019 № 43/31</w:t>
      </w:r>
      <w:r w:rsidRPr="00472512">
        <w:rPr>
          <w:rFonts w:ascii="Times New Roman" w:hAnsi="Times New Roman"/>
          <w:b/>
          <w:lang w:val="ru-RU"/>
        </w:rPr>
        <w:t xml:space="preserve">4 </w:t>
      </w:r>
    </w:p>
    <w:p w:rsidR="0071353D" w:rsidRPr="007B7354" w:rsidRDefault="0071353D" w:rsidP="0071353D">
      <w:pPr>
        <w:spacing w:after="0" w:line="240" w:lineRule="auto"/>
        <w:jc w:val="center"/>
        <w:rPr>
          <w:rFonts w:ascii="Times New Roman" w:hAnsi="Times New Roman" w:cs="Times New Roman"/>
          <w:b/>
        </w:rPr>
      </w:pPr>
      <w:r w:rsidRPr="007B7354">
        <w:rPr>
          <w:rFonts w:ascii="Times New Roman" w:hAnsi="Times New Roman" w:cs="Times New Roman"/>
          <w:b/>
        </w:rPr>
        <w:t xml:space="preserve"> </w:t>
      </w:r>
    </w:p>
    <w:p w:rsidR="00964E45" w:rsidRPr="00964E45" w:rsidRDefault="00964E45" w:rsidP="00964E45">
      <w:pPr>
        <w:pStyle w:val="31"/>
        <w:spacing w:after="0" w:line="240" w:lineRule="auto"/>
        <w:ind w:firstLine="720"/>
        <w:jc w:val="both"/>
        <w:rPr>
          <w:rFonts w:ascii="Times New Roman" w:eastAsia="Times New Roman" w:hAnsi="Times New Roman" w:cs="Times New Roman"/>
          <w:sz w:val="22"/>
          <w:szCs w:val="22"/>
        </w:rPr>
      </w:pPr>
      <w:r w:rsidRPr="00964E45">
        <w:rPr>
          <w:rFonts w:ascii="Times New Roman" w:eastAsia="Times New Roman" w:hAnsi="Times New Roman" w:cs="Times New Roman"/>
          <w:sz w:val="22"/>
          <w:szCs w:val="22"/>
        </w:rPr>
        <w:t xml:space="preserve">В соответствии со статьей 14 Положения о бюджетном процессе в муниципальном образовании Тужинский муниципальный район, утвержденного решением Тужинской районной Думы от 12.12.2008 </w:t>
      </w:r>
      <w:r>
        <w:rPr>
          <w:rFonts w:ascii="Times New Roman" w:hAnsi="Times New Roman" w:cs="Times New Roman"/>
          <w:sz w:val="22"/>
          <w:szCs w:val="22"/>
        </w:rPr>
        <w:br/>
      </w:r>
      <w:r w:rsidRPr="00964E45">
        <w:rPr>
          <w:rFonts w:ascii="Times New Roman" w:eastAsia="Times New Roman" w:hAnsi="Times New Roman" w:cs="Times New Roman"/>
          <w:sz w:val="22"/>
          <w:szCs w:val="22"/>
        </w:rPr>
        <w:t>№ 36/288, Тужинская районная Дума РЕШИЛА:</w:t>
      </w:r>
    </w:p>
    <w:p w:rsidR="00964E45" w:rsidRPr="00964E45" w:rsidRDefault="00964E45" w:rsidP="00964E45">
      <w:pPr>
        <w:spacing w:after="0" w:line="240" w:lineRule="auto"/>
        <w:ind w:firstLine="708"/>
        <w:jc w:val="both"/>
        <w:rPr>
          <w:rFonts w:ascii="Times New Roman" w:eastAsia="Times New Roman" w:hAnsi="Times New Roman" w:cs="Times New Roman"/>
          <w:bCs/>
        </w:rPr>
      </w:pPr>
      <w:r w:rsidRPr="00964E45">
        <w:rPr>
          <w:rFonts w:ascii="Times New Roman" w:eastAsia="Times New Roman" w:hAnsi="Times New Roman" w:cs="Times New Roman"/>
          <w:bCs/>
        </w:rPr>
        <w:t>1. Внести в решение Тужинской районной Думы от 23.12.2019 № 43/314</w:t>
      </w:r>
      <w:r w:rsidRPr="00964E45">
        <w:rPr>
          <w:rFonts w:ascii="Times New Roman" w:eastAsia="Times New Roman" w:hAnsi="Times New Roman" w:cs="Times New Roman"/>
          <w:b/>
          <w:bCs/>
        </w:rPr>
        <w:t xml:space="preserve"> </w:t>
      </w:r>
      <w:r w:rsidRPr="00964E45">
        <w:rPr>
          <w:rFonts w:ascii="Times New Roman" w:eastAsia="Times New Roman" w:hAnsi="Times New Roman" w:cs="Times New Roman"/>
          <w:bCs/>
        </w:rPr>
        <w:t xml:space="preserve">«О бюджете Тужинского муниципального района на 2020 год и </w:t>
      </w:r>
      <w:r w:rsidRPr="00964E45">
        <w:rPr>
          <w:rFonts w:ascii="Times New Roman" w:eastAsia="Times New Roman" w:hAnsi="Times New Roman" w:cs="Times New Roman"/>
        </w:rPr>
        <w:t>на плановый период 2021 и 2022 годов</w:t>
      </w:r>
      <w:r w:rsidRPr="00964E45">
        <w:rPr>
          <w:rFonts w:ascii="Times New Roman" w:eastAsia="Times New Roman" w:hAnsi="Times New Roman" w:cs="Times New Roman"/>
          <w:bCs/>
        </w:rPr>
        <w:t>» (далее – Решение) следующие изменения:</w:t>
      </w:r>
    </w:p>
    <w:p w:rsidR="00964E45" w:rsidRPr="00964E45" w:rsidRDefault="00964E45" w:rsidP="00964E45">
      <w:pPr>
        <w:pStyle w:val="af7"/>
        <w:ind w:firstLine="709"/>
        <w:jc w:val="both"/>
        <w:rPr>
          <w:b w:val="0"/>
          <w:bCs/>
          <w:sz w:val="22"/>
          <w:szCs w:val="22"/>
        </w:rPr>
      </w:pPr>
      <w:r w:rsidRPr="00964E45">
        <w:rPr>
          <w:b w:val="0"/>
          <w:bCs/>
          <w:sz w:val="22"/>
          <w:szCs w:val="22"/>
        </w:rPr>
        <w:t>1.1. Пункт 1 Решения изложить в новой редакции следующего содержания:</w:t>
      </w:r>
    </w:p>
    <w:p w:rsidR="00964E45" w:rsidRPr="00964E45" w:rsidRDefault="00964E45" w:rsidP="00964E45">
      <w:pPr>
        <w:pStyle w:val="af7"/>
        <w:ind w:firstLine="709"/>
        <w:jc w:val="both"/>
        <w:rPr>
          <w:b w:val="0"/>
          <w:bCs/>
          <w:sz w:val="22"/>
          <w:szCs w:val="22"/>
        </w:rPr>
      </w:pPr>
      <w:r w:rsidRPr="00964E45">
        <w:rPr>
          <w:b w:val="0"/>
          <w:bCs/>
          <w:sz w:val="22"/>
          <w:szCs w:val="22"/>
        </w:rPr>
        <w:t xml:space="preserve">«1. Утвердить основные характеристики бюджета муниципального района на 2020 год: </w:t>
      </w:r>
    </w:p>
    <w:p w:rsidR="00964E45" w:rsidRPr="00964E45" w:rsidRDefault="00964E45" w:rsidP="00964E45">
      <w:pPr>
        <w:pStyle w:val="af7"/>
        <w:ind w:firstLine="709"/>
        <w:jc w:val="both"/>
        <w:rPr>
          <w:b w:val="0"/>
          <w:bCs/>
          <w:sz w:val="22"/>
          <w:szCs w:val="22"/>
        </w:rPr>
      </w:pPr>
      <w:r w:rsidRPr="00964E45">
        <w:rPr>
          <w:b w:val="0"/>
          <w:bCs/>
          <w:sz w:val="22"/>
          <w:szCs w:val="22"/>
        </w:rPr>
        <w:t>общий объем доходов бюджета муниципального района в сумме 13</w:t>
      </w:r>
      <w:r w:rsidR="00D87AB9">
        <w:rPr>
          <w:b w:val="0"/>
          <w:bCs/>
          <w:sz w:val="22"/>
          <w:szCs w:val="22"/>
        </w:rPr>
        <w:t>6 307,0</w:t>
      </w:r>
      <w:r w:rsidRPr="00964E45">
        <w:rPr>
          <w:b w:val="0"/>
          <w:bCs/>
          <w:sz w:val="22"/>
          <w:szCs w:val="22"/>
        </w:rPr>
        <w:t xml:space="preserve"> тыс. рублей;</w:t>
      </w:r>
    </w:p>
    <w:p w:rsidR="00964E45" w:rsidRPr="00964E45" w:rsidRDefault="00964E45" w:rsidP="00964E45">
      <w:pPr>
        <w:pStyle w:val="af7"/>
        <w:ind w:firstLine="709"/>
        <w:jc w:val="both"/>
        <w:rPr>
          <w:b w:val="0"/>
          <w:bCs/>
          <w:sz w:val="22"/>
          <w:szCs w:val="22"/>
        </w:rPr>
      </w:pPr>
      <w:r w:rsidRPr="00964E45">
        <w:rPr>
          <w:b w:val="0"/>
          <w:bCs/>
          <w:sz w:val="22"/>
          <w:szCs w:val="22"/>
        </w:rPr>
        <w:t>общий объем расходов бюджета муниципального района в сумме 138 </w:t>
      </w:r>
      <w:r w:rsidR="00D87AB9">
        <w:rPr>
          <w:b w:val="0"/>
          <w:bCs/>
          <w:sz w:val="22"/>
          <w:szCs w:val="22"/>
        </w:rPr>
        <w:t>812</w:t>
      </w:r>
      <w:r w:rsidRPr="00964E45">
        <w:rPr>
          <w:b w:val="0"/>
          <w:bCs/>
          <w:sz w:val="22"/>
          <w:szCs w:val="22"/>
        </w:rPr>
        <w:t>,</w:t>
      </w:r>
      <w:r w:rsidR="00D87AB9">
        <w:rPr>
          <w:b w:val="0"/>
          <w:bCs/>
          <w:sz w:val="22"/>
          <w:szCs w:val="22"/>
        </w:rPr>
        <w:t>3</w:t>
      </w:r>
      <w:r w:rsidRPr="00964E45">
        <w:rPr>
          <w:b w:val="0"/>
          <w:bCs/>
          <w:color w:val="FF0000"/>
          <w:sz w:val="22"/>
          <w:szCs w:val="22"/>
        </w:rPr>
        <w:t xml:space="preserve"> </w:t>
      </w:r>
      <w:r w:rsidRPr="00964E45">
        <w:rPr>
          <w:b w:val="0"/>
          <w:bCs/>
          <w:sz w:val="22"/>
          <w:szCs w:val="22"/>
        </w:rPr>
        <w:t>тыс. рублей;</w:t>
      </w:r>
    </w:p>
    <w:p w:rsidR="00964E45" w:rsidRPr="00964E45" w:rsidRDefault="00964E45" w:rsidP="00964E45">
      <w:pPr>
        <w:pStyle w:val="af7"/>
        <w:ind w:firstLine="709"/>
        <w:jc w:val="both"/>
        <w:rPr>
          <w:b w:val="0"/>
          <w:bCs/>
          <w:sz w:val="22"/>
          <w:szCs w:val="22"/>
        </w:rPr>
      </w:pPr>
      <w:r w:rsidRPr="00964E45">
        <w:rPr>
          <w:b w:val="0"/>
          <w:bCs/>
          <w:sz w:val="22"/>
          <w:szCs w:val="22"/>
        </w:rPr>
        <w:t>дефицит бюджета муниципального района в сумме 2 505,3 тыс. рублей.».</w:t>
      </w:r>
    </w:p>
    <w:p w:rsidR="00964E45" w:rsidRPr="00964E45" w:rsidRDefault="00964E45" w:rsidP="00964E45">
      <w:pPr>
        <w:pStyle w:val="af7"/>
        <w:ind w:firstLine="709"/>
        <w:jc w:val="both"/>
        <w:rPr>
          <w:b w:val="0"/>
          <w:sz w:val="22"/>
          <w:szCs w:val="22"/>
        </w:rPr>
      </w:pPr>
      <w:r w:rsidRPr="00964E45">
        <w:rPr>
          <w:b w:val="0"/>
          <w:bCs/>
          <w:sz w:val="22"/>
          <w:szCs w:val="22"/>
        </w:rPr>
        <w:t xml:space="preserve">1.2. Приложение № 6 «Объемы поступления доходов бюджета муниципального района </w:t>
      </w:r>
      <w:r>
        <w:rPr>
          <w:b w:val="0"/>
          <w:bCs/>
          <w:sz w:val="22"/>
          <w:szCs w:val="22"/>
        </w:rPr>
        <w:br/>
      </w:r>
      <w:r w:rsidRPr="00964E45">
        <w:rPr>
          <w:b w:val="0"/>
          <w:bCs/>
          <w:sz w:val="22"/>
          <w:szCs w:val="22"/>
        </w:rPr>
        <w:t>по налоговым и неналоговым доходам, по безвозмездным поступлениям по подстатьям классификации доходов бюджетов, прогнозируемые на 2020 год» к Решению изложить в новой редакции согласно приложению № 1.</w:t>
      </w:r>
    </w:p>
    <w:p w:rsidR="00964E45" w:rsidRPr="00964E45" w:rsidRDefault="00964E45" w:rsidP="00964E45">
      <w:pPr>
        <w:pStyle w:val="af7"/>
        <w:ind w:firstLine="709"/>
        <w:jc w:val="both"/>
        <w:rPr>
          <w:b w:val="0"/>
          <w:bCs/>
          <w:sz w:val="22"/>
          <w:szCs w:val="22"/>
        </w:rPr>
      </w:pPr>
      <w:r w:rsidRPr="00964E45">
        <w:rPr>
          <w:b w:val="0"/>
          <w:bCs/>
          <w:sz w:val="22"/>
          <w:szCs w:val="22"/>
        </w:rPr>
        <w:t>1.3. Приложение № 7 «Распределение бюджетных ассигнований по разделам и подразделам классификации расходов бюджета на 2020 год» к Решению изложить в новой редакции согласно приложению № 2.</w:t>
      </w:r>
    </w:p>
    <w:p w:rsidR="00964E45" w:rsidRPr="00964E45" w:rsidRDefault="00964E45" w:rsidP="00964E45">
      <w:pPr>
        <w:pStyle w:val="af2"/>
        <w:spacing w:after="0"/>
        <w:ind w:firstLine="709"/>
        <w:jc w:val="both"/>
        <w:rPr>
          <w:bCs/>
          <w:sz w:val="22"/>
          <w:szCs w:val="22"/>
        </w:rPr>
      </w:pPr>
      <w:r w:rsidRPr="00964E45">
        <w:rPr>
          <w:bCs/>
          <w:sz w:val="22"/>
          <w:szCs w:val="22"/>
        </w:rPr>
        <w:t xml:space="preserve">1.4. </w:t>
      </w:r>
      <w:r w:rsidRPr="00964E45">
        <w:rPr>
          <w:sz w:val="22"/>
          <w:szCs w:val="22"/>
        </w:rPr>
        <w:t xml:space="preserve">Приложение № 8 «Распределение бюджетных ассигнований по целевым статьям (муниципальным программам Тужинского района и непрограммным направлениям деятельности), группам видов расходов классификации расходов бюджета на 2020 год» </w:t>
      </w:r>
      <w:r w:rsidRPr="00964E45">
        <w:rPr>
          <w:bCs/>
          <w:sz w:val="22"/>
          <w:szCs w:val="22"/>
        </w:rPr>
        <w:t>к Решению изложить в новой редакции согласно приложению № 3.</w:t>
      </w:r>
    </w:p>
    <w:p w:rsidR="00964E45" w:rsidRPr="00964E45" w:rsidRDefault="00964E45" w:rsidP="00964E45">
      <w:pPr>
        <w:pStyle w:val="af2"/>
        <w:spacing w:after="0"/>
        <w:ind w:firstLine="709"/>
        <w:jc w:val="both"/>
        <w:rPr>
          <w:bCs/>
          <w:sz w:val="22"/>
          <w:szCs w:val="22"/>
        </w:rPr>
      </w:pPr>
      <w:r w:rsidRPr="00964E45">
        <w:rPr>
          <w:bCs/>
          <w:sz w:val="22"/>
          <w:szCs w:val="22"/>
        </w:rPr>
        <w:t>1.5.</w:t>
      </w:r>
      <w:r w:rsidRPr="00964E45">
        <w:rPr>
          <w:sz w:val="22"/>
          <w:szCs w:val="22"/>
        </w:rPr>
        <w:t xml:space="preserve"> </w:t>
      </w:r>
      <w:r w:rsidRPr="00964E45">
        <w:rPr>
          <w:bCs/>
          <w:sz w:val="22"/>
          <w:szCs w:val="22"/>
        </w:rPr>
        <w:t xml:space="preserve">Приложение № 9 «Ведомственная структура расходов бюджета муниципального района </w:t>
      </w:r>
      <w:r>
        <w:rPr>
          <w:bCs/>
          <w:sz w:val="22"/>
          <w:szCs w:val="22"/>
        </w:rPr>
        <w:br/>
      </w:r>
      <w:r w:rsidRPr="00964E45">
        <w:rPr>
          <w:bCs/>
          <w:sz w:val="22"/>
          <w:szCs w:val="22"/>
        </w:rPr>
        <w:t>на 2020 год»</w:t>
      </w:r>
      <w:r w:rsidRPr="00964E45">
        <w:rPr>
          <w:b/>
          <w:bCs/>
          <w:sz w:val="22"/>
          <w:szCs w:val="22"/>
        </w:rPr>
        <w:t xml:space="preserve"> </w:t>
      </w:r>
      <w:r w:rsidRPr="00964E45">
        <w:rPr>
          <w:bCs/>
          <w:sz w:val="22"/>
          <w:szCs w:val="22"/>
        </w:rPr>
        <w:t xml:space="preserve">к Решению изложить в новой редакции согласно приложению № 4. </w:t>
      </w:r>
    </w:p>
    <w:p w:rsidR="00964E45" w:rsidRPr="00964E45" w:rsidRDefault="00964E45" w:rsidP="00964E45">
      <w:pPr>
        <w:pStyle w:val="af2"/>
        <w:spacing w:after="0"/>
        <w:ind w:firstLine="709"/>
        <w:jc w:val="both"/>
        <w:rPr>
          <w:bCs/>
          <w:sz w:val="22"/>
          <w:szCs w:val="22"/>
        </w:rPr>
      </w:pPr>
      <w:r w:rsidRPr="00964E45">
        <w:rPr>
          <w:bCs/>
          <w:sz w:val="22"/>
          <w:szCs w:val="22"/>
        </w:rPr>
        <w:t xml:space="preserve">1.6. Приложение № 10 «Источники финансирования дефицита бюджета муниципального района </w:t>
      </w:r>
      <w:r>
        <w:rPr>
          <w:bCs/>
          <w:sz w:val="22"/>
          <w:szCs w:val="22"/>
        </w:rPr>
        <w:br/>
      </w:r>
      <w:r w:rsidRPr="00964E45">
        <w:rPr>
          <w:bCs/>
          <w:sz w:val="22"/>
          <w:szCs w:val="22"/>
        </w:rPr>
        <w:t>на 2020 год» к Решению изложить в новой редакции согласно приложению № 5.</w:t>
      </w:r>
    </w:p>
    <w:p w:rsidR="00964E45" w:rsidRPr="00964E45" w:rsidRDefault="00964E45" w:rsidP="00964E45">
      <w:pPr>
        <w:pStyle w:val="af2"/>
        <w:spacing w:after="0"/>
        <w:ind w:firstLine="709"/>
        <w:jc w:val="both"/>
        <w:rPr>
          <w:bCs/>
          <w:sz w:val="22"/>
          <w:szCs w:val="22"/>
        </w:rPr>
      </w:pPr>
      <w:r w:rsidRPr="00964E45">
        <w:rPr>
          <w:bCs/>
          <w:sz w:val="22"/>
          <w:szCs w:val="22"/>
        </w:rPr>
        <w:t>1.7. Приложение № 11 «Перечень публичных нормативных обязательств, подлежащих исполнению  за счет средств бюджета муниципального района на 2020 год» к Решению изложить в новой редакции согласно приложению № 6.</w:t>
      </w:r>
    </w:p>
    <w:p w:rsidR="00964E45" w:rsidRPr="00964E45" w:rsidRDefault="00964E45" w:rsidP="00964E45">
      <w:pPr>
        <w:pStyle w:val="af2"/>
        <w:spacing w:after="0"/>
        <w:ind w:firstLine="709"/>
        <w:jc w:val="both"/>
        <w:rPr>
          <w:bCs/>
          <w:sz w:val="22"/>
          <w:szCs w:val="22"/>
        </w:rPr>
      </w:pPr>
      <w:r w:rsidRPr="00964E45">
        <w:rPr>
          <w:bCs/>
          <w:sz w:val="22"/>
          <w:szCs w:val="22"/>
        </w:rPr>
        <w:t>1.8. В подпункте 5 пункта 6 Решения слова «на 2020 год в сумме 3 666,3 тыс. рублей» заменить словами «на 2020 год в сумме 3 462,4 тыс. рублей».</w:t>
      </w:r>
    </w:p>
    <w:p w:rsidR="00964E45" w:rsidRPr="00964E45" w:rsidRDefault="00964E45" w:rsidP="00964E45">
      <w:pPr>
        <w:pStyle w:val="af2"/>
        <w:spacing w:after="0"/>
        <w:ind w:firstLine="709"/>
        <w:jc w:val="both"/>
        <w:rPr>
          <w:bCs/>
          <w:sz w:val="22"/>
          <w:szCs w:val="22"/>
        </w:rPr>
      </w:pPr>
      <w:r w:rsidRPr="00964E45">
        <w:rPr>
          <w:bCs/>
          <w:sz w:val="22"/>
          <w:szCs w:val="22"/>
        </w:rPr>
        <w:t>1.9. В подпункте 7 пункта 6 Решения слова «на 2020 год в сумме 80 тыс. рублей» заменить словами «на 2020 год в сумме 0 рублей».</w:t>
      </w:r>
    </w:p>
    <w:p w:rsidR="00964E45" w:rsidRPr="00964E45" w:rsidRDefault="00964E45" w:rsidP="00964E45">
      <w:pPr>
        <w:pStyle w:val="af2"/>
        <w:spacing w:after="0"/>
        <w:ind w:firstLine="709"/>
        <w:jc w:val="both"/>
        <w:rPr>
          <w:bCs/>
          <w:sz w:val="22"/>
          <w:szCs w:val="22"/>
        </w:rPr>
      </w:pPr>
      <w:r w:rsidRPr="00964E45">
        <w:rPr>
          <w:bCs/>
          <w:sz w:val="22"/>
          <w:szCs w:val="22"/>
        </w:rPr>
        <w:t>1.10. Пункт 7 Решения исключить.</w:t>
      </w:r>
    </w:p>
    <w:p w:rsidR="00964E45" w:rsidRPr="00964E45" w:rsidRDefault="00964E45" w:rsidP="00964E45">
      <w:pPr>
        <w:pStyle w:val="af2"/>
        <w:spacing w:after="0"/>
        <w:ind w:firstLine="709"/>
        <w:jc w:val="both"/>
        <w:rPr>
          <w:sz w:val="22"/>
          <w:szCs w:val="22"/>
        </w:rPr>
      </w:pPr>
      <w:r w:rsidRPr="00964E45">
        <w:rPr>
          <w:bCs/>
          <w:sz w:val="22"/>
          <w:szCs w:val="22"/>
        </w:rPr>
        <w:t>1.11. В подпункте 1 пункта 8 Решения слова «</w:t>
      </w:r>
      <w:r w:rsidRPr="00964E45">
        <w:rPr>
          <w:sz w:val="22"/>
          <w:szCs w:val="22"/>
        </w:rPr>
        <w:t xml:space="preserve">на 1 января 2021 года в сумме 13 000 тыс. рублей, </w:t>
      </w:r>
      <w:r>
        <w:rPr>
          <w:sz w:val="22"/>
          <w:szCs w:val="22"/>
        </w:rPr>
        <w:br/>
      </w:r>
      <w:r w:rsidRPr="00964E45">
        <w:rPr>
          <w:sz w:val="22"/>
          <w:szCs w:val="22"/>
        </w:rPr>
        <w:t>в том числе верхний предел долга по муниципальным гарантиям Тужинского муниципального района равный нулю»</w:t>
      </w:r>
      <w:r w:rsidRPr="00964E45">
        <w:rPr>
          <w:bCs/>
          <w:sz w:val="22"/>
          <w:szCs w:val="22"/>
        </w:rPr>
        <w:t xml:space="preserve"> заменить словами </w:t>
      </w:r>
      <w:r w:rsidRPr="00964E45">
        <w:rPr>
          <w:sz w:val="22"/>
          <w:szCs w:val="22"/>
        </w:rPr>
        <w:t xml:space="preserve">  </w:t>
      </w:r>
      <w:r w:rsidRPr="00964E45">
        <w:rPr>
          <w:bCs/>
          <w:sz w:val="22"/>
          <w:szCs w:val="22"/>
        </w:rPr>
        <w:t>«</w:t>
      </w:r>
      <w:r w:rsidRPr="00964E45">
        <w:rPr>
          <w:sz w:val="22"/>
          <w:szCs w:val="22"/>
        </w:rPr>
        <w:t>на 1 января 2021 года в сумме 11 500 тыс. рублей, в том числе верхний предел долга по муниципальным гарантиям Тужинского муниципального района равный нулю».</w:t>
      </w:r>
    </w:p>
    <w:p w:rsidR="00964E45" w:rsidRPr="00964E45" w:rsidRDefault="00964E45" w:rsidP="00964E45">
      <w:pPr>
        <w:pStyle w:val="af2"/>
        <w:spacing w:after="0"/>
        <w:ind w:firstLine="709"/>
        <w:jc w:val="both"/>
        <w:rPr>
          <w:bCs/>
          <w:sz w:val="22"/>
          <w:szCs w:val="22"/>
        </w:rPr>
      </w:pPr>
      <w:r w:rsidRPr="00964E45">
        <w:rPr>
          <w:sz w:val="22"/>
          <w:szCs w:val="22"/>
        </w:rPr>
        <w:t xml:space="preserve">1.12. В пункте 11 Решения </w:t>
      </w:r>
      <w:r w:rsidRPr="00964E45">
        <w:rPr>
          <w:bCs/>
          <w:sz w:val="22"/>
          <w:szCs w:val="22"/>
        </w:rPr>
        <w:t xml:space="preserve">слова «на 2020 год в сумме  1 151,3 тыс. рублей» заменить словами </w:t>
      </w:r>
      <w:r>
        <w:rPr>
          <w:bCs/>
          <w:sz w:val="22"/>
          <w:szCs w:val="22"/>
        </w:rPr>
        <w:br/>
      </w:r>
      <w:r w:rsidRPr="00964E45">
        <w:rPr>
          <w:bCs/>
          <w:sz w:val="22"/>
          <w:szCs w:val="22"/>
        </w:rPr>
        <w:t>«на 2020 год в сумме 940,9 тыс. рублей».</w:t>
      </w:r>
    </w:p>
    <w:p w:rsidR="00964E45" w:rsidRPr="00964E45" w:rsidRDefault="00964E45" w:rsidP="00964E45">
      <w:pPr>
        <w:pStyle w:val="af2"/>
        <w:spacing w:after="0"/>
        <w:ind w:firstLine="709"/>
        <w:jc w:val="both"/>
        <w:rPr>
          <w:bCs/>
          <w:sz w:val="22"/>
          <w:szCs w:val="22"/>
        </w:rPr>
      </w:pPr>
      <w:r w:rsidRPr="00964E45">
        <w:rPr>
          <w:bCs/>
          <w:sz w:val="22"/>
          <w:szCs w:val="22"/>
        </w:rPr>
        <w:t>1.13. Приложение № 12 «Программа муниципальных внутренних заимствований Тужинского района  на 2020 год» к Решению изложить в новой редакции согласно приложению № 7</w:t>
      </w:r>
    </w:p>
    <w:p w:rsidR="00964E45" w:rsidRPr="00964E45" w:rsidRDefault="00964E45" w:rsidP="00964E45">
      <w:pPr>
        <w:pStyle w:val="af2"/>
        <w:spacing w:after="0"/>
        <w:ind w:firstLine="709"/>
        <w:jc w:val="both"/>
        <w:rPr>
          <w:b/>
          <w:bCs/>
          <w:sz w:val="22"/>
          <w:szCs w:val="22"/>
        </w:rPr>
      </w:pPr>
      <w:r w:rsidRPr="00964E45">
        <w:rPr>
          <w:bCs/>
          <w:sz w:val="22"/>
          <w:szCs w:val="22"/>
        </w:rPr>
        <w:t xml:space="preserve">1.14. </w:t>
      </w:r>
      <w:r w:rsidRPr="00964E45">
        <w:rPr>
          <w:b/>
          <w:bCs/>
          <w:sz w:val="22"/>
          <w:szCs w:val="22"/>
        </w:rPr>
        <w:t xml:space="preserve"> </w:t>
      </w:r>
      <w:r w:rsidRPr="00964E45">
        <w:rPr>
          <w:bCs/>
          <w:sz w:val="22"/>
          <w:szCs w:val="22"/>
        </w:rPr>
        <w:t>Приложение № 14 «Распределение дотаций на выравнивание бюджетной обеспеченности  бюджетам поселений за счет средств бюджета муниципального района на 2020 год» к Решению изложить в новой редакции согласно приложению № 8.</w:t>
      </w:r>
      <w:r w:rsidRPr="00964E45">
        <w:rPr>
          <w:b/>
          <w:bCs/>
          <w:sz w:val="22"/>
          <w:szCs w:val="22"/>
        </w:rPr>
        <w:t xml:space="preserve"> </w:t>
      </w:r>
    </w:p>
    <w:p w:rsidR="00964E45" w:rsidRPr="00964E45" w:rsidRDefault="00964E45" w:rsidP="00964E45">
      <w:pPr>
        <w:pStyle w:val="af2"/>
        <w:spacing w:after="0"/>
        <w:ind w:firstLine="709"/>
        <w:jc w:val="both"/>
        <w:rPr>
          <w:b/>
          <w:bCs/>
          <w:sz w:val="22"/>
          <w:szCs w:val="22"/>
        </w:rPr>
      </w:pPr>
      <w:r w:rsidRPr="00964E45">
        <w:rPr>
          <w:bCs/>
          <w:sz w:val="22"/>
          <w:szCs w:val="22"/>
        </w:rPr>
        <w:t>1.15.</w:t>
      </w:r>
      <w:r w:rsidRPr="00964E45">
        <w:rPr>
          <w:b/>
          <w:bCs/>
          <w:sz w:val="22"/>
          <w:szCs w:val="22"/>
        </w:rPr>
        <w:t xml:space="preserve"> </w:t>
      </w:r>
      <w:r w:rsidRPr="00964E45">
        <w:rPr>
          <w:bCs/>
          <w:sz w:val="22"/>
          <w:szCs w:val="22"/>
        </w:rPr>
        <w:t>В подпункте 2 пункта 16 Решения слова «на 2020 год в сумме 5 304,35 тыс. рублей» заменить словами «на 2020 год в сумме 5 948,65 тыс. рублей».</w:t>
      </w:r>
    </w:p>
    <w:p w:rsidR="00964E45" w:rsidRPr="00964E45" w:rsidRDefault="00964E45" w:rsidP="00964E45">
      <w:pPr>
        <w:pStyle w:val="af2"/>
        <w:spacing w:after="0"/>
        <w:ind w:firstLine="709"/>
        <w:jc w:val="both"/>
        <w:rPr>
          <w:b/>
          <w:bCs/>
          <w:sz w:val="22"/>
          <w:szCs w:val="22"/>
        </w:rPr>
      </w:pPr>
      <w:r w:rsidRPr="00964E45">
        <w:rPr>
          <w:bCs/>
          <w:sz w:val="22"/>
          <w:szCs w:val="22"/>
        </w:rPr>
        <w:t xml:space="preserve">1.16. Приложение № 16 «Распределение субвенции на выполнение государственных полномочий </w:t>
      </w:r>
      <w:r w:rsidRPr="00964E45">
        <w:rPr>
          <w:bCs/>
          <w:sz w:val="22"/>
          <w:szCs w:val="22"/>
        </w:rPr>
        <w:lastRenderedPageBreak/>
        <w:t xml:space="preserve">по созданию и деятельности в муниципальных образованиях административной комиссии на 2020 год» </w:t>
      </w:r>
      <w:r>
        <w:rPr>
          <w:bCs/>
          <w:sz w:val="22"/>
          <w:szCs w:val="22"/>
        </w:rPr>
        <w:br/>
      </w:r>
      <w:r w:rsidRPr="00964E45">
        <w:rPr>
          <w:bCs/>
          <w:sz w:val="22"/>
          <w:szCs w:val="22"/>
        </w:rPr>
        <w:t>к Решению изложить в новой редакции согласно приложению № 9.</w:t>
      </w:r>
      <w:r w:rsidRPr="00964E45">
        <w:rPr>
          <w:b/>
          <w:bCs/>
          <w:sz w:val="22"/>
          <w:szCs w:val="22"/>
        </w:rPr>
        <w:t xml:space="preserve"> </w:t>
      </w:r>
    </w:p>
    <w:p w:rsidR="00964E45" w:rsidRPr="00964E45" w:rsidRDefault="00964E45" w:rsidP="00964E45">
      <w:pPr>
        <w:pStyle w:val="af2"/>
        <w:spacing w:after="0"/>
        <w:ind w:firstLine="709"/>
        <w:jc w:val="both"/>
        <w:rPr>
          <w:b/>
          <w:bCs/>
          <w:sz w:val="22"/>
          <w:szCs w:val="22"/>
        </w:rPr>
      </w:pPr>
      <w:r w:rsidRPr="00964E45">
        <w:rPr>
          <w:bCs/>
          <w:sz w:val="22"/>
          <w:szCs w:val="22"/>
        </w:rPr>
        <w:t>1.17. В подпункте 4 пункта 16 Решения слова «на 2020 год в сумме 0,6 тыс. рублей» заменить словами «на 2020 год в сумме 0,3 тыс. рублей».</w:t>
      </w:r>
    </w:p>
    <w:p w:rsidR="00964E45" w:rsidRPr="00964E45" w:rsidRDefault="00964E45" w:rsidP="00964E45">
      <w:pPr>
        <w:autoSpaceDE w:val="0"/>
        <w:autoSpaceDN w:val="0"/>
        <w:adjustRightInd w:val="0"/>
        <w:spacing w:after="0" w:line="240" w:lineRule="auto"/>
        <w:ind w:firstLine="709"/>
        <w:jc w:val="both"/>
        <w:rPr>
          <w:rFonts w:ascii="Times New Roman" w:eastAsia="Times New Roman" w:hAnsi="Times New Roman" w:cs="Times New Roman"/>
        </w:rPr>
      </w:pPr>
      <w:r w:rsidRPr="00964E45">
        <w:rPr>
          <w:rFonts w:ascii="Times New Roman" w:eastAsia="Times New Roman" w:hAnsi="Times New Roman" w:cs="Times New Roman"/>
          <w:bCs/>
        </w:rPr>
        <w:t>2</w:t>
      </w:r>
      <w:r w:rsidRPr="00964E45">
        <w:rPr>
          <w:rFonts w:ascii="Times New Roman" w:eastAsia="Times New Roman" w:hAnsi="Times New Roman" w:cs="Times New Roman"/>
        </w:rPr>
        <w:t>. Настоящее Решение вступает в силу с момента его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71353D" w:rsidRPr="00964E45" w:rsidRDefault="0071353D" w:rsidP="007B1F16">
      <w:pPr>
        <w:spacing w:after="0" w:line="240" w:lineRule="auto"/>
        <w:contextualSpacing/>
        <w:jc w:val="both"/>
        <w:rPr>
          <w:rFonts w:ascii="Times New Roman" w:hAnsi="Times New Roman" w:cs="Times New Roman"/>
          <w:sz w:val="20"/>
          <w:szCs w:val="20"/>
        </w:rPr>
      </w:pPr>
    </w:p>
    <w:p w:rsidR="009B6D02" w:rsidRPr="00240888" w:rsidRDefault="009B6D02" w:rsidP="009B6D02">
      <w:pPr>
        <w:spacing w:after="0" w:line="240" w:lineRule="auto"/>
        <w:rPr>
          <w:rFonts w:ascii="Times New Roman" w:hAnsi="Times New Roman"/>
        </w:rPr>
      </w:pPr>
      <w:r w:rsidRPr="00240888">
        <w:rPr>
          <w:rFonts w:ascii="Times New Roman" w:hAnsi="Times New Roman"/>
        </w:rPr>
        <w:t>Председатель Тужинской</w:t>
      </w:r>
    </w:p>
    <w:p w:rsidR="009B6D02" w:rsidRPr="007B22A6" w:rsidRDefault="009B6D02" w:rsidP="009B6D02">
      <w:pPr>
        <w:spacing w:after="0" w:line="240" w:lineRule="auto"/>
        <w:rPr>
          <w:rFonts w:ascii="Times New Roman" w:hAnsi="Times New Roman"/>
        </w:rPr>
      </w:pPr>
      <w:r w:rsidRPr="007B22A6">
        <w:rPr>
          <w:rFonts w:ascii="Times New Roman" w:hAnsi="Times New Roman"/>
        </w:rPr>
        <w:t>ра</w:t>
      </w:r>
      <w:r>
        <w:rPr>
          <w:rFonts w:ascii="Times New Roman" w:hAnsi="Times New Roman"/>
        </w:rPr>
        <w:t>йонной Думы                     Э</w:t>
      </w:r>
      <w:r w:rsidRPr="007B22A6">
        <w:rPr>
          <w:rFonts w:ascii="Times New Roman" w:hAnsi="Times New Roman"/>
        </w:rPr>
        <w:t>.</w:t>
      </w:r>
      <w:r>
        <w:rPr>
          <w:rFonts w:ascii="Times New Roman" w:hAnsi="Times New Roman"/>
        </w:rPr>
        <w:t>Н</w:t>
      </w:r>
      <w:r w:rsidRPr="007B22A6">
        <w:rPr>
          <w:rFonts w:ascii="Times New Roman" w:hAnsi="Times New Roman"/>
        </w:rPr>
        <w:t xml:space="preserve">. </w:t>
      </w:r>
      <w:r>
        <w:rPr>
          <w:rFonts w:ascii="Times New Roman" w:hAnsi="Times New Roman"/>
        </w:rPr>
        <w:t>Багаев</w:t>
      </w:r>
    </w:p>
    <w:p w:rsidR="009B6D02" w:rsidRDefault="009B6D02" w:rsidP="009B6D02">
      <w:pPr>
        <w:spacing w:after="0" w:line="240" w:lineRule="auto"/>
        <w:jc w:val="both"/>
        <w:rPr>
          <w:rFonts w:ascii="Times New Roman" w:hAnsi="Times New Roman"/>
          <w:color w:val="000000"/>
        </w:rPr>
      </w:pPr>
    </w:p>
    <w:p w:rsidR="009B6D02" w:rsidRPr="00613028" w:rsidRDefault="009B6D02" w:rsidP="009B6D02">
      <w:pPr>
        <w:spacing w:after="0" w:line="240" w:lineRule="auto"/>
        <w:jc w:val="both"/>
        <w:rPr>
          <w:rFonts w:ascii="Times New Roman" w:hAnsi="Times New Roman"/>
          <w:color w:val="000000"/>
        </w:rPr>
      </w:pPr>
      <w:r>
        <w:rPr>
          <w:rFonts w:ascii="Times New Roman" w:hAnsi="Times New Roman"/>
          <w:color w:val="000000"/>
        </w:rPr>
        <w:t>Глава</w:t>
      </w:r>
      <w:r w:rsidRPr="00613028">
        <w:rPr>
          <w:rFonts w:ascii="Times New Roman" w:hAnsi="Times New Roman"/>
          <w:color w:val="000000"/>
        </w:rPr>
        <w:t xml:space="preserve"> Тужинского </w:t>
      </w:r>
    </w:p>
    <w:p w:rsidR="009B6D02" w:rsidRDefault="009B6D02" w:rsidP="009B6D02">
      <w:pPr>
        <w:spacing w:after="0" w:line="240" w:lineRule="auto"/>
        <w:jc w:val="both"/>
        <w:rPr>
          <w:rFonts w:ascii="Times New Roman" w:hAnsi="Times New Roman"/>
          <w:color w:val="000000"/>
        </w:rPr>
      </w:pPr>
      <w:r w:rsidRPr="00613028">
        <w:rPr>
          <w:rFonts w:ascii="Times New Roman" w:hAnsi="Times New Roman"/>
          <w:color w:val="000000"/>
        </w:rPr>
        <w:t>муниципального р</w:t>
      </w:r>
      <w:r>
        <w:rPr>
          <w:rFonts w:ascii="Times New Roman" w:hAnsi="Times New Roman"/>
          <w:color w:val="000000"/>
        </w:rPr>
        <w:t>айона    Л.В</w:t>
      </w:r>
      <w:r w:rsidRPr="00613028">
        <w:rPr>
          <w:rFonts w:ascii="Times New Roman" w:hAnsi="Times New Roman"/>
          <w:color w:val="000000"/>
        </w:rPr>
        <w:t xml:space="preserve">. </w:t>
      </w:r>
      <w:r>
        <w:rPr>
          <w:rFonts w:ascii="Times New Roman" w:hAnsi="Times New Roman"/>
          <w:color w:val="000000"/>
        </w:rPr>
        <w:t>Бледных</w:t>
      </w:r>
    </w:p>
    <w:p w:rsidR="00964E45" w:rsidRDefault="00964E45" w:rsidP="00964E45">
      <w:pPr>
        <w:pStyle w:val="a4"/>
        <w:ind w:right="-710"/>
        <w:jc w:val="both"/>
        <w:rPr>
          <w:rFonts w:ascii="Times New Roman" w:hAnsi="Times New Roman"/>
          <w:b/>
          <w:lang w:val="ru-RU"/>
        </w:rPr>
      </w:pPr>
    </w:p>
    <w:p w:rsidR="000A1B13" w:rsidRDefault="000A1B13" w:rsidP="000A1B13">
      <w:pPr>
        <w:tabs>
          <w:tab w:val="left" w:pos="0"/>
        </w:tabs>
        <w:spacing w:after="0" w:line="240" w:lineRule="auto"/>
        <w:ind w:firstLine="6237"/>
        <w:jc w:val="both"/>
        <w:rPr>
          <w:rFonts w:ascii="Times New Roman" w:hAnsi="Times New Roman" w:cs="Times New Roman"/>
        </w:rPr>
      </w:pPr>
      <w:r>
        <w:rPr>
          <w:rFonts w:ascii="Times New Roman" w:eastAsia="Times New Roman" w:hAnsi="Times New Roman" w:cs="Times New Roman"/>
        </w:rPr>
        <w:t>Приложение № 1</w:t>
      </w:r>
    </w:p>
    <w:p w:rsidR="000A1B13" w:rsidRDefault="000A1B13" w:rsidP="000A1B13">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к решению Тужинской районной Думы</w:t>
      </w:r>
    </w:p>
    <w:p w:rsidR="0031659C" w:rsidRDefault="000A1B13" w:rsidP="000A1B13">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21.12.2020</w:t>
      </w:r>
      <w:r w:rsidRPr="0045158E">
        <w:rPr>
          <w:rFonts w:ascii="Times New Roman" w:eastAsia="Times New Roman" w:hAnsi="Times New Roman" w:cs="Times New Roman"/>
        </w:rPr>
        <w:t xml:space="preserve"> № </w:t>
      </w:r>
      <w:r>
        <w:rPr>
          <w:rFonts w:ascii="Times New Roman" w:eastAsia="Times New Roman" w:hAnsi="Times New Roman" w:cs="Times New Roman"/>
        </w:rPr>
        <w:t>53/384</w:t>
      </w:r>
    </w:p>
    <w:p w:rsidR="000A1B13" w:rsidRDefault="000A1B13" w:rsidP="000A1B13">
      <w:pPr>
        <w:tabs>
          <w:tab w:val="left" w:pos="0"/>
        </w:tabs>
        <w:spacing w:after="0" w:line="240" w:lineRule="auto"/>
        <w:ind w:firstLine="6237"/>
        <w:jc w:val="both"/>
        <w:rPr>
          <w:rFonts w:ascii="Times New Roman" w:eastAsia="Times New Roman" w:hAnsi="Times New Roman" w:cs="Times New Roman"/>
        </w:rPr>
      </w:pPr>
    </w:p>
    <w:p w:rsidR="000A1B13" w:rsidRDefault="000A1B13" w:rsidP="000A1B13">
      <w:pPr>
        <w:tabs>
          <w:tab w:val="left" w:pos="0"/>
        </w:tabs>
        <w:spacing w:after="0" w:line="240" w:lineRule="auto"/>
        <w:ind w:firstLine="6237"/>
        <w:jc w:val="both"/>
        <w:rPr>
          <w:rFonts w:ascii="Times New Roman" w:hAnsi="Times New Roman" w:cs="Times New Roman"/>
        </w:rPr>
      </w:pPr>
      <w:r>
        <w:rPr>
          <w:rFonts w:ascii="Times New Roman" w:eastAsia="Times New Roman" w:hAnsi="Times New Roman" w:cs="Times New Roman"/>
        </w:rPr>
        <w:t>Приложение № 6</w:t>
      </w:r>
    </w:p>
    <w:p w:rsidR="000A1B13" w:rsidRDefault="000A1B13" w:rsidP="000A1B13">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к решению Тужинской районной Думы</w:t>
      </w:r>
    </w:p>
    <w:p w:rsidR="000A1B13" w:rsidRDefault="000A1B13" w:rsidP="000A1B13">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23.12.2019</w:t>
      </w:r>
      <w:r w:rsidRPr="0045158E">
        <w:rPr>
          <w:rFonts w:ascii="Times New Roman" w:eastAsia="Times New Roman" w:hAnsi="Times New Roman" w:cs="Times New Roman"/>
        </w:rPr>
        <w:t xml:space="preserve"> № </w:t>
      </w:r>
      <w:r>
        <w:rPr>
          <w:rFonts w:ascii="Times New Roman" w:eastAsia="Times New Roman" w:hAnsi="Times New Roman" w:cs="Times New Roman"/>
        </w:rPr>
        <w:t>43/314</w:t>
      </w:r>
    </w:p>
    <w:p w:rsidR="000A1B13" w:rsidRDefault="000A1B13" w:rsidP="000A1B13">
      <w:pPr>
        <w:pStyle w:val="a4"/>
        <w:jc w:val="center"/>
        <w:rPr>
          <w:rFonts w:ascii="Times New Roman" w:hAnsi="Times New Roman"/>
          <w:b/>
          <w:bCs/>
          <w:color w:val="000000"/>
          <w:lang w:val="ru-RU" w:bidi="ar-SA"/>
        </w:rPr>
      </w:pPr>
    </w:p>
    <w:p w:rsidR="000A1B13" w:rsidRDefault="000A1B13" w:rsidP="000A1B13">
      <w:pPr>
        <w:pStyle w:val="a4"/>
        <w:jc w:val="center"/>
        <w:rPr>
          <w:rFonts w:ascii="Times New Roman" w:hAnsi="Times New Roman"/>
          <w:lang w:val="ru-RU"/>
        </w:rPr>
      </w:pPr>
      <w:r w:rsidRPr="00AC4D2D">
        <w:rPr>
          <w:rFonts w:ascii="Times New Roman" w:hAnsi="Times New Roman"/>
          <w:b/>
          <w:bCs/>
          <w:color w:val="000000"/>
          <w:lang w:val="ru-RU" w:bidi="ar-SA"/>
        </w:rPr>
        <w:t>Объемы</w:t>
      </w:r>
    </w:p>
    <w:p w:rsidR="000A1B13" w:rsidRDefault="000A1B13" w:rsidP="000A1B13">
      <w:pPr>
        <w:pStyle w:val="a4"/>
        <w:jc w:val="center"/>
        <w:rPr>
          <w:rFonts w:ascii="Times New Roman" w:hAnsi="Times New Roman"/>
          <w:lang w:val="ru-RU"/>
        </w:rPr>
      </w:pPr>
      <w:r w:rsidRPr="00F95B39">
        <w:rPr>
          <w:rFonts w:ascii="Times New Roman" w:hAnsi="Times New Roman"/>
          <w:b/>
          <w:bCs/>
          <w:color w:val="000000"/>
          <w:lang w:val="ru-RU" w:bidi="ar-SA"/>
        </w:rPr>
        <w:t xml:space="preserve">поступления доходов бюджета муниципального района по налоговым и неналоговым доходам, </w:t>
      </w:r>
      <w:r>
        <w:rPr>
          <w:rFonts w:ascii="Times New Roman" w:hAnsi="Times New Roman"/>
          <w:b/>
          <w:bCs/>
          <w:color w:val="000000"/>
          <w:lang w:val="ru-RU" w:bidi="ar-SA"/>
        </w:rPr>
        <w:br/>
      </w:r>
      <w:r w:rsidRPr="00F95B39">
        <w:rPr>
          <w:rFonts w:ascii="Times New Roman" w:hAnsi="Times New Roman"/>
          <w:b/>
          <w:bCs/>
          <w:color w:val="000000"/>
          <w:lang w:val="ru-RU" w:bidi="ar-SA"/>
        </w:rPr>
        <w:t>по безвозмездным поступлениям по подстатьям классификации доходов бюджетов, прогнозируемые на 2020 год</w:t>
      </w:r>
    </w:p>
    <w:tbl>
      <w:tblPr>
        <w:tblW w:w="11057" w:type="dxa"/>
        <w:tblInd w:w="-601" w:type="dxa"/>
        <w:tblLayout w:type="fixed"/>
        <w:tblLook w:val="04A0"/>
      </w:tblPr>
      <w:tblGrid>
        <w:gridCol w:w="567"/>
        <w:gridCol w:w="1426"/>
        <w:gridCol w:w="701"/>
        <w:gridCol w:w="709"/>
        <w:gridCol w:w="5244"/>
        <w:gridCol w:w="2410"/>
      </w:tblGrid>
      <w:tr w:rsidR="00897537" w:rsidRPr="00BF189F" w:rsidTr="00897537">
        <w:trPr>
          <w:trHeight w:val="70"/>
        </w:trPr>
        <w:tc>
          <w:tcPr>
            <w:tcW w:w="3403"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897537" w:rsidRPr="00897537" w:rsidRDefault="00897537" w:rsidP="00864C77">
            <w:pPr>
              <w:spacing w:after="0" w:line="240" w:lineRule="auto"/>
              <w:jc w:val="center"/>
              <w:rPr>
                <w:rFonts w:ascii="Times New Roman" w:hAnsi="Times New Roman" w:cs="Times New Roman"/>
                <w:color w:val="000000"/>
              </w:rPr>
            </w:pPr>
            <w:r w:rsidRPr="00897537">
              <w:rPr>
                <w:rFonts w:ascii="Times New Roman" w:hAnsi="Times New Roman" w:cs="Times New Roman"/>
                <w:color w:val="000000"/>
              </w:rPr>
              <w:t>Код бюджетной классификации</w:t>
            </w:r>
          </w:p>
        </w:tc>
        <w:tc>
          <w:tcPr>
            <w:tcW w:w="5244" w:type="dxa"/>
            <w:tcBorders>
              <w:top w:val="single" w:sz="4" w:space="0" w:color="auto"/>
              <w:left w:val="nil"/>
              <w:bottom w:val="single" w:sz="4" w:space="0" w:color="auto"/>
              <w:right w:val="single" w:sz="4" w:space="0" w:color="auto"/>
            </w:tcBorders>
            <w:shd w:val="clear" w:color="000000" w:fill="FFFFFF"/>
            <w:vAlign w:val="center"/>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Наименование дохода</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897537" w:rsidRPr="00897537" w:rsidRDefault="00897537" w:rsidP="00864C77">
            <w:pPr>
              <w:spacing w:after="0" w:line="240" w:lineRule="auto"/>
              <w:jc w:val="center"/>
              <w:rPr>
                <w:rFonts w:ascii="Times New Roman" w:hAnsi="Times New Roman" w:cs="Times New Roman"/>
                <w:color w:val="000000"/>
              </w:rPr>
            </w:pPr>
            <w:r w:rsidRPr="00897537">
              <w:rPr>
                <w:rFonts w:ascii="Times New Roman" w:hAnsi="Times New Roman" w:cs="Times New Roman"/>
                <w:color w:val="000000"/>
              </w:rPr>
              <w:t>Сумма   (тыс.рублей)</w:t>
            </w:r>
          </w:p>
        </w:tc>
      </w:tr>
      <w:tr w:rsidR="00897537" w:rsidRPr="00BF189F" w:rsidTr="00897537">
        <w:trPr>
          <w:trHeight w:val="153"/>
        </w:trPr>
        <w:tc>
          <w:tcPr>
            <w:tcW w:w="567" w:type="dxa"/>
            <w:tcBorders>
              <w:top w:val="nil"/>
              <w:left w:val="single" w:sz="4" w:space="0" w:color="auto"/>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jc w:val="center"/>
              <w:rPr>
                <w:rFonts w:ascii="Times New Roman" w:hAnsi="Times New Roman" w:cs="Times New Roman"/>
                <w:color w:val="000000"/>
              </w:rPr>
            </w:pPr>
            <w:r w:rsidRPr="00897537">
              <w:rPr>
                <w:rFonts w:ascii="Times New Roman" w:hAnsi="Times New Roman" w:cs="Times New Roman"/>
                <w:color w:val="000000"/>
              </w:rPr>
              <w:t>1</w:t>
            </w:r>
          </w:p>
        </w:tc>
        <w:tc>
          <w:tcPr>
            <w:tcW w:w="1426"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jc w:val="center"/>
              <w:rPr>
                <w:rFonts w:ascii="Times New Roman" w:hAnsi="Times New Roman" w:cs="Times New Roman"/>
                <w:color w:val="000000"/>
              </w:rPr>
            </w:pPr>
            <w:r w:rsidRPr="00897537">
              <w:rPr>
                <w:rFonts w:ascii="Times New Roman" w:hAnsi="Times New Roman" w:cs="Times New Roman"/>
                <w:color w:val="000000"/>
              </w:rPr>
              <w:t>2</w:t>
            </w:r>
          </w:p>
        </w:tc>
        <w:tc>
          <w:tcPr>
            <w:tcW w:w="701"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jc w:val="center"/>
              <w:rPr>
                <w:rFonts w:ascii="Times New Roman" w:hAnsi="Times New Roman" w:cs="Times New Roman"/>
                <w:color w:val="000000"/>
              </w:rPr>
            </w:pPr>
            <w:r w:rsidRPr="00897537">
              <w:rPr>
                <w:rFonts w:ascii="Times New Roman" w:hAnsi="Times New Roman" w:cs="Times New Roman"/>
                <w:color w:val="000000"/>
              </w:rPr>
              <w:t>3</w:t>
            </w:r>
          </w:p>
        </w:tc>
        <w:tc>
          <w:tcPr>
            <w:tcW w:w="709"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jc w:val="center"/>
              <w:rPr>
                <w:rFonts w:ascii="Times New Roman" w:hAnsi="Times New Roman" w:cs="Times New Roman"/>
                <w:color w:val="000000"/>
              </w:rPr>
            </w:pPr>
            <w:r w:rsidRPr="00897537">
              <w:rPr>
                <w:rFonts w:ascii="Times New Roman" w:hAnsi="Times New Roman" w:cs="Times New Roman"/>
                <w:color w:val="000000"/>
              </w:rPr>
              <w:t>4</w:t>
            </w:r>
          </w:p>
        </w:tc>
        <w:tc>
          <w:tcPr>
            <w:tcW w:w="5244" w:type="dxa"/>
            <w:tcBorders>
              <w:top w:val="nil"/>
              <w:left w:val="nil"/>
              <w:bottom w:val="single" w:sz="4" w:space="0" w:color="auto"/>
              <w:right w:val="single" w:sz="4" w:space="0" w:color="auto"/>
            </w:tcBorders>
            <w:shd w:val="clear" w:color="000000" w:fill="FFFFFF"/>
            <w:vAlign w:val="center"/>
            <w:hideMark/>
          </w:tcPr>
          <w:p w:rsidR="00897537" w:rsidRPr="00897537" w:rsidRDefault="00897537" w:rsidP="00864C77">
            <w:pPr>
              <w:spacing w:after="0" w:line="240" w:lineRule="auto"/>
              <w:jc w:val="center"/>
              <w:rPr>
                <w:rFonts w:ascii="Times New Roman" w:hAnsi="Times New Roman" w:cs="Times New Roman"/>
                <w:color w:val="000000"/>
              </w:rPr>
            </w:pPr>
            <w:r w:rsidRPr="00897537">
              <w:rPr>
                <w:rFonts w:ascii="Times New Roman" w:hAnsi="Times New Roman" w:cs="Times New Roman"/>
                <w:color w:val="000000"/>
              </w:rPr>
              <w:t>5</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 </w:t>
            </w:r>
          </w:p>
        </w:tc>
      </w:tr>
      <w:tr w:rsidR="00897537" w:rsidRPr="00BF189F" w:rsidTr="00897537">
        <w:trPr>
          <w:trHeight w:val="258"/>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1426"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1000000000</w:t>
            </w:r>
          </w:p>
        </w:tc>
        <w:tc>
          <w:tcPr>
            <w:tcW w:w="701"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b/>
                <w:bCs/>
                <w:color w:val="000000"/>
              </w:rPr>
            </w:pPr>
            <w:r w:rsidRPr="00897537">
              <w:rPr>
                <w:rFonts w:ascii="Times New Roman" w:hAnsi="Times New Roman" w:cs="Times New Roman"/>
                <w:b/>
                <w:bCs/>
                <w:color w:val="000000"/>
              </w:rPr>
              <w:t>НАЛОГОВЫЕ И НЕНАЛОГОВЫЕ ДОХОДЫ</w:t>
            </w:r>
          </w:p>
        </w:tc>
        <w:tc>
          <w:tcPr>
            <w:tcW w:w="2410"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jc w:val="right"/>
              <w:rPr>
                <w:rFonts w:ascii="Times New Roman" w:hAnsi="Times New Roman" w:cs="Times New Roman"/>
                <w:b/>
                <w:bCs/>
                <w:color w:val="000000"/>
              </w:rPr>
            </w:pPr>
            <w:r w:rsidRPr="00897537">
              <w:rPr>
                <w:rFonts w:ascii="Times New Roman" w:hAnsi="Times New Roman" w:cs="Times New Roman"/>
                <w:b/>
                <w:bCs/>
                <w:color w:val="000000"/>
              </w:rPr>
              <w:t>30,258.3</w:t>
            </w:r>
          </w:p>
        </w:tc>
      </w:tr>
      <w:tr w:rsidR="00897537" w:rsidRPr="00BF189F" w:rsidTr="00897537">
        <w:trPr>
          <w:trHeight w:val="105"/>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1426"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1010000000</w:t>
            </w:r>
          </w:p>
        </w:tc>
        <w:tc>
          <w:tcPr>
            <w:tcW w:w="701"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b/>
                <w:bCs/>
                <w:color w:val="000000"/>
              </w:rPr>
            </w:pPr>
            <w:r w:rsidRPr="00897537">
              <w:rPr>
                <w:rFonts w:ascii="Times New Roman" w:hAnsi="Times New Roman" w:cs="Times New Roman"/>
                <w:b/>
                <w:bCs/>
                <w:color w:val="000000"/>
              </w:rPr>
              <w:t>НАЛОГИ НА ПРИБЫЛЬ, ДОХОДЫ</w:t>
            </w:r>
          </w:p>
        </w:tc>
        <w:tc>
          <w:tcPr>
            <w:tcW w:w="2410"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jc w:val="right"/>
              <w:rPr>
                <w:rFonts w:ascii="Times New Roman" w:hAnsi="Times New Roman" w:cs="Times New Roman"/>
                <w:b/>
                <w:bCs/>
                <w:color w:val="000000"/>
              </w:rPr>
            </w:pPr>
            <w:r w:rsidRPr="00897537">
              <w:rPr>
                <w:rFonts w:ascii="Times New Roman" w:hAnsi="Times New Roman" w:cs="Times New Roman"/>
                <w:b/>
                <w:bCs/>
                <w:color w:val="000000"/>
              </w:rPr>
              <w:t>9,177.7</w:t>
            </w:r>
          </w:p>
        </w:tc>
      </w:tr>
      <w:tr w:rsidR="00897537" w:rsidRPr="00BF189F" w:rsidTr="00897537">
        <w:trPr>
          <w:trHeight w:val="315"/>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w:t>
            </w:r>
          </w:p>
        </w:tc>
        <w:tc>
          <w:tcPr>
            <w:tcW w:w="1426"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1010200001</w:t>
            </w:r>
          </w:p>
        </w:tc>
        <w:tc>
          <w:tcPr>
            <w:tcW w:w="701"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110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color w:val="000000"/>
              </w:rPr>
            </w:pPr>
            <w:r w:rsidRPr="00897537">
              <w:rPr>
                <w:rFonts w:ascii="Times New Roman" w:hAnsi="Times New Roman" w:cs="Times New Roman"/>
                <w:color w:val="000000"/>
              </w:rPr>
              <w:t>Налог на доходы физических лиц</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9,177.7</w:t>
            </w:r>
          </w:p>
        </w:tc>
      </w:tr>
      <w:tr w:rsidR="00897537" w:rsidRPr="00BF189F" w:rsidTr="00897537">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1426"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1030000000</w:t>
            </w:r>
          </w:p>
        </w:tc>
        <w:tc>
          <w:tcPr>
            <w:tcW w:w="701"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b/>
                <w:bCs/>
                <w:color w:val="000000"/>
              </w:rPr>
            </w:pPr>
            <w:r w:rsidRPr="00897537">
              <w:rPr>
                <w:rFonts w:ascii="Times New Roman" w:hAnsi="Times New Roman" w:cs="Times New Roman"/>
                <w:b/>
                <w:bCs/>
                <w:color w:val="000000"/>
              </w:rPr>
              <w:t>НАЛОГИ НА ТОВАРЫ (РАБОТЫ, УСЛУГИ), РЕАЛИЗУЕМЫЕ НА ТЕРРИТОРИИ РОССИЙСКОЙ ФЕДЕРАЦИИ</w:t>
            </w:r>
          </w:p>
        </w:tc>
        <w:tc>
          <w:tcPr>
            <w:tcW w:w="2410"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jc w:val="right"/>
              <w:rPr>
                <w:rFonts w:ascii="Times New Roman" w:hAnsi="Times New Roman" w:cs="Times New Roman"/>
                <w:b/>
                <w:bCs/>
                <w:color w:val="000000"/>
              </w:rPr>
            </w:pPr>
            <w:r w:rsidRPr="00897537">
              <w:rPr>
                <w:rFonts w:ascii="Times New Roman" w:hAnsi="Times New Roman" w:cs="Times New Roman"/>
                <w:b/>
                <w:bCs/>
                <w:color w:val="000000"/>
              </w:rPr>
              <w:t>3,382.6</w:t>
            </w:r>
          </w:p>
        </w:tc>
      </w:tr>
      <w:tr w:rsidR="00897537" w:rsidRPr="00BF189F" w:rsidTr="00864C77">
        <w:trPr>
          <w:trHeight w:val="247"/>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w:t>
            </w:r>
          </w:p>
        </w:tc>
        <w:tc>
          <w:tcPr>
            <w:tcW w:w="1426"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1030200001</w:t>
            </w:r>
          </w:p>
        </w:tc>
        <w:tc>
          <w:tcPr>
            <w:tcW w:w="701"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110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color w:val="000000"/>
              </w:rPr>
            </w:pPr>
            <w:r w:rsidRPr="00897537">
              <w:rPr>
                <w:rFonts w:ascii="Times New Roman" w:hAnsi="Times New Roman" w:cs="Times New Roman"/>
                <w:color w:val="000000"/>
              </w:rPr>
              <w:t>Акцизы по подакцизным товарам (продукции), производимым на территории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3,382.6</w:t>
            </w:r>
          </w:p>
        </w:tc>
      </w:tr>
      <w:tr w:rsidR="00897537" w:rsidRPr="00BF189F" w:rsidTr="00897537">
        <w:trPr>
          <w:trHeight w:val="315"/>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1426"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1050000000</w:t>
            </w:r>
          </w:p>
        </w:tc>
        <w:tc>
          <w:tcPr>
            <w:tcW w:w="701"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b/>
                <w:bCs/>
                <w:color w:val="000000"/>
              </w:rPr>
            </w:pPr>
            <w:r w:rsidRPr="00897537">
              <w:rPr>
                <w:rFonts w:ascii="Times New Roman" w:hAnsi="Times New Roman" w:cs="Times New Roman"/>
                <w:b/>
                <w:bCs/>
                <w:color w:val="000000"/>
              </w:rPr>
              <w:t>НАЛОГИ НА СОВОКУПНЫЙ ДОХОД</w:t>
            </w:r>
          </w:p>
        </w:tc>
        <w:tc>
          <w:tcPr>
            <w:tcW w:w="2410"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jc w:val="right"/>
              <w:rPr>
                <w:rFonts w:ascii="Times New Roman" w:hAnsi="Times New Roman" w:cs="Times New Roman"/>
                <w:b/>
                <w:bCs/>
                <w:color w:val="000000"/>
              </w:rPr>
            </w:pPr>
            <w:r w:rsidRPr="00897537">
              <w:rPr>
                <w:rFonts w:ascii="Times New Roman" w:hAnsi="Times New Roman" w:cs="Times New Roman"/>
                <w:b/>
                <w:bCs/>
                <w:color w:val="000000"/>
              </w:rPr>
              <w:t>12,141.6</w:t>
            </w:r>
          </w:p>
        </w:tc>
      </w:tr>
      <w:tr w:rsidR="00897537" w:rsidRPr="00BF189F" w:rsidTr="00864C7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w:t>
            </w:r>
          </w:p>
        </w:tc>
        <w:tc>
          <w:tcPr>
            <w:tcW w:w="1426"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1050100000</w:t>
            </w:r>
          </w:p>
        </w:tc>
        <w:tc>
          <w:tcPr>
            <w:tcW w:w="701"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110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color w:val="000000"/>
              </w:rPr>
            </w:pPr>
            <w:r w:rsidRPr="00897537">
              <w:rPr>
                <w:rFonts w:ascii="Times New Roman" w:hAnsi="Times New Roman" w:cs="Times New Roman"/>
                <w:color w:val="000000"/>
              </w:rPr>
              <w:t>Налог, взимаемый в связи с применением упрощенной системы налогообложения</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10,223.3</w:t>
            </w:r>
          </w:p>
        </w:tc>
      </w:tr>
      <w:tr w:rsidR="00897537" w:rsidRPr="00BF189F" w:rsidTr="00864C77">
        <w:trPr>
          <w:trHeight w:val="167"/>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w:t>
            </w:r>
          </w:p>
        </w:tc>
        <w:tc>
          <w:tcPr>
            <w:tcW w:w="1426"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1050200002</w:t>
            </w:r>
          </w:p>
        </w:tc>
        <w:tc>
          <w:tcPr>
            <w:tcW w:w="701"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110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color w:val="000000"/>
              </w:rPr>
            </w:pPr>
            <w:r w:rsidRPr="00897537">
              <w:rPr>
                <w:rFonts w:ascii="Times New Roman" w:hAnsi="Times New Roman" w:cs="Times New Roman"/>
                <w:color w:val="000000"/>
              </w:rPr>
              <w:t>Единый налог на вмененный доход для отдельных видов деятельности</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1,532.9</w:t>
            </w:r>
          </w:p>
        </w:tc>
      </w:tr>
      <w:tr w:rsidR="00897537" w:rsidRPr="00BF189F" w:rsidTr="00897537">
        <w:trPr>
          <w:trHeight w:val="315"/>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w:t>
            </w:r>
          </w:p>
        </w:tc>
        <w:tc>
          <w:tcPr>
            <w:tcW w:w="1426"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1050300001</w:t>
            </w:r>
          </w:p>
        </w:tc>
        <w:tc>
          <w:tcPr>
            <w:tcW w:w="701"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110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color w:val="000000"/>
              </w:rPr>
            </w:pPr>
            <w:r w:rsidRPr="00897537">
              <w:rPr>
                <w:rFonts w:ascii="Times New Roman" w:hAnsi="Times New Roman" w:cs="Times New Roman"/>
                <w:color w:val="000000"/>
              </w:rPr>
              <w:t>Единый сельскохозяйственный налог</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81.0</w:t>
            </w:r>
          </w:p>
        </w:tc>
      </w:tr>
      <w:tr w:rsidR="00897537" w:rsidRPr="00BF189F" w:rsidTr="00864C7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w:t>
            </w:r>
          </w:p>
        </w:tc>
        <w:tc>
          <w:tcPr>
            <w:tcW w:w="1426"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1050400002</w:t>
            </w:r>
          </w:p>
        </w:tc>
        <w:tc>
          <w:tcPr>
            <w:tcW w:w="701"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110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color w:val="000000"/>
              </w:rPr>
            </w:pPr>
            <w:r w:rsidRPr="00897537">
              <w:rPr>
                <w:rFonts w:ascii="Times New Roman" w:hAnsi="Times New Roman" w:cs="Times New Roman"/>
                <w:color w:val="000000"/>
              </w:rPr>
              <w:t>Налог, взимаемый в связи с применением патентной системы налогообложения</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304.4</w:t>
            </w:r>
          </w:p>
        </w:tc>
      </w:tr>
      <w:tr w:rsidR="00897537" w:rsidRPr="00BF189F" w:rsidTr="00864C7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1426"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1060000000</w:t>
            </w:r>
          </w:p>
        </w:tc>
        <w:tc>
          <w:tcPr>
            <w:tcW w:w="701"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b/>
                <w:bCs/>
                <w:color w:val="000000"/>
              </w:rPr>
            </w:pPr>
            <w:r w:rsidRPr="00897537">
              <w:rPr>
                <w:rFonts w:ascii="Times New Roman" w:hAnsi="Times New Roman" w:cs="Times New Roman"/>
                <w:b/>
                <w:bCs/>
                <w:color w:val="000000"/>
              </w:rPr>
              <w:t>НАЛОГИ НА ИМУЩЕСТВО</w:t>
            </w:r>
          </w:p>
        </w:tc>
        <w:tc>
          <w:tcPr>
            <w:tcW w:w="2410"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jc w:val="right"/>
              <w:rPr>
                <w:rFonts w:ascii="Times New Roman" w:hAnsi="Times New Roman" w:cs="Times New Roman"/>
                <w:b/>
                <w:bCs/>
                <w:color w:val="000000"/>
              </w:rPr>
            </w:pPr>
            <w:r w:rsidRPr="00897537">
              <w:rPr>
                <w:rFonts w:ascii="Times New Roman" w:hAnsi="Times New Roman" w:cs="Times New Roman"/>
                <w:b/>
                <w:bCs/>
                <w:color w:val="000000"/>
              </w:rPr>
              <w:t>711.6</w:t>
            </w:r>
          </w:p>
        </w:tc>
      </w:tr>
      <w:tr w:rsidR="00897537" w:rsidRPr="00BF189F" w:rsidTr="00864C7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w:t>
            </w:r>
          </w:p>
        </w:tc>
        <w:tc>
          <w:tcPr>
            <w:tcW w:w="1426"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1060200002</w:t>
            </w:r>
          </w:p>
        </w:tc>
        <w:tc>
          <w:tcPr>
            <w:tcW w:w="701"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110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color w:val="000000"/>
              </w:rPr>
            </w:pPr>
            <w:r w:rsidRPr="00897537">
              <w:rPr>
                <w:rFonts w:ascii="Times New Roman" w:hAnsi="Times New Roman" w:cs="Times New Roman"/>
                <w:color w:val="000000"/>
              </w:rPr>
              <w:t xml:space="preserve">Налог на имущество организаций </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711.6</w:t>
            </w:r>
          </w:p>
        </w:tc>
      </w:tr>
      <w:tr w:rsidR="00897537" w:rsidRPr="00BF189F" w:rsidTr="00897537">
        <w:trPr>
          <w:trHeight w:val="315"/>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1426"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1080000000</w:t>
            </w:r>
          </w:p>
        </w:tc>
        <w:tc>
          <w:tcPr>
            <w:tcW w:w="701"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b/>
                <w:bCs/>
                <w:color w:val="000000"/>
              </w:rPr>
            </w:pPr>
            <w:r w:rsidRPr="00897537">
              <w:rPr>
                <w:rFonts w:ascii="Times New Roman" w:hAnsi="Times New Roman" w:cs="Times New Roman"/>
                <w:b/>
                <w:bCs/>
                <w:color w:val="000000"/>
              </w:rPr>
              <w:t>ГОСУДАРСТВЕННАЯ ПОШЛИНА</w:t>
            </w:r>
          </w:p>
        </w:tc>
        <w:tc>
          <w:tcPr>
            <w:tcW w:w="2410"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jc w:val="right"/>
              <w:rPr>
                <w:rFonts w:ascii="Times New Roman" w:hAnsi="Times New Roman" w:cs="Times New Roman"/>
                <w:b/>
                <w:bCs/>
                <w:color w:val="000000"/>
              </w:rPr>
            </w:pPr>
            <w:r w:rsidRPr="00897537">
              <w:rPr>
                <w:rFonts w:ascii="Times New Roman" w:hAnsi="Times New Roman" w:cs="Times New Roman"/>
                <w:b/>
                <w:bCs/>
                <w:color w:val="000000"/>
              </w:rPr>
              <w:t>409.5</w:t>
            </w:r>
          </w:p>
        </w:tc>
      </w:tr>
      <w:tr w:rsidR="00897537" w:rsidRPr="00BF189F" w:rsidTr="0089753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w:t>
            </w:r>
          </w:p>
        </w:tc>
        <w:tc>
          <w:tcPr>
            <w:tcW w:w="1426"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1080300001</w:t>
            </w:r>
          </w:p>
        </w:tc>
        <w:tc>
          <w:tcPr>
            <w:tcW w:w="701"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110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color w:val="000000"/>
              </w:rPr>
            </w:pPr>
            <w:r w:rsidRPr="00897537">
              <w:rPr>
                <w:rFonts w:ascii="Times New Roman" w:hAnsi="Times New Roman" w:cs="Times New Roman"/>
                <w:color w:val="000000"/>
              </w:rPr>
              <w:t>Государственная пошлина по делам, рассматрива</w:t>
            </w:r>
            <w:r w:rsidR="00C95AFB">
              <w:rPr>
                <w:rFonts w:ascii="Times New Roman" w:hAnsi="Times New Roman" w:cs="Times New Roman"/>
                <w:color w:val="000000"/>
              </w:rPr>
              <w:t>-</w:t>
            </w:r>
            <w:r w:rsidRPr="00897537">
              <w:rPr>
                <w:rFonts w:ascii="Times New Roman" w:hAnsi="Times New Roman" w:cs="Times New Roman"/>
                <w:color w:val="000000"/>
              </w:rPr>
              <w:t xml:space="preserve">емым в судах общей юрисдикции, мировыми судьями </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409.5</w:t>
            </w:r>
          </w:p>
        </w:tc>
      </w:tr>
      <w:tr w:rsidR="00897537" w:rsidRPr="00BF189F" w:rsidTr="00C95AFB">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1426"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1110000000</w:t>
            </w:r>
          </w:p>
        </w:tc>
        <w:tc>
          <w:tcPr>
            <w:tcW w:w="701"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b/>
                <w:bCs/>
                <w:color w:val="000000"/>
              </w:rPr>
            </w:pPr>
            <w:r w:rsidRPr="00897537">
              <w:rPr>
                <w:rFonts w:ascii="Times New Roman" w:hAnsi="Times New Roman" w:cs="Times New Roman"/>
                <w:b/>
                <w:bCs/>
                <w:color w:val="000000"/>
              </w:rPr>
              <w:t>ДОХОДЫ ОТ ИСПОЛЬЗОВАНИЯ ИМУЩЕСТВА, НАХОДЯЩЕГОСЯ В ГОСУДАРСТВЕННОЙ И МУНИЦИПАЛЬНОЙ СОБСТВЕННОСТИ</w:t>
            </w:r>
          </w:p>
        </w:tc>
        <w:tc>
          <w:tcPr>
            <w:tcW w:w="2410"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jc w:val="right"/>
              <w:rPr>
                <w:rFonts w:ascii="Times New Roman" w:hAnsi="Times New Roman" w:cs="Times New Roman"/>
                <w:b/>
                <w:bCs/>
                <w:color w:val="000000"/>
              </w:rPr>
            </w:pPr>
            <w:r w:rsidRPr="00897537">
              <w:rPr>
                <w:rFonts w:ascii="Times New Roman" w:hAnsi="Times New Roman" w:cs="Times New Roman"/>
                <w:b/>
                <w:bCs/>
                <w:color w:val="000000"/>
              </w:rPr>
              <w:t>1,611.0</w:t>
            </w:r>
          </w:p>
        </w:tc>
      </w:tr>
      <w:tr w:rsidR="00897537" w:rsidRPr="00BF189F" w:rsidTr="00864C77">
        <w:trPr>
          <w:trHeight w:val="1268"/>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lastRenderedPageBreak/>
              <w:t>000</w:t>
            </w:r>
          </w:p>
        </w:tc>
        <w:tc>
          <w:tcPr>
            <w:tcW w:w="1426" w:type="dxa"/>
            <w:tcBorders>
              <w:top w:val="single" w:sz="4" w:space="0" w:color="auto"/>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1110500000</w:t>
            </w:r>
          </w:p>
        </w:tc>
        <w:tc>
          <w:tcPr>
            <w:tcW w:w="701" w:type="dxa"/>
            <w:tcBorders>
              <w:top w:val="single" w:sz="4" w:space="0" w:color="auto"/>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120</w:t>
            </w:r>
          </w:p>
        </w:tc>
        <w:tc>
          <w:tcPr>
            <w:tcW w:w="5244" w:type="dxa"/>
            <w:tcBorders>
              <w:top w:val="single" w:sz="4" w:space="0" w:color="auto"/>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color w:val="000000"/>
              </w:rPr>
            </w:pPr>
            <w:r w:rsidRPr="00897537">
              <w:rPr>
                <w:rFonts w:ascii="Times New Roman" w:hAnsi="Times New Roman" w:cs="Times New Roman"/>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1,466.0</w:t>
            </w:r>
          </w:p>
        </w:tc>
      </w:tr>
      <w:tr w:rsidR="00897537" w:rsidRPr="00BF189F" w:rsidTr="00864C77">
        <w:trPr>
          <w:trHeight w:val="91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w:t>
            </w:r>
          </w:p>
        </w:tc>
        <w:tc>
          <w:tcPr>
            <w:tcW w:w="1426"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1110900000</w:t>
            </w:r>
          </w:p>
        </w:tc>
        <w:tc>
          <w:tcPr>
            <w:tcW w:w="701"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120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color w:val="000000"/>
              </w:rPr>
            </w:pPr>
            <w:r w:rsidRPr="00897537">
              <w:rPr>
                <w:rFonts w:ascii="Times New Roman" w:hAnsi="Times New Roman" w:cs="Times New Roman"/>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145.0</w:t>
            </w:r>
          </w:p>
        </w:tc>
      </w:tr>
      <w:tr w:rsidR="00897537" w:rsidRPr="00BF189F" w:rsidTr="00864C77">
        <w:trPr>
          <w:trHeight w:val="82"/>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1426"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1120000000</w:t>
            </w:r>
          </w:p>
        </w:tc>
        <w:tc>
          <w:tcPr>
            <w:tcW w:w="701"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b/>
                <w:bCs/>
                <w:color w:val="000000"/>
              </w:rPr>
            </w:pPr>
            <w:r w:rsidRPr="00897537">
              <w:rPr>
                <w:rFonts w:ascii="Times New Roman" w:hAnsi="Times New Roman" w:cs="Times New Roman"/>
                <w:b/>
                <w:bCs/>
                <w:color w:val="000000"/>
              </w:rPr>
              <w:t>ПЛАТЕЖИ ПРИ ПОЛЬЗОВАНИИ ПРИРОДНЫМИ РЕСУРСАМИ</w:t>
            </w:r>
          </w:p>
        </w:tc>
        <w:tc>
          <w:tcPr>
            <w:tcW w:w="2410"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jc w:val="right"/>
              <w:rPr>
                <w:rFonts w:ascii="Times New Roman" w:hAnsi="Times New Roman" w:cs="Times New Roman"/>
                <w:b/>
                <w:bCs/>
                <w:color w:val="000000"/>
              </w:rPr>
            </w:pPr>
            <w:r w:rsidRPr="00897537">
              <w:rPr>
                <w:rFonts w:ascii="Times New Roman" w:hAnsi="Times New Roman" w:cs="Times New Roman"/>
                <w:b/>
                <w:bCs/>
                <w:color w:val="000000"/>
              </w:rPr>
              <w:t>24.0</w:t>
            </w:r>
          </w:p>
        </w:tc>
      </w:tr>
      <w:tr w:rsidR="00897537" w:rsidRPr="00BF189F" w:rsidTr="00897537">
        <w:trPr>
          <w:trHeight w:val="315"/>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w:t>
            </w:r>
          </w:p>
        </w:tc>
        <w:tc>
          <w:tcPr>
            <w:tcW w:w="1426"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1120100001</w:t>
            </w:r>
          </w:p>
        </w:tc>
        <w:tc>
          <w:tcPr>
            <w:tcW w:w="701"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120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color w:val="000000"/>
              </w:rPr>
            </w:pPr>
            <w:r w:rsidRPr="00897537">
              <w:rPr>
                <w:rFonts w:ascii="Times New Roman" w:hAnsi="Times New Roman" w:cs="Times New Roman"/>
                <w:color w:val="000000"/>
              </w:rPr>
              <w:t>Плата за негативное воздействие на окружающую среду</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24.0</w:t>
            </w:r>
          </w:p>
        </w:tc>
      </w:tr>
      <w:tr w:rsidR="00897537" w:rsidRPr="00BF189F" w:rsidTr="00897537">
        <w:trPr>
          <w:trHeight w:val="63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1426"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1130000000</w:t>
            </w:r>
          </w:p>
        </w:tc>
        <w:tc>
          <w:tcPr>
            <w:tcW w:w="701"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b/>
                <w:bCs/>
                <w:color w:val="000000"/>
              </w:rPr>
            </w:pPr>
            <w:r w:rsidRPr="00897537">
              <w:rPr>
                <w:rFonts w:ascii="Times New Roman" w:hAnsi="Times New Roman" w:cs="Times New Roman"/>
                <w:b/>
                <w:bCs/>
                <w:color w:val="000000"/>
              </w:rPr>
              <w:t>ДОХОДЫ ОТ ОКАЗАНИЯ ПЛАТНЫХ УСЛУГ (РАБОТ) И КОМПЕНСАЦИИ ЗАТРАТ ГОСУДАРСТВА</w:t>
            </w:r>
          </w:p>
        </w:tc>
        <w:tc>
          <w:tcPr>
            <w:tcW w:w="2410"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jc w:val="right"/>
              <w:rPr>
                <w:rFonts w:ascii="Times New Roman" w:hAnsi="Times New Roman" w:cs="Times New Roman"/>
                <w:b/>
                <w:bCs/>
                <w:color w:val="000000"/>
              </w:rPr>
            </w:pPr>
            <w:r w:rsidRPr="00897537">
              <w:rPr>
                <w:rFonts w:ascii="Times New Roman" w:hAnsi="Times New Roman" w:cs="Times New Roman"/>
                <w:b/>
                <w:bCs/>
                <w:color w:val="000000"/>
              </w:rPr>
              <w:t>2,748.4</w:t>
            </w:r>
          </w:p>
        </w:tc>
      </w:tr>
      <w:tr w:rsidR="00897537" w:rsidRPr="00BF189F" w:rsidTr="00864C7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w:t>
            </w:r>
          </w:p>
        </w:tc>
        <w:tc>
          <w:tcPr>
            <w:tcW w:w="1426"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1130100000</w:t>
            </w:r>
          </w:p>
        </w:tc>
        <w:tc>
          <w:tcPr>
            <w:tcW w:w="701"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130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color w:val="000000"/>
              </w:rPr>
            </w:pPr>
            <w:r w:rsidRPr="00897537">
              <w:rPr>
                <w:rFonts w:ascii="Times New Roman" w:hAnsi="Times New Roman" w:cs="Times New Roman"/>
                <w:color w:val="000000"/>
              </w:rPr>
              <w:t>Доходы от оказания платных услуг (работ)</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2,127.0</w:t>
            </w:r>
          </w:p>
        </w:tc>
      </w:tr>
      <w:tr w:rsidR="00897537" w:rsidRPr="00BF189F" w:rsidTr="00864C7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w:t>
            </w:r>
          </w:p>
        </w:tc>
        <w:tc>
          <w:tcPr>
            <w:tcW w:w="1426"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1130200000</w:t>
            </w:r>
          </w:p>
        </w:tc>
        <w:tc>
          <w:tcPr>
            <w:tcW w:w="701"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130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color w:val="000000"/>
              </w:rPr>
            </w:pPr>
            <w:r w:rsidRPr="00897537">
              <w:rPr>
                <w:rFonts w:ascii="Times New Roman" w:hAnsi="Times New Roman" w:cs="Times New Roman"/>
                <w:color w:val="000000"/>
              </w:rPr>
              <w:t>Доходы от компенсации затрат государства</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621.4</w:t>
            </w:r>
          </w:p>
        </w:tc>
      </w:tr>
      <w:tr w:rsidR="00897537" w:rsidRPr="00BF189F" w:rsidTr="00864C77">
        <w:trPr>
          <w:trHeight w:val="363"/>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1426"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1160000000</w:t>
            </w:r>
          </w:p>
        </w:tc>
        <w:tc>
          <w:tcPr>
            <w:tcW w:w="701"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b/>
                <w:bCs/>
                <w:color w:val="000000"/>
              </w:rPr>
            </w:pPr>
            <w:r w:rsidRPr="00897537">
              <w:rPr>
                <w:rFonts w:ascii="Times New Roman" w:hAnsi="Times New Roman" w:cs="Times New Roman"/>
                <w:b/>
                <w:bCs/>
                <w:color w:val="000000"/>
              </w:rPr>
              <w:t>ШТРАФЫ, САНКЦИИ, ВОЗМЕЩЕНИЕ УЩЕРБА</w:t>
            </w:r>
          </w:p>
        </w:tc>
        <w:tc>
          <w:tcPr>
            <w:tcW w:w="2410"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jc w:val="right"/>
              <w:rPr>
                <w:rFonts w:ascii="Times New Roman" w:hAnsi="Times New Roman" w:cs="Times New Roman"/>
                <w:b/>
                <w:bCs/>
                <w:color w:val="000000"/>
              </w:rPr>
            </w:pPr>
            <w:r w:rsidRPr="00897537">
              <w:rPr>
                <w:rFonts w:ascii="Times New Roman" w:hAnsi="Times New Roman" w:cs="Times New Roman"/>
                <w:b/>
                <w:bCs/>
                <w:color w:val="000000"/>
              </w:rPr>
              <w:t>53.5</w:t>
            </w:r>
          </w:p>
        </w:tc>
      </w:tr>
      <w:tr w:rsidR="00897537" w:rsidRPr="00BF189F" w:rsidTr="00864C7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w:t>
            </w:r>
          </w:p>
        </w:tc>
        <w:tc>
          <w:tcPr>
            <w:tcW w:w="1426"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1160100000</w:t>
            </w:r>
          </w:p>
        </w:tc>
        <w:tc>
          <w:tcPr>
            <w:tcW w:w="701"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140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color w:val="000000"/>
              </w:rPr>
            </w:pPr>
            <w:r w:rsidRPr="00897537">
              <w:rPr>
                <w:rFonts w:ascii="Times New Roman" w:hAnsi="Times New Roman" w:cs="Times New Roman"/>
                <w:color w:val="000000"/>
              </w:rPr>
              <w:t>Административные штрафы, установленные кодексом Российской Федерации об административных правонарушениях</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51.8</w:t>
            </w:r>
          </w:p>
        </w:tc>
      </w:tr>
      <w:tr w:rsidR="00897537" w:rsidRPr="00BF189F" w:rsidTr="00897537">
        <w:trPr>
          <w:trHeight w:val="315"/>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w:t>
            </w:r>
          </w:p>
        </w:tc>
        <w:tc>
          <w:tcPr>
            <w:tcW w:w="1426"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1161000000</w:t>
            </w:r>
          </w:p>
        </w:tc>
        <w:tc>
          <w:tcPr>
            <w:tcW w:w="701"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140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color w:val="000000"/>
              </w:rPr>
            </w:pPr>
            <w:r w:rsidRPr="00897537">
              <w:rPr>
                <w:rFonts w:ascii="Times New Roman" w:hAnsi="Times New Roman" w:cs="Times New Roman"/>
                <w:color w:val="000000"/>
              </w:rPr>
              <w:t>Платежи в целях возмещения причиненного ущерба (убытков)</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1.7</w:t>
            </w:r>
          </w:p>
        </w:tc>
      </w:tr>
      <w:tr w:rsidR="00897537" w:rsidRPr="00BF189F" w:rsidTr="00864C7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1426"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1170000000</w:t>
            </w:r>
          </w:p>
        </w:tc>
        <w:tc>
          <w:tcPr>
            <w:tcW w:w="701"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b/>
                <w:bCs/>
                <w:color w:val="000000"/>
              </w:rPr>
            </w:pPr>
            <w:r w:rsidRPr="00897537">
              <w:rPr>
                <w:rFonts w:ascii="Times New Roman" w:hAnsi="Times New Roman" w:cs="Times New Roman"/>
                <w:b/>
                <w:bCs/>
                <w:color w:val="000000"/>
              </w:rPr>
              <w:t>Прочие неналоговые доходы</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b/>
                <w:bCs/>
                <w:color w:val="000000"/>
              </w:rPr>
            </w:pPr>
            <w:r w:rsidRPr="00897537">
              <w:rPr>
                <w:rFonts w:ascii="Times New Roman" w:hAnsi="Times New Roman" w:cs="Times New Roman"/>
                <w:b/>
                <w:bCs/>
                <w:color w:val="000000"/>
              </w:rPr>
              <w:t>-1.6</w:t>
            </w:r>
          </w:p>
        </w:tc>
      </w:tr>
      <w:tr w:rsidR="00897537" w:rsidRPr="00BF189F" w:rsidTr="00864C7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w:t>
            </w:r>
          </w:p>
        </w:tc>
        <w:tc>
          <w:tcPr>
            <w:tcW w:w="1426"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1170100000</w:t>
            </w:r>
          </w:p>
        </w:tc>
        <w:tc>
          <w:tcPr>
            <w:tcW w:w="701"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180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color w:val="000000"/>
              </w:rPr>
            </w:pPr>
            <w:r w:rsidRPr="00897537">
              <w:rPr>
                <w:rFonts w:ascii="Times New Roman" w:hAnsi="Times New Roman" w:cs="Times New Roman"/>
                <w:color w:val="000000"/>
              </w:rPr>
              <w:t>Невыясненные поступления</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-1.6</w:t>
            </w:r>
          </w:p>
        </w:tc>
      </w:tr>
      <w:tr w:rsidR="00897537" w:rsidRPr="00BF189F" w:rsidTr="00897537">
        <w:trPr>
          <w:trHeight w:val="315"/>
        </w:trPr>
        <w:tc>
          <w:tcPr>
            <w:tcW w:w="567" w:type="dxa"/>
            <w:tcBorders>
              <w:top w:val="nil"/>
              <w:left w:val="single" w:sz="4" w:space="0" w:color="auto"/>
              <w:bottom w:val="single" w:sz="4" w:space="0" w:color="auto"/>
              <w:right w:val="single" w:sz="4" w:space="0" w:color="auto"/>
            </w:tcBorders>
            <w:shd w:val="clear" w:color="000000" w:fill="F2DDDC"/>
            <w:noWrap/>
            <w:vAlign w:val="center"/>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1426" w:type="dxa"/>
            <w:tcBorders>
              <w:top w:val="nil"/>
              <w:left w:val="nil"/>
              <w:bottom w:val="single" w:sz="4" w:space="0" w:color="auto"/>
              <w:right w:val="single" w:sz="4" w:space="0" w:color="auto"/>
            </w:tcBorders>
            <w:shd w:val="clear" w:color="000000" w:fill="F2DDDC"/>
            <w:noWrap/>
            <w:vAlign w:val="center"/>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2000000000</w:t>
            </w:r>
          </w:p>
        </w:tc>
        <w:tc>
          <w:tcPr>
            <w:tcW w:w="701" w:type="dxa"/>
            <w:tcBorders>
              <w:top w:val="nil"/>
              <w:left w:val="nil"/>
              <w:bottom w:val="single" w:sz="4" w:space="0" w:color="auto"/>
              <w:right w:val="single" w:sz="4" w:space="0" w:color="auto"/>
            </w:tcBorders>
            <w:shd w:val="clear" w:color="000000" w:fill="F2DDDC"/>
            <w:noWrap/>
            <w:vAlign w:val="center"/>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2DDDC"/>
            <w:noWrap/>
            <w:vAlign w:val="center"/>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5244" w:type="dxa"/>
            <w:tcBorders>
              <w:top w:val="nil"/>
              <w:left w:val="nil"/>
              <w:bottom w:val="single" w:sz="4" w:space="0" w:color="auto"/>
              <w:right w:val="single" w:sz="4" w:space="0" w:color="auto"/>
            </w:tcBorders>
            <w:shd w:val="clear" w:color="000000" w:fill="F2DDDC"/>
            <w:vAlign w:val="center"/>
            <w:hideMark/>
          </w:tcPr>
          <w:p w:rsidR="00897537" w:rsidRPr="00897537" w:rsidRDefault="00897537" w:rsidP="00864C77">
            <w:pPr>
              <w:spacing w:after="0" w:line="240" w:lineRule="auto"/>
              <w:ind w:right="-108"/>
              <w:rPr>
                <w:rFonts w:ascii="Times New Roman" w:hAnsi="Times New Roman" w:cs="Times New Roman"/>
                <w:b/>
                <w:bCs/>
                <w:color w:val="000000"/>
              </w:rPr>
            </w:pPr>
            <w:r w:rsidRPr="00897537">
              <w:rPr>
                <w:rFonts w:ascii="Times New Roman" w:hAnsi="Times New Roman" w:cs="Times New Roman"/>
                <w:b/>
                <w:bCs/>
                <w:color w:val="000000"/>
              </w:rPr>
              <w:t>БЕЗВОЗМЕЗДНЫЕ ПОСТУПЛЕНИЯ</w:t>
            </w:r>
          </w:p>
        </w:tc>
        <w:tc>
          <w:tcPr>
            <w:tcW w:w="2410" w:type="dxa"/>
            <w:tcBorders>
              <w:top w:val="nil"/>
              <w:left w:val="nil"/>
              <w:bottom w:val="single" w:sz="4" w:space="0" w:color="auto"/>
              <w:right w:val="single" w:sz="4" w:space="0" w:color="auto"/>
            </w:tcBorders>
            <w:shd w:val="clear" w:color="000000" w:fill="F2DDDC"/>
            <w:noWrap/>
            <w:vAlign w:val="bottom"/>
            <w:hideMark/>
          </w:tcPr>
          <w:p w:rsidR="00897537" w:rsidRPr="00897537" w:rsidRDefault="00897537" w:rsidP="00864C77">
            <w:pPr>
              <w:spacing w:after="0" w:line="240" w:lineRule="auto"/>
              <w:jc w:val="right"/>
              <w:rPr>
                <w:rFonts w:ascii="Times New Roman" w:hAnsi="Times New Roman" w:cs="Times New Roman"/>
                <w:b/>
                <w:bCs/>
                <w:color w:val="000000"/>
              </w:rPr>
            </w:pPr>
            <w:r w:rsidRPr="00897537">
              <w:rPr>
                <w:rFonts w:ascii="Times New Roman" w:hAnsi="Times New Roman" w:cs="Times New Roman"/>
                <w:b/>
                <w:bCs/>
                <w:color w:val="000000"/>
              </w:rPr>
              <w:t>106,048.7</w:t>
            </w:r>
          </w:p>
        </w:tc>
      </w:tr>
      <w:tr w:rsidR="00897537" w:rsidRPr="00BF189F" w:rsidTr="00864C77">
        <w:trPr>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1426"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2020000000</w:t>
            </w:r>
          </w:p>
        </w:tc>
        <w:tc>
          <w:tcPr>
            <w:tcW w:w="701"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5244" w:type="dxa"/>
            <w:tcBorders>
              <w:top w:val="nil"/>
              <w:left w:val="nil"/>
              <w:bottom w:val="single" w:sz="4" w:space="0" w:color="auto"/>
              <w:right w:val="single" w:sz="4" w:space="0" w:color="auto"/>
            </w:tcBorders>
            <w:shd w:val="clear" w:color="auto" w:fill="auto"/>
            <w:vAlign w:val="bottom"/>
            <w:hideMark/>
          </w:tcPr>
          <w:p w:rsidR="00897537" w:rsidRPr="00897537" w:rsidRDefault="00897537" w:rsidP="00864C77">
            <w:pPr>
              <w:spacing w:after="0" w:line="240" w:lineRule="auto"/>
              <w:ind w:right="-108"/>
              <w:rPr>
                <w:rFonts w:ascii="Times New Roman" w:hAnsi="Times New Roman" w:cs="Times New Roman"/>
                <w:b/>
                <w:bCs/>
                <w:color w:val="000000"/>
              </w:rPr>
            </w:pPr>
            <w:r w:rsidRPr="00897537">
              <w:rPr>
                <w:rFonts w:ascii="Times New Roman" w:hAnsi="Times New Roman" w:cs="Times New Roman"/>
                <w:b/>
                <w:bCs/>
                <w:color w:val="000000"/>
              </w:rPr>
              <w:t>Безвозмездные поступления от других бюджетов бюджетной системы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b/>
                <w:bCs/>
                <w:color w:val="000000"/>
              </w:rPr>
            </w:pPr>
            <w:r w:rsidRPr="00897537">
              <w:rPr>
                <w:rFonts w:ascii="Times New Roman" w:hAnsi="Times New Roman" w:cs="Times New Roman"/>
                <w:b/>
                <w:bCs/>
                <w:color w:val="000000"/>
              </w:rPr>
              <w:t>106,051.4</w:t>
            </w:r>
          </w:p>
        </w:tc>
      </w:tr>
      <w:tr w:rsidR="00897537" w:rsidRPr="00BF189F" w:rsidTr="00864C77">
        <w:trPr>
          <w:trHeight w:val="20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1426"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2021000000</w:t>
            </w:r>
          </w:p>
        </w:tc>
        <w:tc>
          <w:tcPr>
            <w:tcW w:w="701"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150</w:t>
            </w:r>
          </w:p>
        </w:tc>
        <w:tc>
          <w:tcPr>
            <w:tcW w:w="5244" w:type="dxa"/>
            <w:tcBorders>
              <w:top w:val="nil"/>
              <w:left w:val="nil"/>
              <w:bottom w:val="single" w:sz="4" w:space="0" w:color="auto"/>
              <w:right w:val="single" w:sz="4" w:space="0" w:color="auto"/>
            </w:tcBorders>
            <w:shd w:val="clear" w:color="auto" w:fill="auto"/>
            <w:vAlign w:val="bottom"/>
            <w:hideMark/>
          </w:tcPr>
          <w:p w:rsidR="00897537" w:rsidRPr="00897537" w:rsidRDefault="00897537" w:rsidP="00864C77">
            <w:pPr>
              <w:spacing w:after="0" w:line="240" w:lineRule="auto"/>
              <w:ind w:right="-108"/>
              <w:rPr>
                <w:rFonts w:ascii="Times New Roman" w:hAnsi="Times New Roman" w:cs="Times New Roman"/>
                <w:b/>
                <w:bCs/>
                <w:color w:val="000000"/>
              </w:rPr>
            </w:pPr>
            <w:r w:rsidRPr="00897537">
              <w:rPr>
                <w:rFonts w:ascii="Times New Roman" w:hAnsi="Times New Roman" w:cs="Times New Roman"/>
                <w:b/>
                <w:bCs/>
                <w:color w:val="000000"/>
              </w:rPr>
              <w:t>Дотации бюджетам бюджетной системы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b/>
                <w:bCs/>
                <w:color w:val="000000"/>
              </w:rPr>
            </w:pPr>
            <w:r w:rsidRPr="00897537">
              <w:rPr>
                <w:rFonts w:ascii="Times New Roman" w:hAnsi="Times New Roman" w:cs="Times New Roman"/>
                <w:b/>
                <w:bCs/>
                <w:color w:val="000000"/>
              </w:rPr>
              <w:t>30,897.7</w:t>
            </w:r>
          </w:p>
        </w:tc>
      </w:tr>
      <w:tr w:rsidR="00897537" w:rsidRPr="00BF189F" w:rsidTr="00864C77">
        <w:trPr>
          <w:trHeight w:val="31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w:t>
            </w:r>
          </w:p>
        </w:tc>
        <w:tc>
          <w:tcPr>
            <w:tcW w:w="1426"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2021500100</w:t>
            </w:r>
          </w:p>
        </w:tc>
        <w:tc>
          <w:tcPr>
            <w:tcW w:w="701"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150</w:t>
            </w:r>
          </w:p>
        </w:tc>
        <w:tc>
          <w:tcPr>
            <w:tcW w:w="5244" w:type="dxa"/>
            <w:tcBorders>
              <w:top w:val="nil"/>
              <w:left w:val="nil"/>
              <w:bottom w:val="single" w:sz="4" w:space="0" w:color="auto"/>
              <w:right w:val="single" w:sz="4" w:space="0" w:color="auto"/>
            </w:tcBorders>
            <w:shd w:val="clear" w:color="auto" w:fill="auto"/>
            <w:vAlign w:val="bottom"/>
            <w:hideMark/>
          </w:tcPr>
          <w:p w:rsidR="00897537" w:rsidRPr="00897537" w:rsidRDefault="00897537" w:rsidP="00864C77">
            <w:pPr>
              <w:spacing w:after="0" w:line="240" w:lineRule="auto"/>
              <w:ind w:right="-108"/>
              <w:rPr>
                <w:rFonts w:ascii="Times New Roman" w:hAnsi="Times New Roman" w:cs="Times New Roman"/>
                <w:color w:val="000000"/>
              </w:rPr>
            </w:pPr>
            <w:r w:rsidRPr="00897537">
              <w:rPr>
                <w:rFonts w:ascii="Times New Roman" w:hAnsi="Times New Roman" w:cs="Times New Roman"/>
                <w:color w:val="000000"/>
              </w:rPr>
              <w:t>Дотации на выравнивание бюджетной обеспеченности</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28,142.0</w:t>
            </w:r>
          </w:p>
        </w:tc>
      </w:tr>
      <w:tr w:rsidR="00897537" w:rsidRPr="00BF189F" w:rsidTr="00864C77">
        <w:trPr>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912</w:t>
            </w:r>
          </w:p>
        </w:tc>
        <w:tc>
          <w:tcPr>
            <w:tcW w:w="1426"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2021500105</w:t>
            </w:r>
          </w:p>
        </w:tc>
        <w:tc>
          <w:tcPr>
            <w:tcW w:w="701"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150</w:t>
            </w:r>
          </w:p>
        </w:tc>
        <w:tc>
          <w:tcPr>
            <w:tcW w:w="5244" w:type="dxa"/>
            <w:tcBorders>
              <w:top w:val="nil"/>
              <w:left w:val="nil"/>
              <w:bottom w:val="single" w:sz="4" w:space="0" w:color="auto"/>
              <w:right w:val="single" w:sz="4" w:space="0" w:color="auto"/>
            </w:tcBorders>
            <w:shd w:val="clear" w:color="auto" w:fill="auto"/>
            <w:vAlign w:val="bottom"/>
            <w:hideMark/>
          </w:tcPr>
          <w:p w:rsidR="00897537" w:rsidRPr="00897537" w:rsidRDefault="00897537" w:rsidP="00864C77">
            <w:pPr>
              <w:spacing w:after="0" w:line="240" w:lineRule="auto"/>
              <w:ind w:right="-108"/>
              <w:rPr>
                <w:rFonts w:ascii="Times New Roman" w:hAnsi="Times New Roman" w:cs="Times New Roman"/>
                <w:color w:val="000000"/>
              </w:rPr>
            </w:pPr>
            <w:r w:rsidRPr="00897537">
              <w:rPr>
                <w:rFonts w:ascii="Times New Roman" w:hAnsi="Times New Roman" w:cs="Times New Roman"/>
                <w:color w:val="000000"/>
              </w:rPr>
              <w:t>Дотации бюджетам муниципальных районов на выравнивание бюджетной обеспеченности</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28,142.0</w:t>
            </w:r>
          </w:p>
        </w:tc>
      </w:tr>
      <w:tr w:rsidR="00897537" w:rsidRPr="00BF189F" w:rsidTr="00864C77">
        <w:trPr>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w:t>
            </w:r>
          </w:p>
        </w:tc>
        <w:tc>
          <w:tcPr>
            <w:tcW w:w="1426"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2021500200</w:t>
            </w:r>
          </w:p>
        </w:tc>
        <w:tc>
          <w:tcPr>
            <w:tcW w:w="701"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150</w:t>
            </w:r>
          </w:p>
        </w:tc>
        <w:tc>
          <w:tcPr>
            <w:tcW w:w="5244" w:type="dxa"/>
            <w:tcBorders>
              <w:top w:val="nil"/>
              <w:left w:val="nil"/>
              <w:bottom w:val="single" w:sz="4" w:space="0" w:color="auto"/>
              <w:right w:val="single" w:sz="4" w:space="0" w:color="auto"/>
            </w:tcBorders>
            <w:shd w:val="clear" w:color="auto" w:fill="auto"/>
            <w:hideMark/>
          </w:tcPr>
          <w:p w:rsidR="00897537" w:rsidRPr="00897537" w:rsidRDefault="00897537" w:rsidP="00864C77">
            <w:pPr>
              <w:spacing w:after="0" w:line="240" w:lineRule="auto"/>
              <w:ind w:right="-108"/>
              <w:jc w:val="both"/>
              <w:rPr>
                <w:rFonts w:ascii="Times New Roman" w:hAnsi="Times New Roman" w:cs="Times New Roman"/>
              </w:rPr>
            </w:pPr>
            <w:r w:rsidRPr="00897537">
              <w:rPr>
                <w:rFonts w:ascii="Times New Roman" w:hAnsi="Times New Roman" w:cs="Times New Roman"/>
              </w:rPr>
              <w:t>Дотации на поддержку мер по обеспечению сбалансированности бюджетов</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2,532.7</w:t>
            </w:r>
          </w:p>
        </w:tc>
      </w:tr>
      <w:tr w:rsidR="00897537" w:rsidRPr="00BF189F" w:rsidTr="00864C77">
        <w:trPr>
          <w:trHeight w:val="37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912</w:t>
            </w:r>
          </w:p>
        </w:tc>
        <w:tc>
          <w:tcPr>
            <w:tcW w:w="1426"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2021500205</w:t>
            </w:r>
          </w:p>
        </w:tc>
        <w:tc>
          <w:tcPr>
            <w:tcW w:w="701"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150</w:t>
            </w:r>
          </w:p>
        </w:tc>
        <w:tc>
          <w:tcPr>
            <w:tcW w:w="5244" w:type="dxa"/>
            <w:tcBorders>
              <w:top w:val="nil"/>
              <w:left w:val="nil"/>
              <w:bottom w:val="single" w:sz="4" w:space="0" w:color="auto"/>
              <w:right w:val="single" w:sz="4" w:space="0" w:color="auto"/>
            </w:tcBorders>
            <w:shd w:val="clear" w:color="auto" w:fill="auto"/>
            <w:hideMark/>
          </w:tcPr>
          <w:p w:rsidR="00897537" w:rsidRPr="00897537" w:rsidRDefault="00897537" w:rsidP="00864C77">
            <w:pPr>
              <w:spacing w:after="0" w:line="240" w:lineRule="auto"/>
              <w:ind w:right="-108"/>
              <w:jc w:val="both"/>
              <w:rPr>
                <w:rFonts w:ascii="Times New Roman" w:hAnsi="Times New Roman" w:cs="Times New Roman"/>
              </w:rPr>
            </w:pPr>
            <w:r w:rsidRPr="00897537">
              <w:rPr>
                <w:rFonts w:ascii="Times New Roman" w:hAnsi="Times New Roman" w:cs="Times New Roman"/>
              </w:rPr>
              <w:t>Дотации бюджетам муниципальных районов на поддержку мер по обеспечению сбалансированности бюджетов</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2,532.7</w:t>
            </w:r>
          </w:p>
        </w:tc>
      </w:tr>
      <w:tr w:rsidR="00897537" w:rsidRPr="00BF189F" w:rsidTr="00897537">
        <w:trPr>
          <w:trHeight w:val="1620"/>
        </w:trPr>
        <w:tc>
          <w:tcPr>
            <w:tcW w:w="567" w:type="dxa"/>
            <w:tcBorders>
              <w:top w:val="nil"/>
              <w:left w:val="single" w:sz="4" w:space="0" w:color="auto"/>
              <w:bottom w:val="single" w:sz="4" w:space="0" w:color="auto"/>
              <w:right w:val="single" w:sz="4" w:space="0" w:color="auto"/>
            </w:tcBorders>
            <w:shd w:val="clear" w:color="auto" w:fill="auto"/>
            <w:noWrap/>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w:t>
            </w:r>
          </w:p>
        </w:tc>
        <w:tc>
          <w:tcPr>
            <w:tcW w:w="1426" w:type="dxa"/>
            <w:tcBorders>
              <w:top w:val="nil"/>
              <w:left w:val="nil"/>
              <w:bottom w:val="single" w:sz="4" w:space="0" w:color="auto"/>
              <w:right w:val="single" w:sz="4" w:space="0" w:color="auto"/>
            </w:tcBorders>
            <w:shd w:val="clear" w:color="auto" w:fill="auto"/>
            <w:hideMark/>
          </w:tcPr>
          <w:p w:rsidR="00897537" w:rsidRPr="00897537" w:rsidRDefault="00897537" w:rsidP="00864C77">
            <w:pPr>
              <w:spacing w:after="0" w:line="240" w:lineRule="auto"/>
              <w:jc w:val="both"/>
              <w:rPr>
                <w:rFonts w:ascii="Times New Roman" w:hAnsi="Times New Roman" w:cs="Times New Roman"/>
                <w:color w:val="000000"/>
              </w:rPr>
            </w:pPr>
            <w:r w:rsidRPr="00897537">
              <w:rPr>
                <w:rFonts w:ascii="Times New Roman" w:hAnsi="Times New Roman" w:cs="Times New Roman"/>
                <w:color w:val="000000"/>
              </w:rPr>
              <w:t>2021585300</w:t>
            </w:r>
          </w:p>
        </w:tc>
        <w:tc>
          <w:tcPr>
            <w:tcW w:w="701" w:type="dxa"/>
            <w:tcBorders>
              <w:top w:val="nil"/>
              <w:left w:val="nil"/>
              <w:bottom w:val="single" w:sz="4" w:space="0" w:color="auto"/>
              <w:right w:val="single" w:sz="4" w:space="0" w:color="auto"/>
            </w:tcBorders>
            <w:shd w:val="clear" w:color="auto" w:fill="auto"/>
            <w:noWrap/>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150</w:t>
            </w:r>
          </w:p>
        </w:tc>
        <w:tc>
          <w:tcPr>
            <w:tcW w:w="5244" w:type="dxa"/>
            <w:tcBorders>
              <w:top w:val="nil"/>
              <w:left w:val="nil"/>
              <w:bottom w:val="single" w:sz="4" w:space="0" w:color="auto"/>
              <w:right w:val="single" w:sz="4" w:space="0" w:color="auto"/>
            </w:tcBorders>
            <w:shd w:val="clear" w:color="auto" w:fill="auto"/>
            <w:hideMark/>
          </w:tcPr>
          <w:p w:rsidR="00897537" w:rsidRPr="00897537" w:rsidRDefault="00897537" w:rsidP="00864C77">
            <w:pPr>
              <w:spacing w:after="0" w:line="240" w:lineRule="auto"/>
              <w:ind w:right="-108"/>
              <w:jc w:val="both"/>
              <w:rPr>
                <w:rFonts w:ascii="Times New Roman" w:hAnsi="Times New Roman" w:cs="Times New Roman"/>
              </w:rPr>
            </w:pPr>
            <w:r w:rsidRPr="00897537">
              <w:rPr>
                <w:rFonts w:ascii="Times New Roman" w:hAnsi="Times New Roman" w:cs="Times New Roman"/>
              </w:rPr>
              <w:t>Дотации на поддержку мер по обеспечению сбалансированности бюджетов 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223.0</w:t>
            </w:r>
          </w:p>
        </w:tc>
      </w:tr>
      <w:tr w:rsidR="00897537" w:rsidRPr="00BF189F" w:rsidTr="00864C77">
        <w:trPr>
          <w:trHeight w:val="418"/>
        </w:trPr>
        <w:tc>
          <w:tcPr>
            <w:tcW w:w="567" w:type="dxa"/>
            <w:tcBorders>
              <w:top w:val="nil"/>
              <w:left w:val="single" w:sz="4" w:space="0" w:color="auto"/>
              <w:bottom w:val="single" w:sz="4" w:space="0" w:color="auto"/>
              <w:right w:val="single" w:sz="4" w:space="0" w:color="auto"/>
            </w:tcBorders>
            <w:shd w:val="clear" w:color="auto" w:fill="auto"/>
            <w:noWrap/>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912</w:t>
            </w:r>
          </w:p>
        </w:tc>
        <w:tc>
          <w:tcPr>
            <w:tcW w:w="1426" w:type="dxa"/>
            <w:tcBorders>
              <w:top w:val="nil"/>
              <w:left w:val="nil"/>
              <w:bottom w:val="single" w:sz="4" w:space="0" w:color="auto"/>
              <w:right w:val="single" w:sz="4" w:space="0" w:color="auto"/>
            </w:tcBorders>
            <w:shd w:val="clear" w:color="auto" w:fill="auto"/>
            <w:hideMark/>
          </w:tcPr>
          <w:p w:rsidR="00897537" w:rsidRPr="00897537" w:rsidRDefault="00897537" w:rsidP="00864C77">
            <w:pPr>
              <w:spacing w:after="0" w:line="240" w:lineRule="auto"/>
              <w:jc w:val="both"/>
              <w:rPr>
                <w:rFonts w:ascii="Times New Roman" w:hAnsi="Times New Roman" w:cs="Times New Roman"/>
                <w:color w:val="000000"/>
              </w:rPr>
            </w:pPr>
            <w:r w:rsidRPr="00897537">
              <w:rPr>
                <w:rFonts w:ascii="Times New Roman" w:hAnsi="Times New Roman" w:cs="Times New Roman"/>
                <w:color w:val="000000"/>
              </w:rPr>
              <w:t>2021585305</w:t>
            </w:r>
          </w:p>
        </w:tc>
        <w:tc>
          <w:tcPr>
            <w:tcW w:w="701" w:type="dxa"/>
            <w:tcBorders>
              <w:top w:val="nil"/>
              <w:left w:val="nil"/>
              <w:bottom w:val="single" w:sz="4" w:space="0" w:color="auto"/>
              <w:right w:val="single" w:sz="4" w:space="0" w:color="auto"/>
            </w:tcBorders>
            <w:shd w:val="clear" w:color="auto" w:fill="auto"/>
            <w:noWrap/>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150</w:t>
            </w:r>
          </w:p>
        </w:tc>
        <w:tc>
          <w:tcPr>
            <w:tcW w:w="5244" w:type="dxa"/>
            <w:tcBorders>
              <w:top w:val="nil"/>
              <w:left w:val="nil"/>
              <w:bottom w:val="single" w:sz="4" w:space="0" w:color="auto"/>
              <w:right w:val="single" w:sz="4" w:space="0" w:color="auto"/>
            </w:tcBorders>
            <w:shd w:val="clear" w:color="auto" w:fill="auto"/>
            <w:hideMark/>
          </w:tcPr>
          <w:p w:rsidR="00897537" w:rsidRPr="00897537" w:rsidRDefault="00897537" w:rsidP="00864C77">
            <w:pPr>
              <w:spacing w:after="0" w:line="240" w:lineRule="auto"/>
              <w:ind w:right="-108"/>
              <w:jc w:val="both"/>
              <w:rPr>
                <w:rFonts w:ascii="Times New Roman" w:hAnsi="Times New Roman" w:cs="Times New Roman"/>
              </w:rPr>
            </w:pPr>
            <w:r w:rsidRPr="00897537">
              <w:rPr>
                <w:rFonts w:ascii="Times New Roman" w:hAnsi="Times New Roman" w:cs="Times New Roman"/>
              </w:rPr>
              <w:t xml:space="preserve">Дотации бюджетам муниципальных районов на поддержку мер по обеспечению сбалансированности бюджетов на реализацию мероприятий, связанных с обеспечением санитарно-эпидемиологической безопасности при подготовке к проведению </w:t>
            </w:r>
            <w:r w:rsidRPr="00897537">
              <w:rPr>
                <w:rFonts w:ascii="Times New Roman" w:hAnsi="Times New Roman" w:cs="Times New Roman"/>
              </w:rPr>
              <w:lastRenderedPageBreak/>
              <w:t>общероссийского голосования по вопросу одобрения изменений в Конституцию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lastRenderedPageBreak/>
              <w:t>223.0</w:t>
            </w:r>
          </w:p>
        </w:tc>
      </w:tr>
      <w:tr w:rsidR="00897537" w:rsidRPr="00BF189F" w:rsidTr="00035A4D">
        <w:trPr>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lastRenderedPageBreak/>
              <w:t>000</w:t>
            </w:r>
          </w:p>
        </w:tc>
        <w:tc>
          <w:tcPr>
            <w:tcW w:w="1426"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2022000000</w:t>
            </w:r>
          </w:p>
        </w:tc>
        <w:tc>
          <w:tcPr>
            <w:tcW w:w="701"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150</w:t>
            </w:r>
          </w:p>
        </w:tc>
        <w:tc>
          <w:tcPr>
            <w:tcW w:w="5244" w:type="dxa"/>
            <w:tcBorders>
              <w:top w:val="nil"/>
              <w:left w:val="nil"/>
              <w:bottom w:val="single" w:sz="4" w:space="0" w:color="auto"/>
              <w:right w:val="single" w:sz="4" w:space="0" w:color="auto"/>
            </w:tcBorders>
            <w:shd w:val="clear" w:color="auto" w:fill="auto"/>
            <w:vAlign w:val="bottom"/>
            <w:hideMark/>
          </w:tcPr>
          <w:p w:rsidR="00897537" w:rsidRPr="00897537" w:rsidRDefault="00897537" w:rsidP="00864C77">
            <w:pPr>
              <w:spacing w:after="0" w:line="240" w:lineRule="auto"/>
              <w:ind w:right="-108"/>
              <w:rPr>
                <w:rFonts w:ascii="Times New Roman" w:hAnsi="Times New Roman" w:cs="Times New Roman"/>
                <w:b/>
                <w:bCs/>
                <w:color w:val="000000"/>
              </w:rPr>
            </w:pPr>
            <w:r w:rsidRPr="00897537">
              <w:rPr>
                <w:rFonts w:ascii="Times New Roman" w:hAnsi="Times New Roman" w:cs="Times New Roman"/>
                <w:b/>
                <w:bCs/>
                <w:color w:val="000000"/>
              </w:rPr>
              <w:t>Субсидии бюджетам бюджетной системы Российской Федерации (межбюджетные субсидии)</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b/>
                <w:bCs/>
                <w:color w:val="000000"/>
              </w:rPr>
            </w:pPr>
            <w:r w:rsidRPr="00897537">
              <w:rPr>
                <w:rFonts w:ascii="Times New Roman" w:hAnsi="Times New Roman" w:cs="Times New Roman"/>
                <w:b/>
                <w:bCs/>
                <w:color w:val="000000"/>
              </w:rPr>
              <w:t>59,364.1</w:t>
            </w:r>
          </w:p>
        </w:tc>
      </w:tr>
      <w:tr w:rsidR="00897537" w:rsidRPr="00BF189F" w:rsidTr="00035A4D">
        <w:trPr>
          <w:trHeight w:val="81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1426"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2022021600</w:t>
            </w:r>
          </w:p>
        </w:tc>
        <w:tc>
          <w:tcPr>
            <w:tcW w:w="701"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150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b/>
                <w:bCs/>
                <w:color w:val="000000"/>
              </w:rPr>
            </w:pPr>
            <w:r w:rsidRPr="00897537">
              <w:rPr>
                <w:rFonts w:ascii="Times New Roman" w:hAnsi="Times New Roman" w:cs="Times New Roman"/>
                <w:b/>
                <w:bCs/>
                <w:color w:val="000000"/>
              </w:rPr>
              <w:t>Субсидии бюджетам  на осуществление дорожной деятельности в отношении автомобильных дорог общего пользования, а также капитально</w:t>
            </w:r>
            <w:r w:rsidR="00035A4D">
              <w:rPr>
                <w:rFonts w:ascii="Times New Roman" w:hAnsi="Times New Roman" w:cs="Times New Roman"/>
                <w:b/>
                <w:bCs/>
                <w:color w:val="000000"/>
              </w:rPr>
              <w:t>го ремонта и ремонта дворовых т</w:t>
            </w:r>
            <w:r w:rsidRPr="00897537">
              <w:rPr>
                <w:rFonts w:ascii="Times New Roman" w:hAnsi="Times New Roman" w:cs="Times New Roman"/>
                <w:b/>
                <w:bCs/>
                <w:color w:val="000000"/>
              </w:rPr>
              <w:t xml:space="preserve">ерриторий многоквартирных домов, проездов к дворовым территориям многоквартирных домов населенных пунктов </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b/>
                <w:bCs/>
                <w:color w:val="000000"/>
              </w:rPr>
            </w:pPr>
            <w:r w:rsidRPr="00897537">
              <w:rPr>
                <w:rFonts w:ascii="Times New Roman" w:hAnsi="Times New Roman" w:cs="Times New Roman"/>
                <w:b/>
                <w:bCs/>
                <w:color w:val="000000"/>
              </w:rPr>
              <w:t>34,775.6</w:t>
            </w:r>
          </w:p>
        </w:tc>
      </w:tr>
      <w:tr w:rsidR="00897537" w:rsidRPr="00BF189F" w:rsidTr="00035A4D">
        <w:trPr>
          <w:trHeight w:val="72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912</w:t>
            </w:r>
          </w:p>
        </w:tc>
        <w:tc>
          <w:tcPr>
            <w:tcW w:w="1426"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2022021605</w:t>
            </w:r>
          </w:p>
        </w:tc>
        <w:tc>
          <w:tcPr>
            <w:tcW w:w="701"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150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color w:val="000000"/>
              </w:rPr>
            </w:pPr>
            <w:r w:rsidRPr="00897537">
              <w:rPr>
                <w:rFonts w:ascii="Times New Roman" w:hAnsi="Times New Roman" w:cs="Times New Roman"/>
                <w:color w:val="00000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18,139.0</w:t>
            </w:r>
          </w:p>
        </w:tc>
      </w:tr>
      <w:tr w:rsidR="00897537" w:rsidRPr="00BF189F" w:rsidTr="00897537">
        <w:trPr>
          <w:trHeight w:val="15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936</w:t>
            </w:r>
          </w:p>
        </w:tc>
        <w:tc>
          <w:tcPr>
            <w:tcW w:w="1426"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2022021605</w:t>
            </w:r>
          </w:p>
        </w:tc>
        <w:tc>
          <w:tcPr>
            <w:tcW w:w="701"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150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color w:val="000000"/>
              </w:rPr>
            </w:pPr>
            <w:r w:rsidRPr="00897537">
              <w:rPr>
                <w:rFonts w:ascii="Times New Roman" w:hAnsi="Times New Roman" w:cs="Times New Roman"/>
                <w:color w:val="00000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16,636.6</w:t>
            </w:r>
          </w:p>
        </w:tc>
      </w:tr>
      <w:tr w:rsidR="00897537" w:rsidRPr="00BF189F" w:rsidTr="0089753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1426"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2022551900</w:t>
            </w:r>
          </w:p>
        </w:tc>
        <w:tc>
          <w:tcPr>
            <w:tcW w:w="701"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150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b/>
                <w:bCs/>
                <w:color w:val="000000"/>
              </w:rPr>
            </w:pPr>
            <w:r w:rsidRPr="00897537">
              <w:rPr>
                <w:rFonts w:ascii="Times New Roman" w:hAnsi="Times New Roman" w:cs="Times New Roman"/>
                <w:b/>
                <w:bCs/>
                <w:color w:val="000000"/>
              </w:rPr>
              <w:t>Субсидия бюджетам на поддержку отрасли культура</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b/>
                <w:bCs/>
                <w:color w:val="000000"/>
              </w:rPr>
            </w:pPr>
            <w:r w:rsidRPr="00897537">
              <w:rPr>
                <w:rFonts w:ascii="Times New Roman" w:hAnsi="Times New Roman" w:cs="Times New Roman"/>
                <w:b/>
                <w:bCs/>
                <w:color w:val="000000"/>
              </w:rPr>
              <w:t>16.3</w:t>
            </w:r>
          </w:p>
        </w:tc>
      </w:tr>
      <w:tr w:rsidR="00897537" w:rsidRPr="00BF189F" w:rsidTr="00035A4D">
        <w:trPr>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907</w:t>
            </w:r>
          </w:p>
        </w:tc>
        <w:tc>
          <w:tcPr>
            <w:tcW w:w="1426"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2022551905</w:t>
            </w:r>
          </w:p>
        </w:tc>
        <w:tc>
          <w:tcPr>
            <w:tcW w:w="701"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150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color w:val="000000"/>
              </w:rPr>
            </w:pPr>
            <w:r w:rsidRPr="00897537">
              <w:rPr>
                <w:rFonts w:ascii="Times New Roman" w:hAnsi="Times New Roman" w:cs="Times New Roman"/>
                <w:color w:val="000000"/>
              </w:rPr>
              <w:t>Субсидия бюджетам муниципальных районов на поддержку отрасли культуры</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16.3</w:t>
            </w:r>
          </w:p>
        </w:tc>
      </w:tr>
      <w:tr w:rsidR="00897537" w:rsidRPr="00BF189F" w:rsidTr="00035A4D">
        <w:trPr>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1426"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2022999900</w:t>
            </w:r>
          </w:p>
        </w:tc>
        <w:tc>
          <w:tcPr>
            <w:tcW w:w="701"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150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b/>
                <w:bCs/>
                <w:color w:val="000000"/>
              </w:rPr>
            </w:pPr>
            <w:r w:rsidRPr="00897537">
              <w:rPr>
                <w:rFonts w:ascii="Times New Roman" w:hAnsi="Times New Roman" w:cs="Times New Roman"/>
                <w:b/>
                <w:bCs/>
                <w:color w:val="000000"/>
              </w:rPr>
              <w:t>Прочие субсидии</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b/>
                <w:bCs/>
                <w:color w:val="000000"/>
              </w:rPr>
            </w:pPr>
            <w:r w:rsidRPr="00897537">
              <w:rPr>
                <w:rFonts w:ascii="Times New Roman" w:hAnsi="Times New Roman" w:cs="Times New Roman"/>
                <w:b/>
                <w:bCs/>
                <w:color w:val="000000"/>
              </w:rPr>
              <w:t>24,572.2</w:t>
            </w:r>
          </w:p>
        </w:tc>
      </w:tr>
      <w:tr w:rsidR="00897537" w:rsidRPr="00BF189F" w:rsidTr="00035A4D">
        <w:trPr>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906</w:t>
            </w:r>
          </w:p>
        </w:tc>
        <w:tc>
          <w:tcPr>
            <w:tcW w:w="1426"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2022999905</w:t>
            </w:r>
          </w:p>
        </w:tc>
        <w:tc>
          <w:tcPr>
            <w:tcW w:w="701"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150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color w:val="000000"/>
              </w:rPr>
            </w:pPr>
            <w:r w:rsidRPr="00897537">
              <w:rPr>
                <w:rFonts w:ascii="Times New Roman" w:hAnsi="Times New Roman" w:cs="Times New Roman"/>
                <w:color w:val="000000"/>
              </w:rPr>
              <w:t>Прочие субсидии бюджетам муниципальных районов</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0.0</w:t>
            </w:r>
          </w:p>
        </w:tc>
      </w:tr>
      <w:tr w:rsidR="00897537" w:rsidRPr="00BF189F" w:rsidTr="00035A4D">
        <w:trPr>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907</w:t>
            </w:r>
          </w:p>
        </w:tc>
        <w:tc>
          <w:tcPr>
            <w:tcW w:w="1426"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2022999905</w:t>
            </w:r>
          </w:p>
        </w:tc>
        <w:tc>
          <w:tcPr>
            <w:tcW w:w="701"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150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color w:val="000000"/>
              </w:rPr>
            </w:pPr>
            <w:r w:rsidRPr="00897537">
              <w:rPr>
                <w:rFonts w:ascii="Times New Roman" w:hAnsi="Times New Roman" w:cs="Times New Roman"/>
                <w:color w:val="000000"/>
              </w:rPr>
              <w:t>Прочие субсидии бюджетам муниципальных районов</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2,317.7</w:t>
            </w:r>
          </w:p>
        </w:tc>
      </w:tr>
      <w:tr w:rsidR="00897537" w:rsidRPr="00BF189F" w:rsidTr="00035A4D">
        <w:trPr>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912</w:t>
            </w:r>
          </w:p>
        </w:tc>
        <w:tc>
          <w:tcPr>
            <w:tcW w:w="1426"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2022999905</w:t>
            </w:r>
          </w:p>
        </w:tc>
        <w:tc>
          <w:tcPr>
            <w:tcW w:w="701"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150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color w:val="000000"/>
              </w:rPr>
            </w:pPr>
            <w:r w:rsidRPr="00897537">
              <w:rPr>
                <w:rFonts w:ascii="Times New Roman" w:hAnsi="Times New Roman" w:cs="Times New Roman"/>
                <w:color w:val="000000"/>
              </w:rPr>
              <w:t>Прочие субсидии бюджетам муниципальных районов</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22,230.3</w:t>
            </w:r>
          </w:p>
        </w:tc>
      </w:tr>
      <w:tr w:rsidR="00897537" w:rsidRPr="00BF189F" w:rsidTr="00035A4D">
        <w:trPr>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936</w:t>
            </w:r>
          </w:p>
        </w:tc>
        <w:tc>
          <w:tcPr>
            <w:tcW w:w="1426"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2022999905</w:t>
            </w:r>
          </w:p>
        </w:tc>
        <w:tc>
          <w:tcPr>
            <w:tcW w:w="701"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150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color w:val="000000"/>
              </w:rPr>
            </w:pPr>
            <w:r w:rsidRPr="00897537">
              <w:rPr>
                <w:rFonts w:ascii="Times New Roman" w:hAnsi="Times New Roman" w:cs="Times New Roman"/>
                <w:color w:val="000000"/>
              </w:rPr>
              <w:t>Прочие субсидии бюджетам муниципальных районов</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24.2</w:t>
            </w:r>
          </w:p>
        </w:tc>
      </w:tr>
      <w:tr w:rsidR="00897537" w:rsidRPr="00BF189F" w:rsidTr="00035A4D">
        <w:trPr>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1426"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2023000000</w:t>
            </w:r>
          </w:p>
        </w:tc>
        <w:tc>
          <w:tcPr>
            <w:tcW w:w="701"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b/>
                <w:bCs/>
                <w:color w:val="000000"/>
              </w:rPr>
            </w:pPr>
            <w:r w:rsidRPr="00897537">
              <w:rPr>
                <w:rFonts w:ascii="Times New Roman" w:hAnsi="Times New Roman" w:cs="Times New Roman"/>
                <w:b/>
                <w:bCs/>
                <w:color w:val="000000"/>
              </w:rPr>
              <w:t xml:space="preserve">Субвенции бюджетам бюджетной системы Российской Федерации </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b/>
                <w:bCs/>
                <w:color w:val="000000"/>
              </w:rPr>
            </w:pPr>
            <w:r w:rsidRPr="00897537">
              <w:rPr>
                <w:rFonts w:ascii="Times New Roman" w:hAnsi="Times New Roman" w:cs="Times New Roman"/>
                <w:b/>
                <w:bCs/>
                <w:color w:val="000000"/>
              </w:rPr>
              <w:t>15,133.8</w:t>
            </w:r>
          </w:p>
        </w:tc>
      </w:tr>
      <w:tr w:rsidR="00897537" w:rsidRPr="00BF189F" w:rsidTr="00897537">
        <w:trPr>
          <w:trHeight w:val="7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1426"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2023002400</w:t>
            </w:r>
          </w:p>
        </w:tc>
        <w:tc>
          <w:tcPr>
            <w:tcW w:w="701"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150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b/>
                <w:bCs/>
              </w:rPr>
            </w:pPr>
            <w:r w:rsidRPr="00897537">
              <w:rPr>
                <w:rFonts w:ascii="Times New Roman" w:hAnsi="Times New Roman" w:cs="Times New Roman"/>
                <w:b/>
                <w:bCs/>
              </w:rPr>
              <w:t>Субвенции местным бюджетам на выполнение передаваемых полномочий субъектов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b/>
                <w:bCs/>
                <w:color w:val="000000"/>
              </w:rPr>
            </w:pPr>
            <w:r w:rsidRPr="00897537">
              <w:rPr>
                <w:rFonts w:ascii="Times New Roman" w:hAnsi="Times New Roman" w:cs="Times New Roman"/>
                <w:b/>
                <w:bCs/>
                <w:color w:val="000000"/>
              </w:rPr>
              <w:t>4,097.7</w:t>
            </w:r>
          </w:p>
        </w:tc>
      </w:tr>
      <w:tr w:rsidR="00897537" w:rsidRPr="00BF189F" w:rsidTr="00035A4D">
        <w:trPr>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906</w:t>
            </w:r>
          </w:p>
        </w:tc>
        <w:tc>
          <w:tcPr>
            <w:tcW w:w="1426"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2023002405</w:t>
            </w:r>
          </w:p>
        </w:tc>
        <w:tc>
          <w:tcPr>
            <w:tcW w:w="701"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150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color w:val="000000"/>
              </w:rPr>
            </w:pPr>
            <w:r w:rsidRPr="00897537">
              <w:rPr>
                <w:rFonts w:ascii="Times New Roman" w:hAnsi="Times New Roman" w:cs="Times New Roman"/>
                <w:color w:val="000000"/>
              </w:rPr>
              <w:t>Субвенции бюджетам муниципальных районов на выполнение передаваемых полномочий субъектов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1,243.2</w:t>
            </w:r>
          </w:p>
        </w:tc>
      </w:tr>
      <w:tr w:rsidR="00897537" w:rsidRPr="00BF189F" w:rsidTr="00897537">
        <w:trPr>
          <w:trHeight w:val="7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907</w:t>
            </w:r>
          </w:p>
        </w:tc>
        <w:tc>
          <w:tcPr>
            <w:tcW w:w="1426"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2023002405</w:t>
            </w:r>
          </w:p>
        </w:tc>
        <w:tc>
          <w:tcPr>
            <w:tcW w:w="701"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150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color w:val="000000"/>
              </w:rPr>
            </w:pPr>
            <w:r w:rsidRPr="00897537">
              <w:rPr>
                <w:rFonts w:ascii="Times New Roman" w:hAnsi="Times New Roman" w:cs="Times New Roman"/>
                <w:color w:val="000000"/>
              </w:rPr>
              <w:t>Субвенции бюджетам муниципальных районов на выполнение передаваемых полномочий субъектов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369.7</w:t>
            </w:r>
          </w:p>
        </w:tc>
      </w:tr>
      <w:tr w:rsidR="00897537" w:rsidRPr="00BF189F" w:rsidTr="00897537">
        <w:trPr>
          <w:trHeight w:val="7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912</w:t>
            </w:r>
          </w:p>
        </w:tc>
        <w:tc>
          <w:tcPr>
            <w:tcW w:w="1426"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2023002405</w:t>
            </w:r>
          </w:p>
        </w:tc>
        <w:tc>
          <w:tcPr>
            <w:tcW w:w="701"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150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color w:val="000000"/>
              </w:rPr>
            </w:pPr>
            <w:r w:rsidRPr="00897537">
              <w:rPr>
                <w:rFonts w:ascii="Times New Roman" w:hAnsi="Times New Roman" w:cs="Times New Roman"/>
                <w:color w:val="000000"/>
              </w:rPr>
              <w:t>Субвенции бюджетам муниципальных районов на выполнение передаваемых полномочий субъектов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1,119.3</w:t>
            </w:r>
          </w:p>
        </w:tc>
      </w:tr>
      <w:tr w:rsidR="00897537" w:rsidRPr="00BF189F" w:rsidTr="00897537">
        <w:trPr>
          <w:trHeight w:val="6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936</w:t>
            </w:r>
          </w:p>
        </w:tc>
        <w:tc>
          <w:tcPr>
            <w:tcW w:w="1426"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2023002405</w:t>
            </w:r>
          </w:p>
        </w:tc>
        <w:tc>
          <w:tcPr>
            <w:tcW w:w="701"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150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color w:val="000000"/>
              </w:rPr>
            </w:pPr>
            <w:r w:rsidRPr="00897537">
              <w:rPr>
                <w:rFonts w:ascii="Times New Roman" w:hAnsi="Times New Roman" w:cs="Times New Roman"/>
                <w:color w:val="000000"/>
              </w:rPr>
              <w:t>Субвенции бюджетам муниципальных районов на выполнение передаваемых полномочий субъектов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1,365.5</w:t>
            </w:r>
          </w:p>
        </w:tc>
      </w:tr>
      <w:tr w:rsidR="00897537" w:rsidRPr="00BF189F" w:rsidTr="00897537">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1426"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2023002700</w:t>
            </w:r>
          </w:p>
        </w:tc>
        <w:tc>
          <w:tcPr>
            <w:tcW w:w="701"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150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b/>
                <w:bCs/>
              </w:rPr>
            </w:pPr>
            <w:r w:rsidRPr="00897537">
              <w:rPr>
                <w:rFonts w:ascii="Times New Roman" w:hAnsi="Times New Roman" w:cs="Times New Roman"/>
                <w:b/>
                <w:bCs/>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b/>
                <w:bCs/>
                <w:color w:val="000000"/>
              </w:rPr>
            </w:pPr>
            <w:r w:rsidRPr="00897537">
              <w:rPr>
                <w:rFonts w:ascii="Times New Roman" w:hAnsi="Times New Roman" w:cs="Times New Roman"/>
                <w:b/>
                <w:bCs/>
                <w:color w:val="000000"/>
              </w:rPr>
              <w:t>3,184.6</w:t>
            </w:r>
          </w:p>
        </w:tc>
      </w:tr>
      <w:tr w:rsidR="00897537" w:rsidRPr="00BF189F" w:rsidTr="00035A4D">
        <w:trPr>
          <w:trHeight w:val="94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lastRenderedPageBreak/>
              <w:t>906</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2023002705</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150</w:t>
            </w:r>
          </w:p>
        </w:tc>
        <w:tc>
          <w:tcPr>
            <w:tcW w:w="5244" w:type="dxa"/>
            <w:tcBorders>
              <w:top w:val="single" w:sz="4" w:space="0" w:color="auto"/>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color w:val="000000"/>
              </w:rPr>
            </w:pPr>
            <w:r w:rsidRPr="00897537">
              <w:rPr>
                <w:rFonts w:ascii="Times New Roman" w:hAnsi="Times New Roman" w:cs="Times New Roman"/>
                <w:color w:val="00000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3,184.6</w:t>
            </w:r>
          </w:p>
        </w:tc>
      </w:tr>
      <w:tr w:rsidR="00897537" w:rsidRPr="00BF189F" w:rsidTr="00035A4D">
        <w:trPr>
          <w:trHeight w:val="38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1426"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2023002900</w:t>
            </w:r>
          </w:p>
        </w:tc>
        <w:tc>
          <w:tcPr>
            <w:tcW w:w="701"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150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b/>
                <w:bCs/>
                <w:color w:val="000000"/>
              </w:rPr>
            </w:pPr>
            <w:r w:rsidRPr="00897537">
              <w:rPr>
                <w:rFonts w:ascii="Times New Roman" w:hAnsi="Times New Roman" w:cs="Times New Roman"/>
                <w:b/>
                <w:bCs/>
                <w:color w:val="00000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b/>
                <w:bCs/>
                <w:color w:val="000000"/>
              </w:rPr>
            </w:pPr>
            <w:r w:rsidRPr="00897537">
              <w:rPr>
                <w:rFonts w:ascii="Times New Roman" w:hAnsi="Times New Roman" w:cs="Times New Roman"/>
                <w:b/>
                <w:bCs/>
                <w:color w:val="000000"/>
              </w:rPr>
              <w:t>282.1</w:t>
            </w:r>
          </w:p>
        </w:tc>
      </w:tr>
      <w:tr w:rsidR="00897537" w:rsidRPr="00BF189F" w:rsidTr="00035A4D">
        <w:trPr>
          <w:trHeight w:val="12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906</w:t>
            </w:r>
          </w:p>
        </w:tc>
        <w:tc>
          <w:tcPr>
            <w:tcW w:w="1426"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2023002905</w:t>
            </w:r>
          </w:p>
        </w:tc>
        <w:tc>
          <w:tcPr>
            <w:tcW w:w="701"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150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color w:val="000000"/>
              </w:rPr>
            </w:pPr>
            <w:r w:rsidRPr="00897537">
              <w:rPr>
                <w:rFonts w:ascii="Times New Roman" w:hAnsi="Times New Roman" w:cs="Times New Roman"/>
                <w:color w:val="000000"/>
              </w:rPr>
              <w:t>Субвенции бюджетам муниципальных районов на компенсацию части платы, взимаемой с родителей (законных представителей0 за присмотр и уход за детьми, посещающими образовательные организации, реализующих образовательные программы дошкольного образования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282.1</w:t>
            </w:r>
          </w:p>
        </w:tc>
      </w:tr>
      <w:tr w:rsidR="00897537" w:rsidRPr="00BF189F" w:rsidTr="00035A4D">
        <w:trPr>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1426"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2023508200</w:t>
            </w:r>
          </w:p>
        </w:tc>
        <w:tc>
          <w:tcPr>
            <w:tcW w:w="701"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150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b/>
                <w:bCs/>
                <w:color w:val="000000"/>
              </w:rPr>
            </w:pPr>
            <w:r w:rsidRPr="00897537">
              <w:rPr>
                <w:rFonts w:ascii="Times New Roman" w:hAnsi="Times New Roman" w:cs="Times New Roman"/>
                <w:b/>
                <w:bCs/>
                <w:color w:val="00000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b/>
                <w:bCs/>
                <w:color w:val="000000"/>
              </w:rPr>
            </w:pPr>
            <w:r w:rsidRPr="00897537">
              <w:rPr>
                <w:rFonts w:ascii="Times New Roman" w:hAnsi="Times New Roman" w:cs="Times New Roman"/>
                <w:b/>
                <w:bCs/>
                <w:color w:val="000000"/>
              </w:rPr>
              <w:t>0.0</w:t>
            </w:r>
          </w:p>
        </w:tc>
      </w:tr>
      <w:tr w:rsidR="00897537" w:rsidRPr="00BF189F" w:rsidTr="00897537">
        <w:trPr>
          <w:trHeight w:val="12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936</w:t>
            </w:r>
          </w:p>
        </w:tc>
        <w:tc>
          <w:tcPr>
            <w:tcW w:w="1426"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2023508205</w:t>
            </w:r>
          </w:p>
        </w:tc>
        <w:tc>
          <w:tcPr>
            <w:tcW w:w="701"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150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color w:val="000000"/>
              </w:rPr>
            </w:pPr>
            <w:r w:rsidRPr="00897537">
              <w:rPr>
                <w:rFonts w:ascii="Times New Roman" w:hAnsi="Times New Roman" w:cs="Times New Roman"/>
                <w:color w:val="00000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0.0</w:t>
            </w:r>
          </w:p>
        </w:tc>
      </w:tr>
      <w:tr w:rsidR="00897537" w:rsidRPr="00BF189F" w:rsidTr="00035A4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1426"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2023512000</w:t>
            </w:r>
          </w:p>
        </w:tc>
        <w:tc>
          <w:tcPr>
            <w:tcW w:w="701"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150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b/>
                <w:bCs/>
                <w:color w:val="000000"/>
              </w:rPr>
            </w:pPr>
            <w:r w:rsidRPr="00897537">
              <w:rPr>
                <w:rFonts w:ascii="Times New Roman" w:hAnsi="Times New Roman" w:cs="Times New Roman"/>
                <w:b/>
                <w:bCs/>
                <w:color w:val="00000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10"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jc w:val="right"/>
              <w:rPr>
                <w:rFonts w:ascii="Times New Roman" w:hAnsi="Times New Roman" w:cs="Times New Roman"/>
                <w:b/>
                <w:bCs/>
                <w:color w:val="000000"/>
              </w:rPr>
            </w:pPr>
            <w:r w:rsidRPr="00897537">
              <w:rPr>
                <w:rFonts w:ascii="Times New Roman" w:hAnsi="Times New Roman" w:cs="Times New Roman"/>
                <w:b/>
                <w:bCs/>
                <w:color w:val="000000"/>
              </w:rPr>
              <w:t>4.2</w:t>
            </w:r>
          </w:p>
        </w:tc>
      </w:tr>
      <w:tr w:rsidR="00897537" w:rsidRPr="00BF189F" w:rsidTr="00897537">
        <w:trPr>
          <w:trHeight w:val="126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936</w:t>
            </w:r>
          </w:p>
        </w:tc>
        <w:tc>
          <w:tcPr>
            <w:tcW w:w="1426"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2023512005</w:t>
            </w:r>
          </w:p>
        </w:tc>
        <w:tc>
          <w:tcPr>
            <w:tcW w:w="701"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150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color w:val="000000"/>
              </w:rPr>
            </w:pPr>
            <w:r w:rsidRPr="00897537">
              <w:rPr>
                <w:rFonts w:ascii="Times New Roman" w:hAnsi="Times New Roman" w:cs="Times New Roman"/>
                <w:color w:val="00000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4.2</w:t>
            </w:r>
          </w:p>
        </w:tc>
      </w:tr>
      <w:tr w:rsidR="00897537" w:rsidRPr="00BF189F" w:rsidTr="00035A4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1426"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2023546900</w:t>
            </w:r>
          </w:p>
        </w:tc>
        <w:tc>
          <w:tcPr>
            <w:tcW w:w="701"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150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b/>
                <w:bCs/>
                <w:color w:val="000000"/>
              </w:rPr>
            </w:pPr>
            <w:r w:rsidRPr="00897537">
              <w:rPr>
                <w:rFonts w:ascii="Times New Roman" w:hAnsi="Times New Roman" w:cs="Times New Roman"/>
                <w:b/>
                <w:bCs/>
                <w:color w:val="000000"/>
              </w:rPr>
              <w:t>Субвенции бюджетам на проведение Всероссийской переписи на селения 2020 года</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b/>
                <w:bCs/>
                <w:color w:val="000000"/>
              </w:rPr>
            </w:pPr>
            <w:r w:rsidRPr="00897537">
              <w:rPr>
                <w:rFonts w:ascii="Times New Roman" w:hAnsi="Times New Roman" w:cs="Times New Roman"/>
                <w:b/>
                <w:bCs/>
                <w:color w:val="000000"/>
              </w:rPr>
              <w:t>0.0</w:t>
            </w:r>
          </w:p>
        </w:tc>
      </w:tr>
      <w:tr w:rsidR="00897537" w:rsidRPr="00BF189F" w:rsidTr="00035A4D">
        <w:trPr>
          <w:trHeight w:val="325"/>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936</w:t>
            </w:r>
          </w:p>
        </w:tc>
        <w:tc>
          <w:tcPr>
            <w:tcW w:w="1426"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2023546905</w:t>
            </w:r>
          </w:p>
        </w:tc>
        <w:tc>
          <w:tcPr>
            <w:tcW w:w="701"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150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color w:val="000000"/>
              </w:rPr>
            </w:pPr>
            <w:r w:rsidRPr="00897537">
              <w:rPr>
                <w:rFonts w:ascii="Times New Roman" w:hAnsi="Times New Roman" w:cs="Times New Roman"/>
                <w:color w:val="000000"/>
              </w:rPr>
              <w:t>Субвенции бюджетам муниципальных районов на проведение Всероссийской переписи на селения 2020 года</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0.0</w:t>
            </w:r>
          </w:p>
        </w:tc>
      </w:tr>
      <w:tr w:rsidR="00897537" w:rsidRPr="00BF189F" w:rsidTr="00035A4D">
        <w:trPr>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1426"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2023999900</w:t>
            </w:r>
          </w:p>
        </w:tc>
        <w:tc>
          <w:tcPr>
            <w:tcW w:w="701"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150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b/>
                <w:bCs/>
                <w:color w:val="000000"/>
              </w:rPr>
            </w:pPr>
            <w:r w:rsidRPr="00897537">
              <w:rPr>
                <w:rFonts w:ascii="Times New Roman" w:hAnsi="Times New Roman" w:cs="Times New Roman"/>
                <w:b/>
                <w:bCs/>
                <w:color w:val="000000"/>
              </w:rPr>
              <w:t>Прочие субвенции</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b/>
                <w:bCs/>
                <w:color w:val="000000"/>
              </w:rPr>
            </w:pPr>
            <w:r w:rsidRPr="00897537">
              <w:rPr>
                <w:rFonts w:ascii="Times New Roman" w:hAnsi="Times New Roman" w:cs="Times New Roman"/>
                <w:b/>
                <w:bCs/>
                <w:color w:val="000000"/>
              </w:rPr>
              <w:t>7,565.2</w:t>
            </w:r>
          </w:p>
        </w:tc>
      </w:tr>
      <w:tr w:rsidR="00897537" w:rsidRPr="00BF189F" w:rsidTr="0089753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906</w:t>
            </w:r>
          </w:p>
        </w:tc>
        <w:tc>
          <w:tcPr>
            <w:tcW w:w="1426"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2023999905</w:t>
            </w:r>
          </w:p>
        </w:tc>
        <w:tc>
          <w:tcPr>
            <w:tcW w:w="701"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150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color w:val="000000"/>
              </w:rPr>
            </w:pPr>
            <w:r w:rsidRPr="00897537">
              <w:rPr>
                <w:rFonts w:ascii="Times New Roman" w:hAnsi="Times New Roman" w:cs="Times New Roman"/>
                <w:color w:val="000000"/>
              </w:rPr>
              <w:t>Прочие субвенции бюджетам муниципальных районов</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6,877.2</w:t>
            </w:r>
          </w:p>
        </w:tc>
      </w:tr>
      <w:tr w:rsidR="00897537" w:rsidRPr="00BF189F" w:rsidTr="0089753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936</w:t>
            </w:r>
          </w:p>
        </w:tc>
        <w:tc>
          <w:tcPr>
            <w:tcW w:w="1426"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2023999905</w:t>
            </w:r>
          </w:p>
        </w:tc>
        <w:tc>
          <w:tcPr>
            <w:tcW w:w="701"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150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color w:val="000000"/>
              </w:rPr>
            </w:pPr>
            <w:r w:rsidRPr="00897537">
              <w:rPr>
                <w:rFonts w:ascii="Times New Roman" w:hAnsi="Times New Roman" w:cs="Times New Roman"/>
                <w:color w:val="000000"/>
              </w:rPr>
              <w:t>Прочие субвенции бюджетам муниципальных районов</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688.0</w:t>
            </w:r>
          </w:p>
        </w:tc>
      </w:tr>
      <w:tr w:rsidR="00897537" w:rsidRPr="00BF189F" w:rsidTr="00035A4D">
        <w:trPr>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1426"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2024000000</w:t>
            </w:r>
          </w:p>
        </w:tc>
        <w:tc>
          <w:tcPr>
            <w:tcW w:w="701"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150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b/>
                <w:bCs/>
                <w:color w:val="000000"/>
              </w:rPr>
            </w:pPr>
            <w:r w:rsidRPr="00897537">
              <w:rPr>
                <w:rFonts w:ascii="Times New Roman" w:hAnsi="Times New Roman" w:cs="Times New Roman"/>
                <w:b/>
                <w:bCs/>
                <w:color w:val="000000"/>
              </w:rPr>
              <w:t>Иные межбюджетные трансферты</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b/>
                <w:bCs/>
                <w:color w:val="000000"/>
              </w:rPr>
            </w:pPr>
            <w:r w:rsidRPr="00897537">
              <w:rPr>
                <w:rFonts w:ascii="Times New Roman" w:hAnsi="Times New Roman" w:cs="Times New Roman"/>
                <w:b/>
                <w:bCs/>
                <w:color w:val="000000"/>
              </w:rPr>
              <w:t>620.1</w:t>
            </w:r>
          </w:p>
        </w:tc>
      </w:tr>
      <w:tr w:rsidR="00897537" w:rsidRPr="00BF189F" w:rsidTr="00897537">
        <w:trPr>
          <w:trHeight w:val="12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1426"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2024001400</w:t>
            </w:r>
          </w:p>
        </w:tc>
        <w:tc>
          <w:tcPr>
            <w:tcW w:w="701"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150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b/>
                <w:bCs/>
                <w:color w:val="000000"/>
              </w:rPr>
            </w:pPr>
            <w:r w:rsidRPr="00897537">
              <w:rPr>
                <w:rFonts w:ascii="Times New Roman" w:hAnsi="Times New Roman" w:cs="Times New Roman"/>
                <w:b/>
                <w:bCs/>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w:t>
            </w:r>
            <w:r w:rsidR="00035A4D">
              <w:rPr>
                <w:rFonts w:ascii="Times New Roman" w:hAnsi="Times New Roman" w:cs="Times New Roman"/>
                <w:b/>
                <w:bCs/>
                <w:color w:val="000000"/>
              </w:rPr>
              <w:t>я</w:t>
            </w:r>
            <w:r w:rsidRPr="00897537">
              <w:rPr>
                <w:rFonts w:ascii="Times New Roman" w:hAnsi="Times New Roman" w:cs="Times New Roman"/>
                <w:b/>
                <w:bCs/>
                <w:color w:val="000000"/>
              </w:rPr>
              <w:t xml:space="preserve"> в соответствии с заключенными соглашениями</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b/>
                <w:bCs/>
                <w:color w:val="000000"/>
              </w:rPr>
            </w:pPr>
            <w:r w:rsidRPr="00897537">
              <w:rPr>
                <w:rFonts w:ascii="Times New Roman" w:hAnsi="Times New Roman" w:cs="Times New Roman"/>
                <w:b/>
                <w:bCs/>
                <w:color w:val="000000"/>
              </w:rPr>
              <w:t>18.5</w:t>
            </w:r>
          </w:p>
        </w:tc>
      </w:tr>
      <w:tr w:rsidR="00897537" w:rsidRPr="00BF189F" w:rsidTr="00220479">
        <w:trPr>
          <w:trHeight w:val="84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912</w:t>
            </w:r>
          </w:p>
        </w:tc>
        <w:tc>
          <w:tcPr>
            <w:tcW w:w="1426"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2024001405</w:t>
            </w:r>
          </w:p>
        </w:tc>
        <w:tc>
          <w:tcPr>
            <w:tcW w:w="701"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150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color w:val="000000"/>
              </w:rPr>
            </w:pPr>
            <w:r w:rsidRPr="00897537">
              <w:rPr>
                <w:rFonts w:ascii="Times New Roman" w:hAnsi="Times New Roman" w:cs="Times New Roman"/>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w:t>
            </w:r>
            <w:r w:rsidR="00035A4D">
              <w:rPr>
                <w:rFonts w:ascii="Times New Roman" w:hAnsi="Times New Roman" w:cs="Times New Roman"/>
                <w:color w:val="000000"/>
              </w:rPr>
              <w:t>я</w:t>
            </w:r>
            <w:r w:rsidRPr="00897537">
              <w:rPr>
                <w:rFonts w:ascii="Times New Roman" w:hAnsi="Times New Roman" w:cs="Times New Roman"/>
                <w:color w:val="000000"/>
              </w:rPr>
              <w:t xml:space="preserve"> в соответствии с заключенными соглашениями</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3.0</w:t>
            </w:r>
          </w:p>
        </w:tc>
      </w:tr>
      <w:tr w:rsidR="00897537" w:rsidRPr="00BF189F" w:rsidTr="00035A4D">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lastRenderedPageBreak/>
              <w:t>936</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2024001405</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150</w:t>
            </w:r>
          </w:p>
        </w:tc>
        <w:tc>
          <w:tcPr>
            <w:tcW w:w="5244" w:type="dxa"/>
            <w:tcBorders>
              <w:top w:val="single" w:sz="4" w:space="0" w:color="auto"/>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color w:val="000000"/>
              </w:rPr>
            </w:pPr>
            <w:r w:rsidRPr="00897537">
              <w:rPr>
                <w:rFonts w:ascii="Times New Roman" w:hAnsi="Times New Roman" w:cs="Times New Roman"/>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w:t>
            </w:r>
            <w:r w:rsidR="00035A4D">
              <w:rPr>
                <w:rFonts w:ascii="Times New Roman" w:hAnsi="Times New Roman" w:cs="Times New Roman"/>
                <w:color w:val="000000"/>
              </w:rPr>
              <w:t>я</w:t>
            </w:r>
            <w:r w:rsidRPr="00897537">
              <w:rPr>
                <w:rFonts w:ascii="Times New Roman" w:hAnsi="Times New Roman" w:cs="Times New Roman"/>
                <w:color w:val="000000"/>
              </w:rPr>
              <w:t xml:space="preserve"> в соответствии с заключенными соглашениями</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15.5</w:t>
            </w:r>
          </w:p>
        </w:tc>
      </w:tr>
      <w:tr w:rsidR="00897537" w:rsidRPr="00BF189F" w:rsidTr="0089753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1426"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2024999900</w:t>
            </w:r>
          </w:p>
        </w:tc>
        <w:tc>
          <w:tcPr>
            <w:tcW w:w="701"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150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b/>
                <w:bCs/>
                <w:color w:val="000000"/>
              </w:rPr>
            </w:pPr>
            <w:r w:rsidRPr="00897537">
              <w:rPr>
                <w:rFonts w:ascii="Times New Roman" w:hAnsi="Times New Roman" w:cs="Times New Roman"/>
                <w:b/>
                <w:bCs/>
                <w:color w:val="000000"/>
              </w:rPr>
              <w:t>Прочие межбюджетные трансферты, передаваемые бюджетам</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b/>
                <w:bCs/>
                <w:color w:val="000000"/>
              </w:rPr>
            </w:pPr>
            <w:r w:rsidRPr="00897537">
              <w:rPr>
                <w:rFonts w:ascii="Times New Roman" w:hAnsi="Times New Roman" w:cs="Times New Roman"/>
                <w:b/>
                <w:bCs/>
                <w:color w:val="000000"/>
              </w:rPr>
              <w:t>601.6</w:t>
            </w:r>
          </w:p>
        </w:tc>
      </w:tr>
      <w:tr w:rsidR="00897537" w:rsidRPr="00BF189F" w:rsidTr="00035A4D">
        <w:trPr>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912</w:t>
            </w:r>
          </w:p>
        </w:tc>
        <w:tc>
          <w:tcPr>
            <w:tcW w:w="1426"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2024999905</w:t>
            </w:r>
          </w:p>
        </w:tc>
        <w:tc>
          <w:tcPr>
            <w:tcW w:w="701"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150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color w:val="000000"/>
              </w:rPr>
            </w:pPr>
            <w:r w:rsidRPr="00897537">
              <w:rPr>
                <w:rFonts w:ascii="Times New Roman" w:hAnsi="Times New Roman" w:cs="Times New Roman"/>
                <w:color w:val="000000"/>
              </w:rPr>
              <w:t>Прочие межбюджетные трансферты, передаваемые бюджетам муниципальных районов</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601.6</w:t>
            </w:r>
          </w:p>
        </w:tc>
      </w:tr>
      <w:tr w:rsidR="00897537" w:rsidRPr="00BF189F" w:rsidTr="00035A4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1426"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2070000000</w:t>
            </w:r>
          </w:p>
        </w:tc>
        <w:tc>
          <w:tcPr>
            <w:tcW w:w="701"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b/>
                <w:bCs/>
                <w:color w:val="000000"/>
              </w:rPr>
            </w:pPr>
            <w:r w:rsidRPr="00897537">
              <w:rPr>
                <w:rFonts w:ascii="Times New Roman" w:hAnsi="Times New Roman" w:cs="Times New Roman"/>
                <w:b/>
                <w:bCs/>
                <w:color w:val="000000"/>
              </w:rPr>
              <w:t>Прочие безвозмездные поступления</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b/>
                <w:bCs/>
                <w:color w:val="000000"/>
              </w:rPr>
            </w:pPr>
            <w:r w:rsidRPr="00897537">
              <w:rPr>
                <w:rFonts w:ascii="Times New Roman" w:hAnsi="Times New Roman" w:cs="Times New Roman"/>
                <w:b/>
                <w:bCs/>
                <w:color w:val="000000"/>
              </w:rPr>
              <w:t>35.7</w:t>
            </w:r>
          </w:p>
        </w:tc>
      </w:tr>
      <w:tr w:rsidR="00897537" w:rsidRPr="00BF189F" w:rsidTr="00035A4D">
        <w:trPr>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907</w:t>
            </w:r>
          </w:p>
        </w:tc>
        <w:tc>
          <w:tcPr>
            <w:tcW w:w="1426"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2070500005</w:t>
            </w:r>
          </w:p>
        </w:tc>
        <w:tc>
          <w:tcPr>
            <w:tcW w:w="701"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150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color w:val="000000"/>
              </w:rPr>
            </w:pPr>
            <w:r w:rsidRPr="00897537">
              <w:rPr>
                <w:rFonts w:ascii="Times New Roman" w:hAnsi="Times New Roman" w:cs="Times New Roman"/>
                <w:color w:val="000000"/>
              </w:rPr>
              <w:t>Прочие безвозмездные поступления в бюджеты муниципальных районов</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35.7</w:t>
            </w:r>
          </w:p>
        </w:tc>
      </w:tr>
      <w:tr w:rsidR="00897537" w:rsidRPr="00BF189F" w:rsidTr="00035A4D">
        <w:trPr>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1426"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21900000000</w:t>
            </w:r>
          </w:p>
        </w:tc>
        <w:tc>
          <w:tcPr>
            <w:tcW w:w="701"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150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b/>
                <w:bCs/>
                <w:color w:val="000000"/>
              </w:rPr>
            </w:pPr>
            <w:r w:rsidRPr="00897537">
              <w:rPr>
                <w:rFonts w:ascii="Times New Roman" w:hAnsi="Times New Roman" w:cs="Times New Roman"/>
                <w:b/>
                <w:bCs/>
                <w:color w:val="000000"/>
              </w:rPr>
              <w:t>Возврат остатков субсидий, субвенций и иных межбюджетных трансфертов, имеющих целевое назначение, прошлых лет</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b/>
                <w:bCs/>
                <w:color w:val="000000"/>
              </w:rPr>
            </w:pPr>
            <w:r w:rsidRPr="00897537">
              <w:rPr>
                <w:rFonts w:ascii="Times New Roman" w:hAnsi="Times New Roman" w:cs="Times New Roman"/>
                <w:b/>
                <w:bCs/>
                <w:color w:val="000000"/>
              </w:rPr>
              <w:t>-2.7</w:t>
            </w:r>
          </w:p>
        </w:tc>
      </w:tr>
      <w:tr w:rsidR="00897537" w:rsidRPr="00BF189F" w:rsidTr="00897537">
        <w:trPr>
          <w:trHeight w:val="12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936</w:t>
            </w:r>
          </w:p>
        </w:tc>
        <w:tc>
          <w:tcPr>
            <w:tcW w:w="1426"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2193512005</w:t>
            </w:r>
          </w:p>
        </w:tc>
        <w:tc>
          <w:tcPr>
            <w:tcW w:w="701"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150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color w:val="000000"/>
              </w:rPr>
            </w:pPr>
            <w:r w:rsidRPr="00897537">
              <w:rPr>
                <w:rFonts w:ascii="Times New Roman" w:hAnsi="Times New Roman" w:cs="Times New Roman"/>
                <w:color w:val="00000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-0.2</w:t>
            </w:r>
          </w:p>
        </w:tc>
      </w:tr>
      <w:tr w:rsidR="00897537" w:rsidRPr="00BF189F" w:rsidTr="00897537">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936</w:t>
            </w:r>
          </w:p>
        </w:tc>
        <w:tc>
          <w:tcPr>
            <w:tcW w:w="1426"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2196001005</w:t>
            </w:r>
          </w:p>
        </w:tc>
        <w:tc>
          <w:tcPr>
            <w:tcW w:w="701"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rPr>
                <w:rFonts w:ascii="Times New Roman" w:hAnsi="Times New Roman" w:cs="Times New Roman"/>
                <w:color w:val="000000"/>
              </w:rPr>
            </w:pPr>
            <w:r w:rsidRPr="00897537">
              <w:rPr>
                <w:rFonts w:ascii="Times New Roman" w:hAnsi="Times New Roman" w:cs="Times New Roman"/>
                <w:color w:val="000000"/>
              </w:rPr>
              <w:t>150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ind w:right="-108"/>
              <w:rPr>
                <w:rFonts w:ascii="Times New Roman" w:hAnsi="Times New Roman" w:cs="Times New Roman"/>
                <w:color w:val="000000"/>
              </w:rPr>
            </w:pPr>
            <w:r w:rsidRPr="00897537">
              <w:rPr>
                <w:rFonts w:ascii="Times New Roman" w:hAnsi="Times New Roman" w:cs="Times New Roman"/>
                <w:color w:val="000000"/>
              </w:rPr>
              <w:t>Возврат остатков субсидий, субвенций и иных межбюджетных трансфертов, имеющих целевое назначение, прошлых лет</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color w:val="000000"/>
              </w:rPr>
            </w:pPr>
            <w:r w:rsidRPr="00897537">
              <w:rPr>
                <w:rFonts w:ascii="Times New Roman" w:hAnsi="Times New Roman" w:cs="Times New Roman"/>
                <w:color w:val="000000"/>
              </w:rPr>
              <w:t>-2.5</w:t>
            </w:r>
          </w:p>
        </w:tc>
      </w:tr>
      <w:tr w:rsidR="00897537" w:rsidRPr="00BF189F" w:rsidTr="0089753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1426"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0000000000</w:t>
            </w:r>
          </w:p>
        </w:tc>
        <w:tc>
          <w:tcPr>
            <w:tcW w:w="701"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000</w:t>
            </w:r>
          </w:p>
        </w:tc>
        <w:tc>
          <w:tcPr>
            <w:tcW w:w="5244" w:type="dxa"/>
            <w:tcBorders>
              <w:top w:val="nil"/>
              <w:left w:val="nil"/>
              <w:bottom w:val="single" w:sz="4" w:space="0" w:color="auto"/>
              <w:right w:val="single" w:sz="4" w:space="0" w:color="auto"/>
            </w:tcBorders>
            <w:shd w:val="clear" w:color="000000" w:fill="FFFFFF"/>
            <w:vAlign w:val="bottom"/>
            <w:hideMark/>
          </w:tcPr>
          <w:p w:rsidR="00897537" w:rsidRPr="00897537" w:rsidRDefault="00897537" w:rsidP="00864C77">
            <w:pPr>
              <w:spacing w:after="0" w:line="240" w:lineRule="auto"/>
              <w:rPr>
                <w:rFonts w:ascii="Times New Roman" w:hAnsi="Times New Roman" w:cs="Times New Roman"/>
                <w:b/>
                <w:bCs/>
                <w:color w:val="000000"/>
              </w:rPr>
            </w:pPr>
            <w:r w:rsidRPr="00897537">
              <w:rPr>
                <w:rFonts w:ascii="Times New Roman" w:hAnsi="Times New Roman" w:cs="Times New Roman"/>
                <w:b/>
                <w:bCs/>
                <w:color w:val="000000"/>
              </w:rPr>
              <w:t>ИТОГО</w:t>
            </w:r>
          </w:p>
        </w:tc>
        <w:tc>
          <w:tcPr>
            <w:tcW w:w="2410" w:type="dxa"/>
            <w:tcBorders>
              <w:top w:val="nil"/>
              <w:left w:val="nil"/>
              <w:bottom w:val="single" w:sz="4" w:space="0" w:color="auto"/>
              <w:right w:val="single" w:sz="4" w:space="0" w:color="auto"/>
            </w:tcBorders>
            <w:shd w:val="clear" w:color="auto" w:fill="auto"/>
            <w:noWrap/>
            <w:vAlign w:val="bottom"/>
            <w:hideMark/>
          </w:tcPr>
          <w:p w:rsidR="00897537" w:rsidRPr="00897537" w:rsidRDefault="00897537" w:rsidP="00864C77">
            <w:pPr>
              <w:spacing w:after="0" w:line="240" w:lineRule="auto"/>
              <w:jc w:val="right"/>
              <w:rPr>
                <w:rFonts w:ascii="Times New Roman" w:hAnsi="Times New Roman" w:cs="Times New Roman"/>
                <w:b/>
                <w:bCs/>
                <w:color w:val="000000"/>
              </w:rPr>
            </w:pPr>
            <w:r w:rsidRPr="00897537">
              <w:rPr>
                <w:rFonts w:ascii="Times New Roman" w:hAnsi="Times New Roman" w:cs="Times New Roman"/>
                <w:b/>
                <w:bCs/>
                <w:color w:val="000000"/>
              </w:rPr>
              <w:t>136,307.0</w:t>
            </w:r>
          </w:p>
        </w:tc>
      </w:tr>
    </w:tbl>
    <w:p w:rsidR="000A1B13" w:rsidRPr="00BA1EE2" w:rsidRDefault="000A1B13" w:rsidP="000A1B13">
      <w:pPr>
        <w:pStyle w:val="a4"/>
        <w:tabs>
          <w:tab w:val="left" w:pos="1701"/>
        </w:tabs>
        <w:jc w:val="center"/>
        <w:rPr>
          <w:rFonts w:ascii="Times New Roman" w:hAnsi="Times New Roman"/>
          <w:lang w:val="ru-RU"/>
        </w:rPr>
      </w:pPr>
      <w:r w:rsidRPr="00BA1EE2">
        <w:rPr>
          <w:rFonts w:ascii="Times New Roman" w:hAnsi="Times New Roman"/>
          <w:lang w:val="ru-RU"/>
        </w:rPr>
        <w:t>___________</w:t>
      </w:r>
    </w:p>
    <w:p w:rsidR="000A1B13" w:rsidRDefault="000A1B13" w:rsidP="000A1B13">
      <w:pPr>
        <w:tabs>
          <w:tab w:val="left" w:pos="0"/>
        </w:tabs>
        <w:spacing w:after="0" w:line="240" w:lineRule="auto"/>
        <w:jc w:val="both"/>
        <w:rPr>
          <w:rFonts w:ascii="Times New Roman" w:eastAsia="Times New Roman" w:hAnsi="Times New Roman" w:cs="Times New Roman"/>
        </w:rPr>
      </w:pPr>
    </w:p>
    <w:p w:rsidR="000A1B13" w:rsidRDefault="000A1B13" w:rsidP="000A1B13">
      <w:pPr>
        <w:tabs>
          <w:tab w:val="left" w:pos="0"/>
        </w:tabs>
        <w:spacing w:after="0" w:line="240" w:lineRule="auto"/>
        <w:ind w:firstLine="6237"/>
        <w:jc w:val="both"/>
        <w:rPr>
          <w:rFonts w:ascii="Times New Roman" w:hAnsi="Times New Roman" w:cs="Times New Roman"/>
        </w:rPr>
      </w:pPr>
      <w:r>
        <w:rPr>
          <w:rFonts w:ascii="Times New Roman" w:eastAsia="Times New Roman" w:hAnsi="Times New Roman" w:cs="Times New Roman"/>
        </w:rPr>
        <w:t>Приложение № 2</w:t>
      </w:r>
    </w:p>
    <w:p w:rsidR="000A1B13" w:rsidRDefault="000A1B13" w:rsidP="000A1B13">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к решению Тужинской районной Думы</w:t>
      </w:r>
    </w:p>
    <w:p w:rsidR="000A1B13" w:rsidRDefault="000A1B13" w:rsidP="000A1B13">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21.12.2020</w:t>
      </w:r>
      <w:r w:rsidRPr="0045158E">
        <w:rPr>
          <w:rFonts w:ascii="Times New Roman" w:eastAsia="Times New Roman" w:hAnsi="Times New Roman" w:cs="Times New Roman"/>
        </w:rPr>
        <w:t xml:space="preserve"> № </w:t>
      </w:r>
      <w:r>
        <w:rPr>
          <w:rFonts w:ascii="Times New Roman" w:eastAsia="Times New Roman" w:hAnsi="Times New Roman" w:cs="Times New Roman"/>
        </w:rPr>
        <w:t>53/384</w:t>
      </w:r>
    </w:p>
    <w:p w:rsidR="000A1B13" w:rsidRDefault="000A1B13" w:rsidP="000A1B13">
      <w:pPr>
        <w:tabs>
          <w:tab w:val="left" w:pos="0"/>
        </w:tabs>
        <w:spacing w:after="0" w:line="240" w:lineRule="auto"/>
        <w:ind w:firstLine="6237"/>
        <w:jc w:val="both"/>
        <w:rPr>
          <w:rFonts w:ascii="Times New Roman" w:eastAsia="Times New Roman" w:hAnsi="Times New Roman" w:cs="Times New Roman"/>
        </w:rPr>
      </w:pPr>
    </w:p>
    <w:p w:rsidR="000A1B13" w:rsidRDefault="000A1B13" w:rsidP="000A1B13">
      <w:pPr>
        <w:tabs>
          <w:tab w:val="left" w:pos="0"/>
        </w:tabs>
        <w:spacing w:after="0" w:line="240" w:lineRule="auto"/>
        <w:ind w:firstLine="6237"/>
        <w:jc w:val="both"/>
        <w:rPr>
          <w:rFonts w:ascii="Times New Roman" w:hAnsi="Times New Roman" w:cs="Times New Roman"/>
        </w:rPr>
      </w:pPr>
      <w:r>
        <w:rPr>
          <w:rFonts w:ascii="Times New Roman" w:eastAsia="Times New Roman" w:hAnsi="Times New Roman" w:cs="Times New Roman"/>
        </w:rPr>
        <w:t>Приложение № 7</w:t>
      </w:r>
    </w:p>
    <w:p w:rsidR="000A1B13" w:rsidRDefault="000A1B13" w:rsidP="000A1B13">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к решению Тужинской районной Думы</w:t>
      </w:r>
    </w:p>
    <w:p w:rsidR="000A1B13" w:rsidRDefault="000A1B13" w:rsidP="000A1B13">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23.12.2019</w:t>
      </w:r>
      <w:r w:rsidRPr="0045158E">
        <w:rPr>
          <w:rFonts w:ascii="Times New Roman" w:eastAsia="Times New Roman" w:hAnsi="Times New Roman" w:cs="Times New Roman"/>
        </w:rPr>
        <w:t xml:space="preserve"> № </w:t>
      </w:r>
      <w:r>
        <w:rPr>
          <w:rFonts w:ascii="Times New Roman" w:eastAsia="Times New Roman" w:hAnsi="Times New Roman" w:cs="Times New Roman"/>
        </w:rPr>
        <w:t>43/314</w:t>
      </w:r>
    </w:p>
    <w:p w:rsidR="00993A9F" w:rsidRDefault="00993A9F" w:rsidP="00993A9F">
      <w:pPr>
        <w:pStyle w:val="a4"/>
        <w:jc w:val="center"/>
        <w:rPr>
          <w:rFonts w:ascii="Times New Roman" w:hAnsi="Times New Roman"/>
          <w:b/>
          <w:bCs/>
          <w:lang w:val="ru-RU" w:bidi="ar-SA"/>
        </w:rPr>
      </w:pPr>
    </w:p>
    <w:p w:rsidR="00993A9F" w:rsidRDefault="00993A9F" w:rsidP="00993A9F">
      <w:pPr>
        <w:pStyle w:val="a4"/>
        <w:jc w:val="center"/>
        <w:rPr>
          <w:rFonts w:ascii="Times New Roman" w:hAnsi="Times New Roman"/>
          <w:lang w:val="ru-RU"/>
        </w:rPr>
      </w:pPr>
      <w:r w:rsidRPr="00AC4D2D">
        <w:rPr>
          <w:rFonts w:ascii="Times New Roman" w:hAnsi="Times New Roman"/>
          <w:b/>
          <w:bCs/>
          <w:lang w:val="ru-RU" w:bidi="ar-SA"/>
        </w:rPr>
        <w:t>Распределение</w:t>
      </w:r>
    </w:p>
    <w:p w:rsidR="00993A9F" w:rsidRDefault="00993A9F" w:rsidP="00993A9F">
      <w:pPr>
        <w:pStyle w:val="a4"/>
        <w:jc w:val="center"/>
        <w:rPr>
          <w:rFonts w:ascii="Times New Roman" w:hAnsi="Times New Roman"/>
          <w:lang w:val="ru-RU"/>
        </w:rPr>
      </w:pPr>
      <w:r w:rsidRPr="00AA6991">
        <w:rPr>
          <w:rFonts w:ascii="Times New Roman" w:hAnsi="Times New Roman"/>
          <w:b/>
          <w:bCs/>
          <w:lang w:val="ru-RU" w:bidi="ar-SA"/>
        </w:rPr>
        <w:t xml:space="preserve">бюджетных ассигнований по разделам и подразделам классификации расходов </w:t>
      </w:r>
      <w:r>
        <w:rPr>
          <w:rFonts w:ascii="Times New Roman" w:hAnsi="Times New Roman"/>
          <w:b/>
          <w:bCs/>
          <w:lang w:val="ru-RU" w:bidi="ar-SA"/>
        </w:rPr>
        <w:br/>
      </w:r>
      <w:r w:rsidRPr="00AA6991">
        <w:rPr>
          <w:rFonts w:ascii="Times New Roman" w:hAnsi="Times New Roman"/>
          <w:b/>
          <w:bCs/>
          <w:lang w:val="ru-RU" w:bidi="ar-SA"/>
        </w:rPr>
        <w:t>бюджета на 2020 год</w:t>
      </w:r>
    </w:p>
    <w:tbl>
      <w:tblPr>
        <w:tblW w:w="11057" w:type="dxa"/>
        <w:tblInd w:w="-601" w:type="dxa"/>
        <w:tblLook w:val="04A0"/>
      </w:tblPr>
      <w:tblGrid>
        <w:gridCol w:w="7939"/>
        <w:gridCol w:w="708"/>
        <w:gridCol w:w="851"/>
        <w:gridCol w:w="1559"/>
      </w:tblGrid>
      <w:tr w:rsidR="00A52268" w:rsidRPr="002432CC" w:rsidTr="00A52268">
        <w:trPr>
          <w:trHeight w:val="70"/>
        </w:trPr>
        <w:tc>
          <w:tcPr>
            <w:tcW w:w="7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268" w:rsidRPr="00A52268" w:rsidRDefault="00A52268" w:rsidP="00A52268">
            <w:pPr>
              <w:spacing w:after="0" w:line="240" w:lineRule="auto"/>
              <w:rPr>
                <w:rFonts w:ascii="Times New Roman" w:hAnsi="Times New Roman" w:cs="Times New Roman"/>
                <w:color w:val="000000"/>
              </w:rPr>
            </w:pPr>
            <w:r w:rsidRPr="00A52268">
              <w:rPr>
                <w:rFonts w:ascii="Times New Roman" w:hAnsi="Times New Roman" w:cs="Times New Roman"/>
                <w:color w:val="000000"/>
              </w:rPr>
              <w:t>Наименование расхода</w:t>
            </w:r>
          </w:p>
        </w:tc>
        <w:tc>
          <w:tcPr>
            <w:tcW w:w="708" w:type="dxa"/>
            <w:tcBorders>
              <w:top w:val="single" w:sz="4" w:space="0" w:color="auto"/>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Раз-дел</w:t>
            </w:r>
          </w:p>
        </w:tc>
        <w:tc>
          <w:tcPr>
            <w:tcW w:w="851" w:type="dxa"/>
            <w:tcBorders>
              <w:top w:val="single" w:sz="4" w:space="0" w:color="auto"/>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Под-раз-дел</w:t>
            </w:r>
          </w:p>
        </w:tc>
        <w:tc>
          <w:tcPr>
            <w:tcW w:w="1559" w:type="dxa"/>
            <w:tcBorders>
              <w:top w:val="single" w:sz="4" w:space="0" w:color="auto"/>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 xml:space="preserve">Сумма               (тыс. рублей) </w:t>
            </w:r>
          </w:p>
        </w:tc>
      </w:tr>
      <w:tr w:rsidR="00A52268" w:rsidRPr="002432CC" w:rsidTr="00A52268">
        <w:trPr>
          <w:trHeight w:val="315"/>
        </w:trPr>
        <w:tc>
          <w:tcPr>
            <w:tcW w:w="7939" w:type="dxa"/>
            <w:tcBorders>
              <w:top w:val="nil"/>
              <w:left w:val="single" w:sz="4" w:space="0" w:color="auto"/>
              <w:bottom w:val="single" w:sz="4" w:space="0" w:color="auto"/>
              <w:right w:val="single" w:sz="4" w:space="0" w:color="auto"/>
            </w:tcBorders>
            <w:shd w:val="clear" w:color="auto" w:fill="auto"/>
            <w:vAlign w:val="center"/>
            <w:hideMark/>
          </w:tcPr>
          <w:p w:rsidR="00A52268" w:rsidRPr="00A52268" w:rsidRDefault="00A52268" w:rsidP="00A52268">
            <w:pPr>
              <w:spacing w:after="0" w:line="240" w:lineRule="auto"/>
              <w:ind w:right="-108"/>
              <w:rPr>
                <w:rFonts w:ascii="Times New Roman" w:hAnsi="Times New Roman" w:cs="Times New Roman"/>
                <w:b/>
                <w:bCs/>
                <w:color w:val="000000"/>
              </w:rPr>
            </w:pPr>
            <w:r w:rsidRPr="00A52268">
              <w:rPr>
                <w:rFonts w:ascii="Times New Roman" w:hAnsi="Times New Roman" w:cs="Times New Roman"/>
                <w:b/>
                <w:bCs/>
                <w:color w:val="000000"/>
              </w:rPr>
              <w:t>Всего расходов</w:t>
            </w:r>
          </w:p>
        </w:tc>
        <w:tc>
          <w:tcPr>
            <w:tcW w:w="708" w:type="dxa"/>
            <w:tcBorders>
              <w:top w:val="nil"/>
              <w:left w:val="nil"/>
              <w:bottom w:val="single" w:sz="4" w:space="0" w:color="auto"/>
              <w:right w:val="single" w:sz="4" w:space="0" w:color="auto"/>
            </w:tcBorders>
            <w:shd w:val="clear" w:color="auto" w:fill="auto"/>
            <w:vAlign w:val="center"/>
            <w:hideMark/>
          </w:tcPr>
          <w:p w:rsidR="00A52268" w:rsidRPr="00A52268" w:rsidRDefault="00A52268" w:rsidP="00A52268">
            <w:pPr>
              <w:spacing w:after="0" w:line="240" w:lineRule="auto"/>
              <w:jc w:val="center"/>
              <w:rPr>
                <w:rFonts w:ascii="Times New Roman" w:hAnsi="Times New Roman" w:cs="Times New Roman"/>
                <w:b/>
                <w:bCs/>
                <w:color w:val="000000"/>
              </w:rPr>
            </w:pPr>
            <w:r w:rsidRPr="00A52268">
              <w:rPr>
                <w:rFonts w:ascii="Times New Roman" w:hAnsi="Times New Roman" w:cs="Times New Roman"/>
                <w:b/>
                <w:bCs/>
                <w:color w:val="000000"/>
              </w:rPr>
              <w:t>00</w:t>
            </w:r>
          </w:p>
        </w:tc>
        <w:tc>
          <w:tcPr>
            <w:tcW w:w="851" w:type="dxa"/>
            <w:tcBorders>
              <w:top w:val="nil"/>
              <w:left w:val="nil"/>
              <w:bottom w:val="single" w:sz="4" w:space="0" w:color="auto"/>
              <w:right w:val="single" w:sz="4" w:space="0" w:color="auto"/>
            </w:tcBorders>
            <w:shd w:val="clear" w:color="auto" w:fill="auto"/>
            <w:vAlign w:val="center"/>
            <w:hideMark/>
          </w:tcPr>
          <w:p w:rsidR="00A52268" w:rsidRPr="00A52268" w:rsidRDefault="00A52268" w:rsidP="00A52268">
            <w:pPr>
              <w:spacing w:after="0" w:line="240" w:lineRule="auto"/>
              <w:jc w:val="center"/>
              <w:rPr>
                <w:rFonts w:ascii="Times New Roman" w:hAnsi="Times New Roman" w:cs="Times New Roman"/>
                <w:b/>
                <w:bCs/>
                <w:color w:val="000000"/>
              </w:rPr>
            </w:pPr>
            <w:r w:rsidRPr="00A52268">
              <w:rPr>
                <w:rFonts w:ascii="Times New Roman" w:hAnsi="Times New Roman" w:cs="Times New Roman"/>
                <w:b/>
                <w:bCs/>
                <w:color w:val="000000"/>
              </w:rPr>
              <w:t>00</w:t>
            </w:r>
          </w:p>
        </w:tc>
        <w:tc>
          <w:tcPr>
            <w:tcW w:w="1559" w:type="dxa"/>
            <w:tcBorders>
              <w:top w:val="nil"/>
              <w:left w:val="nil"/>
              <w:bottom w:val="single" w:sz="4" w:space="0" w:color="auto"/>
              <w:right w:val="single" w:sz="4" w:space="0" w:color="auto"/>
            </w:tcBorders>
            <w:shd w:val="clear" w:color="auto" w:fill="auto"/>
            <w:vAlign w:val="center"/>
            <w:hideMark/>
          </w:tcPr>
          <w:p w:rsidR="00A52268" w:rsidRPr="00A52268" w:rsidRDefault="00A52268" w:rsidP="00A52268">
            <w:pPr>
              <w:spacing w:after="0" w:line="240" w:lineRule="auto"/>
              <w:jc w:val="right"/>
              <w:rPr>
                <w:rFonts w:ascii="Times New Roman" w:hAnsi="Times New Roman" w:cs="Times New Roman"/>
                <w:b/>
                <w:bCs/>
                <w:color w:val="000000"/>
              </w:rPr>
            </w:pPr>
            <w:r w:rsidRPr="00A52268">
              <w:rPr>
                <w:rFonts w:ascii="Times New Roman" w:hAnsi="Times New Roman" w:cs="Times New Roman"/>
                <w:b/>
                <w:bCs/>
                <w:color w:val="000000"/>
              </w:rPr>
              <w:t>138,812.3</w:t>
            </w:r>
          </w:p>
        </w:tc>
      </w:tr>
      <w:tr w:rsidR="00A52268" w:rsidRPr="002432CC" w:rsidTr="00A52268">
        <w:trPr>
          <w:trHeight w:val="214"/>
        </w:trPr>
        <w:tc>
          <w:tcPr>
            <w:tcW w:w="7939" w:type="dxa"/>
            <w:tcBorders>
              <w:top w:val="nil"/>
              <w:left w:val="single" w:sz="4" w:space="0" w:color="auto"/>
              <w:bottom w:val="single" w:sz="4" w:space="0" w:color="auto"/>
              <w:right w:val="single" w:sz="4" w:space="0" w:color="auto"/>
            </w:tcBorders>
            <w:shd w:val="clear" w:color="auto" w:fill="auto"/>
            <w:hideMark/>
          </w:tcPr>
          <w:p w:rsidR="00A52268" w:rsidRPr="00A52268" w:rsidRDefault="00A52268" w:rsidP="00A52268">
            <w:pPr>
              <w:spacing w:after="0" w:line="240" w:lineRule="auto"/>
              <w:ind w:right="-108"/>
              <w:rPr>
                <w:rFonts w:ascii="Times New Roman" w:hAnsi="Times New Roman" w:cs="Times New Roman"/>
                <w:b/>
                <w:bCs/>
                <w:color w:val="000000"/>
              </w:rPr>
            </w:pPr>
            <w:r w:rsidRPr="00A52268">
              <w:rPr>
                <w:rFonts w:ascii="Times New Roman" w:hAnsi="Times New Roman" w:cs="Times New Roman"/>
                <w:b/>
                <w:bCs/>
                <w:color w:val="000000"/>
              </w:rPr>
              <w:t>Общегосударственные вопросы</w:t>
            </w:r>
          </w:p>
        </w:tc>
        <w:tc>
          <w:tcPr>
            <w:tcW w:w="708"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b/>
                <w:bCs/>
                <w:color w:val="000000"/>
              </w:rPr>
            </w:pPr>
            <w:r w:rsidRPr="00A52268">
              <w:rPr>
                <w:rFonts w:ascii="Times New Roman" w:hAnsi="Times New Roman" w:cs="Times New Roman"/>
                <w:b/>
                <w:bCs/>
                <w:color w:val="000000"/>
              </w:rPr>
              <w:t>01</w:t>
            </w:r>
          </w:p>
        </w:tc>
        <w:tc>
          <w:tcPr>
            <w:tcW w:w="851"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b/>
                <w:bCs/>
                <w:color w:val="000000"/>
              </w:rPr>
            </w:pPr>
            <w:r w:rsidRPr="00A52268">
              <w:rPr>
                <w:rFonts w:ascii="Times New Roman" w:hAnsi="Times New Roman" w:cs="Times New Roman"/>
                <w:b/>
                <w:bCs/>
                <w:color w:val="000000"/>
              </w:rPr>
              <w:t>00</w:t>
            </w:r>
          </w:p>
        </w:tc>
        <w:tc>
          <w:tcPr>
            <w:tcW w:w="1559"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b/>
                <w:bCs/>
                <w:color w:val="000000"/>
              </w:rPr>
            </w:pPr>
            <w:r w:rsidRPr="00A52268">
              <w:rPr>
                <w:rFonts w:ascii="Times New Roman" w:hAnsi="Times New Roman" w:cs="Times New Roman"/>
                <w:b/>
                <w:bCs/>
                <w:color w:val="000000"/>
              </w:rPr>
              <w:t>22,045.7</w:t>
            </w:r>
          </w:p>
        </w:tc>
      </w:tr>
      <w:tr w:rsidR="00A52268" w:rsidRPr="002432CC" w:rsidTr="00A52268">
        <w:trPr>
          <w:trHeight w:val="231"/>
        </w:trPr>
        <w:tc>
          <w:tcPr>
            <w:tcW w:w="7939" w:type="dxa"/>
            <w:tcBorders>
              <w:top w:val="nil"/>
              <w:left w:val="single" w:sz="4" w:space="0" w:color="auto"/>
              <w:bottom w:val="single" w:sz="4" w:space="0" w:color="auto"/>
              <w:right w:val="single" w:sz="4" w:space="0" w:color="auto"/>
            </w:tcBorders>
            <w:shd w:val="clear" w:color="auto" w:fill="auto"/>
            <w:hideMark/>
          </w:tcPr>
          <w:p w:rsidR="00A52268" w:rsidRPr="00A52268" w:rsidRDefault="00A52268" w:rsidP="00A52268">
            <w:pPr>
              <w:spacing w:after="0" w:line="240" w:lineRule="auto"/>
              <w:ind w:right="-108"/>
              <w:rPr>
                <w:rFonts w:ascii="Times New Roman" w:hAnsi="Times New Roman" w:cs="Times New Roman"/>
                <w:color w:val="000000"/>
              </w:rPr>
            </w:pPr>
            <w:r w:rsidRPr="00A52268">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01</w:t>
            </w:r>
          </w:p>
        </w:tc>
        <w:tc>
          <w:tcPr>
            <w:tcW w:w="851"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02</w:t>
            </w:r>
          </w:p>
        </w:tc>
        <w:tc>
          <w:tcPr>
            <w:tcW w:w="1559"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color w:val="000000"/>
              </w:rPr>
            </w:pPr>
            <w:r w:rsidRPr="00A52268">
              <w:rPr>
                <w:rFonts w:ascii="Times New Roman" w:hAnsi="Times New Roman" w:cs="Times New Roman"/>
                <w:color w:val="000000"/>
              </w:rPr>
              <w:t>1,070.9</w:t>
            </w:r>
          </w:p>
        </w:tc>
      </w:tr>
      <w:tr w:rsidR="00A52268" w:rsidRPr="002432CC" w:rsidTr="00A52268">
        <w:trPr>
          <w:trHeight w:val="70"/>
        </w:trPr>
        <w:tc>
          <w:tcPr>
            <w:tcW w:w="7939" w:type="dxa"/>
            <w:tcBorders>
              <w:top w:val="nil"/>
              <w:left w:val="single" w:sz="4" w:space="0" w:color="auto"/>
              <w:bottom w:val="single" w:sz="4" w:space="0" w:color="auto"/>
              <w:right w:val="single" w:sz="4" w:space="0" w:color="auto"/>
            </w:tcBorders>
            <w:shd w:val="clear" w:color="auto" w:fill="auto"/>
            <w:hideMark/>
          </w:tcPr>
          <w:p w:rsidR="00A52268" w:rsidRPr="00A52268" w:rsidRDefault="00A52268" w:rsidP="00A52268">
            <w:pPr>
              <w:spacing w:after="0" w:line="240" w:lineRule="auto"/>
              <w:ind w:right="-108"/>
              <w:rPr>
                <w:rFonts w:ascii="Times New Roman" w:hAnsi="Times New Roman" w:cs="Times New Roman"/>
                <w:color w:val="000000"/>
              </w:rPr>
            </w:pPr>
            <w:r w:rsidRPr="00A52268">
              <w:rPr>
                <w:rFonts w:ascii="Times New Roman" w:hAnsi="Times New Roman" w:cs="Times New Roman"/>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01</w:t>
            </w:r>
          </w:p>
        </w:tc>
        <w:tc>
          <w:tcPr>
            <w:tcW w:w="851"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03</w:t>
            </w:r>
          </w:p>
        </w:tc>
        <w:tc>
          <w:tcPr>
            <w:tcW w:w="1559"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color w:val="000000"/>
              </w:rPr>
            </w:pPr>
            <w:r w:rsidRPr="00A52268">
              <w:rPr>
                <w:rFonts w:ascii="Times New Roman" w:hAnsi="Times New Roman" w:cs="Times New Roman"/>
                <w:color w:val="000000"/>
              </w:rPr>
              <w:t>53.7</w:t>
            </w:r>
          </w:p>
        </w:tc>
      </w:tr>
      <w:tr w:rsidR="00A52268" w:rsidRPr="002432CC" w:rsidTr="00A52268">
        <w:trPr>
          <w:trHeight w:val="70"/>
        </w:trPr>
        <w:tc>
          <w:tcPr>
            <w:tcW w:w="7939" w:type="dxa"/>
            <w:tcBorders>
              <w:top w:val="nil"/>
              <w:left w:val="single" w:sz="4" w:space="0" w:color="auto"/>
              <w:bottom w:val="single" w:sz="4" w:space="0" w:color="auto"/>
              <w:right w:val="single" w:sz="4" w:space="0" w:color="auto"/>
            </w:tcBorders>
            <w:shd w:val="clear" w:color="auto" w:fill="auto"/>
            <w:hideMark/>
          </w:tcPr>
          <w:p w:rsidR="00A52268" w:rsidRPr="00A52268" w:rsidRDefault="00A52268" w:rsidP="00A52268">
            <w:pPr>
              <w:spacing w:after="0" w:line="240" w:lineRule="auto"/>
              <w:ind w:right="-108"/>
              <w:rPr>
                <w:rFonts w:ascii="Times New Roman" w:hAnsi="Times New Roman" w:cs="Times New Roman"/>
                <w:color w:val="000000"/>
              </w:rPr>
            </w:pPr>
            <w:r w:rsidRPr="00A52268">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01</w:t>
            </w:r>
          </w:p>
        </w:tc>
        <w:tc>
          <w:tcPr>
            <w:tcW w:w="851"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04</w:t>
            </w:r>
          </w:p>
        </w:tc>
        <w:tc>
          <w:tcPr>
            <w:tcW w:w="1559"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color w:val="000000"/>
              </w:rPr>
            </w:pPr>
            <w:r w:rsidRPr="00A52268">
              <w:rPr>
                <w:rFonts w:ascii="Times New Roman" w:hAnsi="Times New Roman" w:cs="Times New Roman"/>
                <w:color w:val="000000"/>
              </w:rPr>
              <w:t>20,014.1</w:t>
            </w:r>
          </w:p>
        </w:tc>
      </w:tr>
      <w:tr w:rsidR="00A52268" w:rsidRPr="002432CC" w:rsidTr="00A52268">
        <w:trPr>
          <w:trHeight w:val="70"/>
        </w:trPr>
        <w:tc>
          <w:tcPr>
            <w:tcW w:w="7939" w:type="dxa"/>
            <w:tcBorders>
              <w:top w:val="nil"/>
              <w:left w:val="single" w:sz="4" w:space="0" w:color="auto"/>
              <w:bottom w:val="single" w:sz="4" w:space="0" w:color="auto"/>
              <w:right w:val="single" w:sz="4" w:space="0" w:color="auto"/>
            </w:tcBorders>
            <w:shd w:val="clear" w:color="auto" w:fill="auto"/>
            <w:hideMark/>
          </w:tcPr>
          <w:p w:rsidR="00A52268" w:rsidRPr="00A52268" w:rsidRDefault="00A52268" w:rsidP="00A52268">
            <w:pPr>
              <w:spacing w:after="0" w:line="240" w:lineRule="auto"/>
              <w:ind w:right="-108"/>
              <w:rPr>
                <w:rFonts w:ascii="Times New Roman" w:hAnsi="Times New Roman" w:cs="Times New Roman"/>
                <w:color w:val="000000"/>
              </w:rPr>
            </w:pPr>
            <w:r w:rsidRPr="00A52268">
              <w:rPr>
                <w:rFonts w:ascii="Times New Roman" w:hAnsi="Times New Roman" w:cs="Times New Roman"/>
                <w:color w:val="000000"/>
              </w:rPr>
              <w:t>Судебная система</w:t>
            </w:r>
          </w:p>
        </w:tc>
        <w:tc>
          <w:tcPr>
            <w:tcW w:w="708"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01</w:t>
            </w:r>
          </w:p>
        </w:tc>
        <w:tc>
          <w:tcPr>
            <w:tcW w:w="851"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05</w:t>
            </w:r>
          </w:p>
        </w:tc>
        <w:tc>
          <w:tcPr>
            <w:tcW w:w="1559"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color w:val="000000"/>
              </w:rPr>
            </w:pPr>
            <w:r w:rsidRPr="00A52268">
              <w:rPr>
                <w:rFonts w:ascii="Times New Roman" w:hAnsi="Times New Roman" w:cs="Times New Roman"/>
                <w:color w:val="000000"/>
              </w:rPr>
              <w:t>4.2</w:t>
            </w:r>
          </w:p>
        </w:tc>
      </w:tr>
      <w:tr w:rsidR="00A52268" w:rsidRPr="002432CC" w:rsidTr="00A52268">
        <w:trPr>
          <w:trHeight w:val="70"/>
        </w:trPr>
        <w:tc>
          <w:tcPr>
            <w:tcW w:w="7939" w:type="dxa"/>
            <w:tcBorders>
              <w:top w:val="nil"/>
              <w:left w:val="single" w:sz="4" w:space="0" w:color="auto"/>
              <w:bottom w:val="single" w:sz="4" w:space="0" w:color="auto"/>
              <w:right w:val="single" w:sz="4" w:space="0" w:color="auto"/>
            </w:tcBorders>
            <w:shd w:val="clear" w:color="auto" w:fill="auto"/>
            <w:hideMark/>
          </w:tcPr>
          <w:p w:rsidR="00A52268" w:rsidRPr="00A52268" w:rsidRDefault="00A52268" w:rsidP="00A52268">
            <w:pPr>
              <w:spacing w:after="0" w:line="240" w:lineRule="auto"/>
              <w:ind w:right="-108"/>
              <w:rPr>
                <w:rFonts w:ascii="Times New Roman" w:hAnsi="Times New Roman" w:cs="Times New Roman"/>
                <w:color w:val="000000"/>
              </w:rPr>
            </w:pPr>
            <w:r w:rsidRPr="00A52268">
              <w:rPr>
                <w:rFonts w:ascii="Times New Roman" w:hAnsi="Times New Roman" w:cs="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01</w:t>
            </w:r>
          </w:p>
        </w:tc>
        <w:tc>
          <w:tcPr>
            <w:tcW w:w="851"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06</w:t>
            </w:r>
          </w:p>
        </w:tc>
        <w:tc>
          <w:tcPr>
            <w:tcW w:w="1559"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color w:val="000000"/>
              </w:rPr>
            </w:pPr>
            <w:r w:rsidRPr="00A52268">
              <w:rPr>
                <w:rFonts w:ascii="Times New Roman" w:hAnsi="Times New Roman" w:cs="Times New Roman"/>
                <w:color w:val="000000"/>
              </w:rPr>
              <w:t>599.2</w:t>
            </w:r>
          </w:p>
        </w:tc>
      </w:tr>
      <w:tr w:rsidR="00A52268" w:rsidRPr="002432CC" w:rsidTr="00A52268">
        <w:trPr>
          <w:trHeight w:val="70"/>
        </w:trPr>
        <w:tc>
          <w:tcPr>
            <w:tcW w:w="7939" w:type="dxa"/>
            <w:tcBorders>
              <w:top w:val="nil"/>
              <w:left w:val="single" w:sz="4" w:space="0" w:color="auto"/>
              <w:bottom w:val="single" w:sz="4" w:space="0" w:color="auto"/>
              <w:right w:val="single" w:sz="4" w:space="0" w:color="auto"/>
            </w:tcBorders>
            <w:shd w:val="clear" w:color="auto" w:fill="auto"/>
            <w:hideMark/>
          </w:tcPr>
          <w:p w:rsidR="00A52268" w:rsidRPr="00A52268" w:rsidRDefault="00A52268" w:rsidP="00A52268">
            <w:pPr>
              <w:spacing w:after="0" w:line="240" w:lineRule="auto"/>
              <w:ind w:right="-108"/>
              <w:rPr>
                <w:rFonts w:ascii="Times New Roman" w:hAnsi="Times New Roman" w:cs="Times New Roman"/>
                <w:color w:val="000000"/>
              </w:rPr>
            </w:pPr>
            <w:r w:rsidRPr="00A52268">
              <w:rPr>
                <w:rFonts w:ascii="Times New Roman" w:hAnsi="Times New Roman" w:cs="Times New Roman"/>
                <w:color w:val="000000"/>
              </w:rPr>
              <w:t>Резервные фонды</w:t>
            </w:r>
          </w:p>
        </w:tc>
        <w:tc>
          <w:tcPr>
            <w:tcW w:w="708"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01</w:t>
            </w:r>
          </w:p>
        </w:tc>
        <w:tc>
          <w:tcPr>
            <w:tcW w:w="851"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11</w:t>
            </w:r>
          </w:p>
        </w:tc>
        <w:tc>
          <w:tcPr>
            <w:tcW w:w="1559"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color w:val="000000"/>
              </w:rPr>
            </w:pPr>
            <w:r w:rsidRPr="00A52268">
              <w:rPr>
                <w:rFonts w:ascii="Times New Roman" w:hAnsi="Times New Roman" w:cs="Times New Roman"/>
                <w:color w:val="000000"/>
              </w:rPr>
              <w:t>0.0</w:t>
            </w:r>
          </w:p>
        </w:tc>
      </w:tr>
      <w:tr w:rsidR="00A52268" w:rsidRPr="002432CC" w:rsidTr="00A52268">
        <w:trPr>
          <w:trHeight w:val="70"/>
        </w:trPr>
        <w:tc>
          <w:tcPr>
            <w:tcW w:w="7939" w:type="dxa"/>
            <w:tcBorders>
              <w:top w:val="nil"/>
              <w:left w:val="single" w:sz="4" w:space="0" w:color="auto"/>
              <w:bottom w:val="single" w:sz="4" w:space="0" w:color="auto"/>
              <w:right w:val="single" w:sz="4" w:space="0" w:color="auto"/>
            </w:tcBorders>
            <w:shd w:val="clear" w:color="auto" w:fill="auto"/>
            <w:hideMark/>
          </w:tcPr>
          <w:p w:rsidR="00A52268" w:rsidRPr="00A52268" w:rsidRDefault="00A52268" w:rsidP="00A52268">
            <w:pPr>
              <w:spacing w:after="0" w:line="240" w:lineRule="auto"/>
              <w:ind w:right="-108"/>
              <w:rPr>
                <w:rFonts w:ascii="Times New Roman" w:hAnsi="Times New Roman" w:cs="Times New Roman"/>
                <w:color w:val="000000"/>
              </w:rPr>
            </w:pPr>
            <w:r w:rsidRPr="00A52268">
              <w:rPr>
                <w:rFonts w:ascii="Times New Roman" w:hAnsi="Times New Roman" w:cs="Times New Roman"/>
                <w:color w:val="000000"/>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01</w:t>
            </w:r>
          </w:p>
        </w:tc>
        <w:tc>
          <w:tcPr>
            <w:tcW w:w="851"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13</w:t>
            </w:r>
          </w:p>
        </w:tc>
        <w:tc>
          <w:tcPr>
            <w:tcW w:w="1559"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color w:val="000000"/>
              </w:rPr>
            </w:pPr>
            <w:r w:rsidRPr="00A52268">
              <w:rPr>
                <w:rFonts w:ascii="Times New Roman" w:hAnsi="Times New Roman" w:cs="Times New Roman"/>
                <w:color w:val="000000"/>
              </w:rPr>
              <w:t>303.6</w:t>
            </w:r>
          </w:p>
        </w:tc>
      </w:tr>
      <w:tr w:rsidR="00A52268" w:rsidRPr="002432CC" w:rsidTr="00A52268">
        <w:trPr>
          <w:trHeight w:val="70"/>
        </w:trPr>
        <w:tc>
          <w:tcPr>
            <w:tcW w:w="7939" w:type="dxa"/>
            <w:tcBorders>
              <w:top w:val="nil"/>
              <w:left w:val="single" w:sz="4" w:space="0" w:color="auto"/>
              <w:bottom w:val="single" w:sz="4" w:space="0" w:color="auto"/>
              <w:right w:val="single" w:sz="4" w:space="0" w:color="auto"/>
            </w:tcBorders>
            <w:shd w:val="clear" w:color="auto" w:fill="auto"/>
            <w:hideMark/>
          </w:tcPr>
          <w:p w:rsidR="00A52268" w:rsidRPr="00A52268" w:rsidRDefault="00A52268" w:rsidP="00A52268">
            <w:pPr>
              <w:spacing w:after="0" w:line="240" w:lineRule="auto"/>
              <w:ind w:right="-108"/>
              <w:rPr>
                <w:rFonts w:ascii="Times New Roman" w:hAnsi="Times New Roman" w:cs="Times New Roman"/>
                <w:b/>
                <w:bCs/>
                <w:color w:val="000000"/>
              </w:rPr>
            </w:pPr>
            <w:r w:rsidRPr="00A52268">
              <w:rPr>
                <w:rFonts w:ascii="Times New Roman" w:hAnsi="Times New Roman" w:cs="Times New Roman"/>
                <w:b/>
                <w:bCs/>
                <w:color w:val="000000"/>
              </w:rPr>
              <w:t>Национальная оборона</w:t>
            </w:r>
          </w:p>
        </w:tc>
        <w:tc>
          <w:tcPr>
            <w:tcW w:w="708"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b/>
                <w:bCs/>
                <w:color w:val="000000"/>
              </w:rPr>
            </w:pPr>
            <w:r w:rsidRPr="00A52268">
              <w:rPr>
                <w:rFonts w:ascii="Times New Roman" w:hAnsi="Times New Roman" w:cs="Times New Roman"/>
                <w:b/>
                <w:bCs/>
                <w:color w:val="000000"/>
              </w:rPr>
              <w:t>02</w:t>
            </w:r>
          </w:p>
        </w:tc>
        <w:tc>
          <w:tcPr>
            <w:tcW w:w="851"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b/>
                <w:bCs/>
                <w:color w:val="000000"/>
              </w:rPr>
            </w:pPr>
            <w:r w:rsidRPr="00A52268">
              <w:rPr>
                <w:rFonts w:ascii="Times New Roman" w:hAnsi="Times New Roman" w:cs="Times New Roman"/>
                <w:b/>
                <w:bCs/>
                <w:color w:val="000000"/>
              </w:rPr>
              <w:t>00</w:t>
            </w:r>
          </w:p>
        </w:tc>
        <w:tc>
          <w:tcPr>
            <w:tcW w:w="1559"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b/>
                <w:bCs/>
                <w:color w:val="000000"/>
              </w:rPr>
            </w:pPr>
            <w:r w:rsidRPr="00A52268">
              <w:rPr>
                <w:rFonts w:ascii="Times New Roman" w:hAnsi="Times New Roman" w:cs="Times New Roman"/>
                <w:b/>
                <w:bCs/>
                <w:color w:val="000000"/>
              </w:rPr>
              <w:t>0.0</w:t>
            </w:r>
          </w:p>
        </w:tc>
      </w:tr>
      <w:tr w:rsidR="00A52268" w:rsidRPr="002432CC" w:rsidTr="00A52268">
        <w:trPr>
          <w:trHeight w:val="70"/>
        </w:trPr>
        <w:tc>
          <w:tcPr>
            <w:tcW w:w="7939" w:type="dxa"/>
            <w:tcBorders>
              <w:top w:val="nil"/>
              <w:left w:val="single" w:sz="4" w:space="0" w:color="auto"/>
              <w:bottom w:val="single" w:sz="4" w:space="0" w:color="auto"/>
              <w:right w:val="single" w:sz="4" w:space="0" w:color="auto"/>
            </w:tcBorders>
            <w:shd w:val="clear" w:color="auto" w:fill="auto"/>
            <w:hideMark/>
          </w:tcPr>
          <w:p w:rsidR="00A52268" w:rsidRPr="00A52268" w:rsidRDefault="00A52268" w:rsidP="00A52268">
            <w:pPr>
              <w:spacing w:after="0" w:line="240" w:lineRule="auto"/>
              <w:ind w:right="-108"/>
              <w:rPr>
                <w:rFonts w:ascii="Times New Roman" w:hAnsi="Times New Roman" w:cs="Times New Roman"/>
                <w:color w:val="000000"/>
              </w:rPr>
            </w:pPr>
            <w:r w:rsidRPr="00A52268">
              <w:rPr>
                <w:rFonts w:ascii="Times New Roman" w:hAnsi="Times New Roman" w:cs="Times New Roman"/>
                <w:color w:val="000000"/>
              </w:rPr>
              <w:t>Мобилизационная и вневойсковая подготовка</w:t>
            </w:r>
          </w:p>
        </w:tc>
        <w:tc>
          <w:tcPr>
            <w:tcW w:w="708"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02</w:t>
            </w:r>
          </w:p>
        </w:tc>
        <w:tc>
          <w:tcPr>
            <w:tcW w:w="851"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03</w:t>
            </w:r>
          </w:p>
        </w:tc>
        <w:tc>
          <w:tcPr>
            <w:tcW w:w="1559"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color w:val="000000"/>
              </w:rPr>
            </w:pPr>
            <w:r w:rsidRPr="00A52268">
              <w:rPr>
                <w:rFonts w:ascii="Times New Roman" w:hAnsi="Times New Roman" w:cs="Times New Roman"/>
                <w:color w:val="000000"/>
              </w:rPr>
              <w:t>0.0</w:t>
            </w:r>
          </w:p>
        </w:tc>
      </w:tr>
      <w:tr w:rsidR="00A52268" w:rsidRPr="002432CC" w:rsidTr="00A52268">
        <w:trPr>
          <w:trHeight w:val="70"/>
        </w:trPr>
        <w:tc>
          <w:tcPr>
            <w:tcW w:w="7939" w:type="dxa"/>
            <w:tcBorders>
              <w:top w:val="nil"/>
              <w:left w:val="single" w:sz="4" w:space="0" w:color="auto"/>
              <w:bottom w:val="single" w:sz="4" w:space="0" w:color="auto"/>
              <w:right w:val="single" w:sz="4" w:space="0" w:color="auto"/>
            </w:tcBorders>
            <w:shd w:val="clear" w:color="auto" w:fill="auto"/>
            <w:hideMark/>
          </w:tcPr>
          <w:p w:rsidR="00A52268" w:rsidRPr="00A52268" w:rsidRDefault="00A52268" w:rsidP="00A52268">
            <w:pPr>
              <w:spacing w:after="0" w:line="240" w:lineRule="auto"/>
              <w:ind w:right="-108"/>
              <w:rPr>
                <w:rFonts w:ascii="Times New Roman" w:hAnsi="Times New Roman" w:cs="Times New Roman"/>
                <w:b/>
                <w:bCs/>
                <w:color w:val="000000"/>
              </w:rPr>
            </w:pPr>
            <w:r w:rsidRPr="00A52268">
              <w:rPr>
                <w:rFonts w:ascii="Times New Roman" w:hAnsi="Times New Roman" w:cs="Times New Roman"/>
                <w:b/>
                <w:bCs/>
                <w:color w:val="000000"/>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b/>
                <w:bCs/>
                <w:color w:val="000000"/>
              </w:rPr>
            </w:pPr>
            <w:r w:rsidRPr="00A52268">
              <w:rPr>
                <w:rFonts w:ascii="Times New Roman" w:hAnsi="Times New Roman" w:cs="Times New Roman"/>
                <w:b/>
                <w:bCs/>
                <w:color w:val="000000"/>
              </w:rPr>
              <w:t>03</w:t>
            </w:r>
          </w:p>
        </w:tc>
        <w:tc>
          <w:tcPr>
            <w:tcW w:w="851"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b/>
                <w:bCs/>
                <w:color w:val="000000"/>
              </w:rPr>
            </w:pPr>
            <w:r w:rsidRPr="00A52268">
              <w:rPr>
                <w:rFonts w:ascii="Times New Roman" w:hAnsi="Times New Roman" w:cs="Times New Roman"/>
                <w:b/>
                <w:bCs/>
                <w:color w:val="000000"/>
              </w:rPr>
              <w:t>00</w:t>
            </w:r>
          </w:p>
        </w:tc>
        <w:tc>
          <w:tcPr>
            <w:tcW w:w="1559"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b/>
                <w:bCs/>
                <w:color w:val="000000"/>
              </w:rPr>
            </w:pPr>
            <w:r w:rsidRPr="00A52268">
              <w:rPr>
                <w:rFonts w:ascii="Times New Roman" w:hAnsi="Times New Roman" w:cs="Times New Roman"/>
                <w:b/>
                <w:bCs/>
                <w:color w:val="000000"/>
              </w:rPr>
              <w:t>1,016.0</w:t>
            </w:r>
          </w:p>
        </w:tc>
      </w:tr>
      <w:tr w:rsidR="00A52268" w:rsidRPr="002432CC" w:rsidTr="00A52268">
        <w:trPr>
          <w:trHeight w:val="70"/>
        </w:trPr>
        <w:tc>
          <w:tcPr>
            <w:tcW w:w="7939" w:type="dxa"/>
            <w:tcBorders>
              <w:top w:val="single" w:sz="4" w:space="0" w:color="auto"/>
              <w:left w:val="single" w:sz="4" w:space="0" w:color="auto"/>
              <w:bottom w:val="single" w:sz="4" w:space="0" w:color="auto"/>
              <w:right w:val="single" w:sz="4" w:space="0" w:color="auto"/>
            </w:tcBorders>
            <w:shd w:val="clear" w:color="auto" w:fill="auto"/>
            <w:hideMark/>
          </w:tcPr>
          <w:p w:rsidR="00A52268" w:rsidRPr="00A52268" w:rsidRDefault="00A52268" w:rsidP="00A52268">
            <w:pPr>
              <w:spacing w:after="0" w:line="240" w:lineRule="auto"/>
              <w:ind w:right="-108"/>
              <w:rPr>
                <w:rFonts w:ascii="Times New Roman" w:hAnsi="Times New Roman" w:cs="Times New Roman"/>
                <w:color w:val="000000"/>
              </w:rPr>
            </w:pPr>
            <w:r w:rsidRPr="00A52268">
              <w:rPr>
                <w:rFonts w:ascii="Times New Roman" w:hAnsi="Times New Roman" w:cs="Times New Roman"/>
                <w:color w:val="000000"/>
              </w:rPr>
              <w:lastRenderedPageBreak/>
              <w:t>Защита населения и территории от чрезвычайных ситуаций природного и техногенного характера, гражданская оборона</w:t>
            </w:r>
          </w:p>
        </w:tc>
        <w:tc>
          <w:tcPr>
            <w:tcW w:w="708" w:type="dxa"/>
            <w:tcBorders>
              <w:top w:val="single" w:sz="4" w:space="0" w:color="auto"/>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03</w:t>
            </w:r>
          </w:p>
        </w:tc>
        <w:tc>
          <w:tcPr>
            <w:tcW w:w="851" w:type="dxa"/>
            <w:tcBorders>
              <w:top w:val="single" w:sz="4" w:space="0" w:color="auto"/>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09</w:t>
            </w:r>
          </w:p>
        </w:tc>
        <w:tc>
          <w:tcPr>
            <w:tcW w:w="1559" w:type="dxa"/>
            <w:tcBorders>
              <w:top w:val="single" w:sz="4" w:space="0" w:color="auto"/>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color w:val="000000"/>
              </w:rPr>
            </w:pPr>
            <w:r w:rsidRPr="00A52268">
              <w:rPr>
                <w:rFonts w:ascii="Times New Roman" w:hAnsi="Times New Roman" w:cs="Times New Roman"/>
                <w:color w:val="000000"/>
              </w:rPr>
              <w:t>971.6</w:t>
            </w:r>
          </w:p>
        </w:tc>
      </w:tr>
      <w:tr w:rsidR="00A52268" w:rsidRPr="002432CC" w:rsidTr="00386E02">
        <w:trPr>
          <w:trHeight w:val="184"/>
        </w:trPr>
        <w:tc>
          <w:tcPr>
            <w:tcW w:w="7939" w:type="dxa"/>
            <w:tcBorders>
              <w:top w:val="nil"/>
              <w:left w:val="single" w:sz="4" w:space="0" w:color="auto"/>
              <w:bottom w:val="single" w:sz="4" w:space="0" w:color="auto"/>
              <w:right w:val="single" w:sz="4" w:space="0" w:color="auto"/>
            </w:tcBorders>
            <w:shd w:val="clear" w:color="auto" w:fill="auto"/>
            <w:hideMark/>
          </w:tcPr>
          <w:p w:rsidR="00A52268" w:rsidRPr="00A52268" w:rsidRDefault="00A52268" w:rsidP="00A52268">
            <w:pPr>
              <w:spacing w:after="0" w:line="240" w:lineRule="auto"/>
              <w:ind w:right="-108"/>
              <w:rPr>
                <w:rFonts w:ascii="Times New Roman" w:hAnsi="Times New Roman" w:cs="Times New Roman"/>
                <w:color w:val="000000"/>
              </w:rPr>
            </w:pPr>
            <w:r w:rsidRPr="00A52268">
              <w:rPr>
                <w:rFonts w:ascii="Times New Roman" w:hAnsi="Times New Roman" w:cs="Times New Roman"/>
                <w:color w:val="000000"/>
              </w:rPr>
              <w:t>Другие вопросы в области национальной безопасности и правоохранительной деятельности</w:t>
            </w:r>
          </w:p>
        </w:tc>
        <w:tc>
          <w:tcPr>
            <w:tcW w:w="708"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03</w:t>
            </w:r>
          </w:p>
        </w:tc>
        <w:tc>
          <w:tcPr>
            <w:tcW w:w="851"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14</w:t>
            </w:r>
          </w:p>
        </w:tc>
        <w:tc>
          <w:tcPr>
            <w:tcW w:w="1559"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color w:val="000000"/>
              </w:rPr>
            </w:pPr>
            <w:r w:rsidRPr="00A52268">
              <w:rPr>
                <w:rFonts w:ascii="Times New Roman" w:hAnsi="Times New Roman" w:cs="Times New Roman"/>
                <w:color w:val="000000"/>
              </w:rPr>
              <w:t>44.4</w:t>
            </w:r>
          </w:p>
        </w:tc>
      </w:tr>
      <w:tr w:rsidR="00A52268" w:rsidRPr="002432CC" w:rsidTr="00386E02">
        <w:trPr>
          <w:trHeight w:val="70"/>
        </w:trPr>
        <w:tc>
          <w:tcPr>
            <w:tcW w:w="7939" w:type="dxa"/>
            <w:tcBorders>
              <w:top w:val="nil"/>
              <w:left w:val="single" w:sz="4" w:space="0" w:color="auto"/>
              <w:bottom w:val="single" w:sz="4" w:space="0" w:color="auto"/>
              <w:right w:val="single" w:sz="4" w:space="0" w:color="auto"/>
            </w:tcBorders>
            <w:shd w:val="clear" w:color="auto" w:fill="auto"/>
            <w:hideMark/>
          </w:tcPr>
          <w:p w:rsidR="00A52268" w:rsidRPr="00A52268" w:rsidRDefault="00A52268" w:rsidP="00A52268">
            <w:pPr>
              <w:spacing w:after="0" w:line="240" w:lineRule="auto"/>
              <w:ind w:right="-108"/>
              <w:rPr>
                <w:rFonts w:ascii="Times New Roman" w:hAnsi="Times New Roman" w:cs="Times New Roman"/>
                <w:b/>
                <w:bCs/>
                <w:color w:val="000000"/>
              </w:rPr>
            </w:pPr>
            <w:r w:rsidRPr="00A52268">
              <w:rPr>
                <w:rFonts w:ascii="Times New Roman" w:hAnsi="Times New Roman" w:cs="Times New Roman"/>
                <w:b/>
                <w:bCs/>
                <w:color w:val="000000"/>
              </w:rPr>
              <w:t>Национальная экономика</w:t>
            </w:r>
          </w:p>
        </w:tc>
        <w:tc>
          <w:tcPr>
            <w:tcW w:w="708"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b/>
                <w:bCs/>
                <w:color w:val="000000"/>
              </w:rPr>
            </w:pPr>
            <w:r w:rsidRPr="00A52268">
              <w:rPr>
                <w:rFonts w:ascii="Times New Roman" w:hAnsi="Times New Roman" w:cs="Times New Roman"/>
                <w:b/>
                <w:bCs/>
                <w:color w:val="000000"/>
              </w:rPr>
              <w:t>04</w:t>
            </w:r>
          </w:p>
        </w:tc>
        <w:tc>
          <w:tcPr>
            <w:tcW w:w="851"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b/>
                <w:bCs/>
                <w:color w:val="000000"/>
              </w:rPr>
            </w:pPr>
            <w:r w:rsidRPr="00A52268">
              <w:rPr>
                <w:rFonts w:ascii="Times New Roman" w:hAnsi="Times New Roman" w:cs="Times New Roman"/>
                <w:b/>
                <w:bCs/>
                <w:color w:val="000000"/>
              </w:rPr>
              <w:t>00</w:t>
            </w:r>
          </w:p>
        </w:tc>
        <w:tc>
          <w:tcPr>
            <w:tcW w:w="1559"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b/>
                <w:bCs/>
                <w:color w:val="000000"/>
              </w:rPr>
            </w:pPr>
            <w:r w:rsidRPr="00A52268">
              <w:rPr>
                <w:rFonts w:ascii="Times New Roman" w:hAnsi="Times New Roman" w:cs="Times New Roman"/>
                <w:b/>
                <w:bCs/>
                <w:color w:val="000000"/>
              </w:rPr>
              <w:t>42,360.2</w:t>
            </w:r>
          </w:p>
        </w:tc>
      </w:tr>
      <w:tr w:rsidR="00A52268" w:rsidRPr="002432CC" w:rsidTr="00386E02">
        <w:trPr>
          <w:trHeight w:val="70"/>
        </w:trPr>
        <w:tc>
          <w:tcPr>
            <w:tcW w:w="7939" w:type="dxa"/>
            <w:tcBorders>
              <w:top w:val="nil"/>
              <w:left w:val="single" w:sz="4" w:space="0" w:color="auto"/>
              <w:bottom w:val="single" w:sz="4" w:space="0" w:color="auto"/>
              <w:right w:val="single" w:sz="4" w:space="0" w:color="auto"/>
            </w:tcBorders>
            <w:shd w:val="clear" w:color="auto" w:fill="auto"/>
            <w:hideMark/>
          </w:tcPr>
          <w:p w:rsidR="00A52268" w:rsidRPr="00A52268" w:rsidRDefault="00A52268" w:rsidP="00A52268">
            <w:pPr>
              <w:spacing w:after="0" w:line="240" w:lineRule="auto"/>
              <w:ind w:right="-108"/>
              <w:rPr>
                <w:rFonts w:ascii="Times New Roman" w:hAnsi="Times New Roman" w:cs="Times New Roman"/>
                <w:color w:val="000000"/>
              </w:rPr>
            </w:pPr>
            <w:r w:rsidRPr="00A52268">
              <w:rPr>
                <w:rFonts w:ascii="Times New Roman" w:hAnsi="Times New Roman" w:cs="Times New Roman"/>
                <w:color w:val="000000"/>
              </w:rPr>
              <w:t>Сельское хозяйство и рыболовство</w:t>
            </w:r>
          </w:p>
        </w:tc>
        <w:tc>
          <w:tcPr>
            <w:tcW w:w="708"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04</w:t>
            </w:r>
          </w:p>
        </w:tc>
        <w:tc>
          <w:tcPr>
            <w:tcW w:w="851"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05</w:t>
            </w:r>
          </w:p>
        </w:tc>
        <w:tc>
          <w:tcPr>
            <w:tcW w:w="1559"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color w:val="000000"/>
              </w:rPr>
            </w:pPr>
            <w:r w:rsidRPr="00A52268">
              <w:rPr>
                <w:rFonts w:ascii="Times New Roman" w:hAnsi="Times New Roman" w:cs="Times New Roman"/>
                <w:color w:val="000000"/>
              </w:rPr>
              <w:t>707.2</w:t>
            </w:r>
          </w:p>
        </w:tc>
      </w:tr>
      <w:tr w:rsidR="00A52268" w:rsidRPr="002432CC" w:rsidTr="00386E02">
        <w:trPr>
          <w:trHeight w:val="70"/>
        </w:trPr>
        <w:tc>
          <w:tcPr>
            <w:tcW w:w="7939" w:type="dxa"/>
            <w:tcBorders>
              <w:top w:val="nil"/>
              <w:left w:val="single" w:sz="4" w:space="0" w:color="auto"/>
              <w:bottom w:val="single" w:sz="4" w:space="0" w:color="auto"/>
              <w:right w:val="single" w:sz="4" w:space="0" w:color="auto"/>
            </w:tcBorders>
            <w:shd w:val="clear" w:color="auto" w:fill="auto"/>
            <w:hideMark/>
          </w:tcPr>
          <w:p w:rsidR="00A52268" w:rsidRPr="00A52268" w:rsidRDefault="00A52268" w:rsidP="00A52268">
            <w:pPr>
              <w:spacing w:after="0" w:line="240" w:lineRule="auto"/>
              <w:ind w:right="-108"/>
              <w:rPr>
                <w:rFonts w:ascii="Times New Roman" w:hAnsi="Times New Roman" w:cs="Times New Roman"/>
                <w:color w:val="000000"/>
              </w:rPr>
            </w:pPr>
            <w:r w:rsidRPr="00A52268">
              <w:rPr>
                <w:rFonts w:ascii="Times New Roman" w:hAnsi="Times New Roman" w:cs="Times New Roman"/>
                <w:color w:val="000000"/>
              </w:rPr>
              <w:t>Транспорт</w:t>
            </w:r>
          </w:p>
        </w:tc>
        <w:tc>
          <w:tcPr>
            <w:tcW w:w="708"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04</w:t>
            </w:r>
          </w:p>
        </w:tc>
        <w:tc>
          <w:tcPr>
            <w:tcW w:w="851"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08</w:t>
            </w:r>
          </w:p>
        </w:tc>
        <w:tc>
          <w:tcPr>
            <w:tcW w:w="1559"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color w:val="000000"/>
              </w:rPr>
            </w:pPr>
            <w:r w:rsidRPr="00A52268">
              <w:rPr>
                <w:rFonts w:ascii="Times New Roman" w:hAnsi="Times New Roman" w:cs="Times New Roman"/>
                <w:color w:val="000000"/>
              </w:rPr>
              <w:t>1,977.3</w:t>
            </w:r>
          </w:p>
        </w:tc>
      </w:tr>
      <w:tr w:rsidR="00A52268" w:rsidRPr="002432CC" w:rsidTr="00386E02">
        <w:trPr>
          <w:trHeight w:val="70"/>
        </w:trPr>
        <w:tc>
          <w:tcPr>
            <w:tcW w:w="7939" w:type="dxa"/>
            <w:tcBorders>
              <w:top w:val="nil"/>
              <w:left w:val="single" w:sz="4" w:space="0" w:color="auto"/>
              <w:bottom w:val="single" w:sz="4" w:space="0" w:color="auto"/>
              <w:right w:val="single" w:sz="4" w:space="0" w:color="auto"/>
            </w:tcBorders>
            <w:shd w:val="clear" w:color="auto" w:fill="auto"/>
            <w:hideMark/>
          </w:tcPr>
          <w:p w:rsidR="00A52268" w:rsidRPr="00A52268" w:rsidRDefault="00A52268" w:rsidP="00A52268">
            <w:pPr>
              <w:spacing w:after="0" w:line="240" w:lineRule="auto"/>
              <w:ind w:right="-108"/>
              <w:rPr>
                <w:rFonts w:ascii="Times New Roman" w:hAnsi="Times New Roman" w:cs="Times New Roman"/>
                <w:color w:val="000000"/>
              </w:rPr>
            </w:pPr>
            <w:r w:rsidRPr="00A52268">
              <w:rPr>
                <w:rFonts w:ascii="Times New Roman" w:hAnsi="Times New Roman" w:cs="Times New Roman"/>
                <w:color w:val="000000"/>
              </w:rPr>
              <w:t>Дорожное хозяйство (дорожные фонды)</w:t>
            </w:r>
          </w:p>
        </w:tc>
        <w:tc>
          <w:tcPr>
            <w:tcW w:w="708"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04</w:t>
            </w:r>
          </w:p>
        </w:tc>
        <w:tc>
          <w:tcPr>
            <w:tcW w:w="851"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09</w:t>
            </w:r>
          </w:p>
        </w:tc>
        <w:tc>
          <w:tcPr>
            <w:tcW w:w="1559"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color w:val="000000"/>
              </w:rPr>
            </w:pPr>
            <w:r w:rsidRPr="00A52268">
              <w:rPr>
                <w:rFonts w:ascii="Times New Roman" w:hAnsi="Times New Roman" w:cs="Times New Roman"/>
                <w:color w:val="000000"/>
              </w:rPr>
              <w:t>39,658.2</w:t>
            </w:r>
          </w:p>
        </w:tc>
      </w:tr>
      <w:tr w:rsidR="00A52268" w:rsidRPr="002432CC" w:rsidTr="00386E02">
        <w:trPr>
          <w:trHeight w:val="70"/>
        </w:trPr>
        <w:tc>
          <w:tcPr>
            <w:tcW w:w="7939" w:type="dxa"/>
            <w:tcBorders>
              <w:top w:val="nil"/>
              <w:left w:val="single" w:sz="4" w:space="0" w:color="auto"/>
              <w:bottom w:val="single" w:sz="4" w:space="0" w:color="auto"/>
              <w:right w:val="single" w:sz="4" w:space="0" w:color="auto"/>
            </w:tcBorders>
            <w:shd w:val="clear" w:color="auto" w:fill="auto"/>
            <w:hideMark/>
          </w:tcPr>
          <w:p w:rsidR="00A52268" w:rsidRPr="00A52268" w:rsidRDefault="00A52268" w:rsidP="00A52268">
            <w:pPr>
              <w:spacing w:after="0" w:line="240" w:lineRule="auto"/>
              <w:ind w:right="-108"/>
              <w:rPr>
                <w:rFonts w:ascii="Times New Roman" w:hAnsi="Times New Roman" w:cs="Times New Roman"/>
                <w:color w:val="000000"/>
              </w:rPr>
            </w:pPr>
            <w:r w:rsidRPr="00A52268">
              <w:rPr>
                <w:rFonts w:ascii="Times New Roman" w:hAnsi="Times New Roman" w:cs="Times New Roman"/>
                <w:color w:val="000000"/>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04</w:t>
            </w:r>
          </w:p>
        </w:tc>
        <w:tc>
          <w:tcPr>
            <w:tcW w:w="851"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12</w:t>
            </w:r>
          </w:p>
        </w:tc>
        <w:tc>
          <w:tcPr>
            <w:tcW w:w="1559"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color w:val="000000"/>
              </w:rPr>
            </w:pPr>
            <w:r w:rsidRPr="00A52268">
              <w:rPr>
                <w:rFonts w:ascii="Times New Roman" w:hAnsi="Times New Roman" w:cs="Times New Roman"/>
                <w:color w:val="000000"/>
              </w:rPr>
              <w:t>17.5</w:t>
            </w:r>
          </w:p>
        </w:tc>
      </w:tr>
      <w:tr w:rsidR="00A52268" w:rsidRPr="002432CC" w:rsidTr="00386E02">
        <w:trPr>
          <w:trHeight w:val="70"/>
        </w:trPr>
        <w:tc>
          <w:tcPr>
            <w:tcW w:w="7939" w:type="dxa"/>
            <w:tcBorders>
              <w:top w:val="nil"/>
              <w:left w:val="single" w:sz="4" w:space="0" w:color="auto"/>
              <w:bottom w:val="single" w:sz="4" w:space="0" w:color="auto"/>
              <w:right w:val="single" w:sz="4" w:space="0" w:color="auto"/>
            </w:tcBorders>
            <w:shd w:val="clear" w:color="auto" w:fill="auto"/>
            <w:vAlign w:val="bottom"/>
            <w:hideMark/>
          </w:tcPr>
          <w:p w:rsidR="00A52268" w:rsidRPr="00A52268" w:rsidRDefault="00A52268" w:rsidP="00A52268">
            <w:pPr>
              <w:spacing w:after="0" w:line="240" w:lineRule="auto"/>
              <w:ind w:right="-108"/>
              <w:rPr>
                <w:rFonts w:ascii="Times New Roman" w:hAnsi="Times New Roman" w:cs="Times New Roman"/>
                <w:b/>
                <w:bCs/>
              </w:rPr>
            </w:pPr>
            <w:r w:rsidRPr="00A52268">
              <w:rPr>
                <w:rFonts w:ascii="Times New Roman" w:hAnsi="Times New Roman" w:cs="Times New Roman"/>
                <w:b/>
                <w:bCs/>
              </w:rPr>
              <w:t>Жилищно-коммунальное хозяйство</w:t>
            </w:r>
          </w:p>
        </w:tc>
        <w:tc>
          <w:tcPr>
            <w:tcW w:w="708"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b/>
                <w:bCs/>
                <w:color w:val="000000"/>
              </w:rPr>
            </w:pPr>
            <w:r w:rsidRPr="00A52268">
              <w:rPr>
                <w:rFonts w:ascii="Times New Roman" w:hAnsi="Times New Roman" w:cs="Times New Roman"/>
                <w:b/>
                <w:bCs/>
                <w:color w:val="000000"/>
              </w:rPr>
              <w:t>05</w:t>
            </w:r>
          </w:p>
        </w:tc>
        <w:tc>
          <w:tcPr>
            <w:tcW w:w="851"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b/>
                <w:bCs/>
                <w:color w:val="000000"/>
              </w:rPr>
            </w:pPr>
            <w:r w:rsidRPr="00A52268">
              <w:rPr>
                <w:rFonts w:ascii="Times New Roman" w:hAnsi="Times New Roman" w:cs="Times New Roman"/>
                <w:b/>
                <w:bCs/>
                <w:color w:val="000000"/>
              </w:rPr>
              <w:t>00</w:t>
            </w:r>
          </w:p>
        </w:tc>
        <w:tc>
          <w:tcPr>
            <w:tcW w:w="1559"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b/>
                <w:bCs/>
                <w:color w:val="000000"/>
              </w:rPr>
            </w:pPr>
            <w:r w:rsidRPr="00A52268">
              <w:rPr>
                <w:rFonts w:ascii="Times New Roman" w:hAnsi="Times New Roman" w:cs="Times New Roman"/>
                <w:b/>
                <w:bCs/>
                <w:color w:val="000000"/>
              </w:rPr>
              <w:t>1,261.6</w:t>
            </w:r>
          </w:p>
        </w:tc>
      </w:tr>
      <w:tr w:rsidR="00A52268" w:rsidRPr="002432CC" w:rsidTr="00386E02">
        <w:trPr>
          <w:trHeight w:val="70"/>
        </w:trPr>
        <w:tc>
          <w:tcPr>
            <w:tcW w:w="7939" w:type="dxa"/>
            <w:tcBorders>
              <w:top w:val="nil"/>
              <w:left w:val="single" w:sz="4" w:space="0" w:color="auto"/>
              <w:bottom w:val="single" w:sz="4" w:space="0" w:color="auto"/>
              <w:right w:val="single" w:sz="4" w:space="0" w:color="auto"/>
            </w:tcBorders>
            <w:shd w:val="clear" w:color="auto" w:fill="auto"/>
            <w:vAlign w:val="bottom"/>
            <w:hideMark/>
          </w:tcPr>
          <w:p w:rsidR="00A52268" w:rsidRPr="00A52268" w:rsidRDefault="00A52268" w:rsidP="00A52268">
            <w:pPr>
              <w:spacing w:after="0" w:line="240" w:lineRule="auto"/>
              <w:ind w:right="-108"/>
              <w:rPr>
                <w:rFonts w:ascii="Times New Roman" w:hAnsi="Times New Roman" w:cs="Times New Roman"/>
              </w:rPr>
            </w:pPr>
            <w:r w:rsidRPr="00A52268">
              <w:rPr>
                <w:rFonts w:ascii="Times New Roman" w:hAnsi="Times New Roman" w:cs="Times New Roman"/>
              </w:rPr>
              <w:t>Коммунальное хозяйство</w:t>
            </w:r>
          </w:p>
        </w:tc>
        <w:tc>
          <w:tcPr>
            <w:tcW w:w="708"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05</w:t>
            </w:r>
          </w:p>
        </w:tc>
        <w:tc>
          <w:tcPr>
            <w:tcW w:w="851"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02</w:t>
            </w:r>
          </w:p>
        </w:tc>
        <w:tc>
          <w:tcPr>
            <w:tcW w:w="1559"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color w:val="000000"/>
              </w:rPr>
            </w:pPr>
            <w:r w:rsidRPr="00A52268">
              <w:rPr>
                <w:rFonts w:ascii="Times New Roman" w:hAnsi="Times New Roman" w:cs="Times New Roman"/>
                <w:color w:val="000000"/>
              </w:rPr>
              <w:t>1,164.9</w:t>
            </w:r>
          </w:p>
        </w:tc>
      </w:tr>
      <w:tr w:rsidR="00A52268" w:rsidRPr="002432CC" w:rsidTr="00386E02">
        <w:trPr>
          <w:trHeight w:val="70"/>
        </w:trPr>
        <w:tc>
          <w:tcPr>
            <w:tcW w:w="7939" w:type="dxa"/>
            <w:tcBorders>
              <w:top w:val="nil"/>
              <w:left w:val="single" w:sz="4" w:space="0" w:color="auto"/>
              <w:bottom w:val="single" w:sz="4" w:space="0" w:color="auto"/>
              <w:right w:val="single" w:sz="4" w:space="0" w:color="auto"/>
            </w:tcBorders>
            <w:shd w:val="clear" w:color="auto" w:fill="auto"/>
            <w:vAlign w:val="bottom"/>
            <w:hideMark/>
          </w:tcPr>
          <w:p w:rsidR="00A52268" w:rsidRPr="00A52268" w:rsidRDefault="00A52268" w:rsidP="00A52268">
            <w:pPr>
              <w:spacing w:after="0" w:line="240" w:lineRule="auto"/>
              <w:ind w:right="-108"/>
              <w:rPr>
                <w:rFonts w:ascii="Times New Roman" w:hAnsi="Times New Roman" w:cs="Times New Roman"/>
              </w:rPr>
            </w:pPr>
            <w:r w:rsidRPr="00A52268">
              <w:rPr>
                <w:rFonts w:ascii="Times New Roman" w:hAnsi="Times New Roman" w:cs="Times New Roman"/>
              </w:rPr>
              <w:t>Благоустройство</w:t>
            </w:r>
          </w:p>
        </w:tc>
        <w:tc>
          <w:tcPr>
            <w:tcW w:w="708"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05</w:t>
            </w:r>
          </w:p>
        </w:tc>
        <w:tc>
          <w:tcPr>
            <w:tcW w:w="851"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03</w:t>
            </w:r>
          </w:p>
        </w:tc>
        <w:tc>
          <w:tcPr>
            <w:tcW w:w="1559"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color w:val="000000"/>
              </w:rPr>
            </w:pPr>
            <w:r w:rsidRPr="00A52268">
              <w:rPr>
                <w:rFonts w:ascii="Times New Roman" w:hAnsi="Times New Roman" w:cs="Times New Roman"/>
                <w:color w:val="000000"/>
              </w:rPr>
              <w:t>96.7</w:t>
            </w:r>
          </w:p>
        </w:tc>
      </w:tr>
      <w:tr w:rsidR="00A52268" w:rsidRPr="002432CC" w:rsidTr="00386E02">
        <w:trPr>
          <w:trHeight w:val="70"/>
        </w:trPr>
        <w:tc>
          <w:tcPr>
            <w:tcW w:w="7939" w:type="dxa"/>
            <w:tcBorders>
              <w:top w:val="nil"/>
              <w:left w:val="single" w:sz="4" w:space="0" w:color="auto"/>
              <w:bottom w:val="single" w:sz="4" w:space="0" w:color="auto"/>
              <w:right w:val="single" w:sz="4" w:space="0" w:color="auto"/>
            </w:tcBorders>
            <w:shd w:val="clear" w:color="auto" w:fill="auto"/>
            <w:hideMark/>
          </w:tcPr>
          <w:p w:rsidR="00A52268" w:rsidRPr="00A52268" w:rsidRDefault="00A52268" w:rsidP="00A52268">
            <w:pPr>
              <w:spacing w:after="0" w:line="240" w:lineRule="auto"/>
              <w:ind w:right="-108"/>
              <w:rPr>
                <w:rFonts w:ascii="Times New Roman" w:hAnsi="Times New Roman" w:cs="Times New Roman"/>
                <w:b/>
                <w:bCs/>
                <w:color w:val="000000"/>
              </w:rPr>
            </w:pPr>
            <w:r w:rsidRPr="00A52268">
              <w:rPr>
                <w:rFonts w:ascii="Times New Roman" w:hAnsi="Times New Roman" w:cs="Times New Roman"/>
                <w:b/>
                <w:bCs/>
                <w:color w:val="000000"/>
              </w:rPr>
              <w:t>Охрана окружающей среды</w:t>
            </w:r>
          </w:p>
        </w:tc>
        <w:tc>
          <w:tcPr>
            <w:tcW w:w="708"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b/>
                <w:bCs/>
                <w:color w:val="000000"/>
              </w:rPr>
            </w:pPr>
            <w:r w:rsidRPr="00A52268">
              <w:rPr>
                <w:rFonts w:ascii="Times New Roman" w:hAnsi="Times New Roman" w:cs="Times New Roman"/>
                <w:b/>
                <w:bCs/>
                <w:color w:val="000000"/>
              </w:rPr>
              <w:t>06</w:t>
            </w:r>
          </w:p>
        </w:tc>
        <w:tc>
          <w:tcPr>
            <w:tcW w:w="851"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b/>
                <w:bCs/>
                <w:color w:val="000000"/>
              </w:rPr>
            </w:pPr>
            <w:r w:rsidRPr="00A52268">
              <w:rPr>
                <w:rFonts w:ascii="Times New Roman" w:hAnsi="Times New Roman" w:cs="Times New Roman"/>
                <w:b/>
                <w:bCs/>
                <w:color w:val="000000"/>
              </w:rPr>
              <w:t>00</w:t>
            </w:r>
          </w:p>
        </w:tc>
        <w:tc>
          <w:tcPr>
            <w:tcW w:w="1559"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b/>
                <w:bCs/>
                <w:color w:val="000000"/>
              </w:rPr>
            </w:pPr>
            <w:r w:rsidRPr="00A52268">
              <w:rPr>
                <w:rFonts w:ascii="Times New Roman" w:hAnsi="Times New Roman" w:cs="Times New Roman"/>
                <w:b/>
                <w:bCs/>
                <w:color w:val="000000"/>
              </w:rPr>
              <w:t>55.0</w:t>
            </w:r>
          </w:p>
        </w:tc>
      </w:tr>
      <w:tr w:rsidR="00A52268" w:rsidRPr="002432CC" w:rsidTr="00386E02">
        <w:trPr>
          <w:trHeight w:val="70"/>
        </w:trPr>
        <w:tc>
          <w:tcPr>
            <w:tcW w:w="7939" w:type="dxa"/>
            <w:tcBorders>
              <w:top w:val="nil"/>
              <w:left w:val="single" w:sz="4" w:space="0" w:color="auto"/>
              <w:bottom w:val="single" w:sz="4" w:space="0" w:color="auto"/>
              <w:right w:val="single" w:sz="4" w:space="0" w:color="auto"/>
            </w:tcBorders>
            <w:shd w:val="clear" w:color="auto" w:fill="auto"/>
            <w:hideMark/>
          </w:tcPr>
          <w:p w:rsidR="00A52268" w:rsidRPr="00A52268" w:rsidRDefault="00A52268" w:rsidP="00A52268">
            <w:pPr>
              <w:spacing w:after="0" w:line="240" w:lineRule="auto"/>
              <w:ind w:right="-108"/>
              <w:rPr>
                <w:rFonts w:ascii="Times New Roman" w:hAnsi="Times New Roman" w:cs="Times New Roman"/>
                <w:color w:val="000000"/>
              </w:rPr>
            </w:pPr>
            <w:r w:rsidRPr="00A52268">
              <w:rPr>
                <w:rFonts w:ascii="Times New Roman" w:hAnsi="Times New Roman" w:cs="Times New Roman"/>
                <w:color w:val="000000"/>
              </w:rPr>
              <w:t>Другие вопросы в области охраны окружающей среды</w:t>
            </w:r>
          </w:p>
        </w:tc>
        <w:tc>
          <w:tcPr>
            <w:tcW w:w="708"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06</w:t>
            </w:r>
          </w:p>
        </w:tc>
        <w:tc>
          <w:tcPr>
            <w:tcW w:w="851"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05</w:t>
            </w:r>
          </w:p>
        </w:tc>
        <w:tc>
          <w:tcPr>
            <w:tcW w:w="1559"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color w:val="000000"/>
              </w:rPr>
            </w:pPr>
            <w:r w:rsidRPr="00A52268">
              <w:rPr>
                <w:rFonts w:ascii="Times New Roman" w:hAnsi="Times New Roman" w:cs="Times New Roman"/>
                <w:color w:val="000000"/>
              </w:rPr>
              <w:t>55.0</w:t>
            </w:r>
          </w:p>
        </w:tc>
      </w:tr>
      <w:tr w:rsidR="00A52268" w:rsidRPr="002432CC" w:rsidTr="00386E02">
        <w:trPr>
          <w:trHeight w:val="70"/>
        </w:trPr>
        <w:tc>
          <w:tcPr>
            <w:tcW w:w="7939" w:type="dxa"/>
            <w:tcBorders>
              <w:top w:val="nil"/>
              <w:left w:val="single" w:sz="4" w:space="0" w:color="auto"/>
              <w:bottom w:val="single" w:sz="4" w:space="0" w:color="auto"/>
              <w:right w:val="single" w:sz="4" w:space="0" w:color="auto"/>
            </w:tcBorders>
            <w:shd w:val="clear" w:color="auto" w:fill="auto"/>
            <w:hideMark/>
          </w:tcPr>
          <w:p w:rsidR="00A52268" w:rsidRPr="00A52268" w:rsidRDefault="00A52268" w:rsidP="00A52268">
            <w:pPr>
              <w:spacing w:after="0" w:line="240" w:lineRule="auto"/>
              <w:ind w:right="-108"/>
              <w:rPr>
                <w:rFonts w:ascii="Times New Roman" w:hAnsi="Times New Roman" w:cs="Times New Roman"/>
                <w:b/>
                <w:bCs/>
                <w:color w:val="000000"/>
              </w:rPr>
            </w:pPr>
            <w:r w:rsidRPr="00A52268">
              <w:rPr>
                <w:rFonts w:ascii="Times New Roman" w:hAnsi="Times New Roman" w:cs="Times New Roman"/>
                <w:b/>
                <w:bCs/>
                <w:color w:val="000000"/>
              </w:rPr>
              <w:t>Образование</w:t>
            </w:r>
          </w:p>
        </w:tc>
        <w:tc>
          <w:tcPr>
            <w:tcW w:w="708"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b/>
                <w:bCs/>
                <w:color w:val="000000"/>
              </w:rPr>
            </w:pPr>
            <w:r w:rsidRPr="00A52268">
              <w:rPr>
                <w:rFonts w:ascii="Times New Roman" w:hAnsi="Times New Roman" w:cs="Times New Roman"/>
                <w:b/>
                <w:bCs/>
                <w:color w:val="000000"/>
              </w:rPr>
              <w:t>07</w:t>
            </w:r>
          </w:p>
        </w:tc>
        <w:tc>
          <w:tcPr>
            <w:tcW w:w="851"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b/>
                <w:bCs/>
                <w:color w:val="000000"/>
              </w:rPr>
            </w:pPr>
            <w:r w:rsidRPr="00A52268">
              <w:rPr>
                <w:rFonts w:ascii="Times New Roman" w:hAnsi="Times New Roman" w:cs="Times New Roman"/>
                <w:b/>
                <w:bCs/>
                <w:color w:val="000000"/>
              </w:rPr>
              <w:t>00</w:t>
            </w:r>
          </w:p>
        </w:tc>
        <w:tc>
          <w:tcPr>
            <w:tcW w:w="1559"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b/>
                <w:bCs/>
                <w:color w:val="000000"/>
              </w:rPr>
            </w:pPr>
            <w:r w:rsidRPr="00A52268">
              <w:rPr>
                <w:rFonts w:ascii="Times New Roman" w:hAnsi="Times New Roman" w:cs="Times New Roman"/>
                <w:b/>
                <w:bCs/>
                <w:color w:val="000000"/>
              </w:rPr>
              <w:t>30,941.1</w:t>
            </w:r>
          </w:p>
        </w:tc>
      </w:tr>
      <w:tr w:rsidR="00A52268" w:rsidRPr="002432CC" w:rsidTr="00386E02">
        <w:trPr>
          <w:trHeight w:val="70"/>
        </w:trPr>
        <w:tc>
          <w:tcPr>
            <w:tcW w:w="7939" w:type="dxa"/>
            <w:tcBorders>
              <w:top w:val="nil"/>
              <w:left w:val="single" w:sz="4" w:space="0" w:color="auto"/>
              <w:bottom w:val="single" w:sz="4" w:space="0" w:color="auto"/>
              <w:right w:val="single" w:sz="4" w:space="0" w:color="auto"/>
            </w:tcBorders>
            <w:shd w:val="clear" w:color="auto" w:fill="auto"/>
            <w:hideMark/>
          </w:tcPr>
          <w:p w:rsidR="00A52268" w:rsidRPr="00A52268" w:rsidRDefault="00A52268" w:rsidP="00A52268">
            <w:pPr>
              <w:spacing w:after="0" w:line="240" w:lineRule="auto"/>
              <w:ind w:right="-108"/>
              <w:rPr>
                <w:rFonts w:ascii="Times New Roman" w:hAnsi="Times New Roman" w:cs="Times New Roman"/>
                <w:color w:val="000000"/>
              </w:rPr>
            </w:pPr>
            <w:r w:rsidRPr="00A52268">
              <w:rPr>
                <w:rFonts w:ascii="Times New Roman" w:hAnsi="Times New Roman" w:cs="Times New Roman"/>
                <w:color w:val="000000"/>
              </w:rPr>
              <w:t>Дошкольное образование</w:t>
            </w:r>
          </w:p>
        </w:tc>
        <w:tc>
          <w:tcPr>
            <w:tcW w:w="708"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07</w:t>
            </w:r>
          </w:p>
        </w:tc>
        <w:tc>
          <w:tcPr>
            <w:tcW w:w="851"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01</w:t>
            </w:r>
          </w:p>
        </w:tc>
        <w:tc>
          <w:tcPr>
            <w:tcW w:w="1559"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color w:val="000000"/>
              </w:rPr>
            </w:pPr>
            <w:r w:rsidRPr="00A52268">
              <w:rPr>
                <w:rFonts w:ascii="Times New Roman" w:hAnsi="Times New Roman" w:cs="Times New Roman"/>
                <w:color w:val="000000"/>
              </w:rPr>
              <w:t>18,414.6</w:t>
            </w:r>
          </w:p>
        </w:tc>
      </w:tr>
      <w:tr w:rsidR="00A52268" w:rsidRPr="002432CC" w:rsidTr="00386E02">
        <w:trPr>
          <w:trHeight w:val="70"/>
        </w:trPr>
        <w:tc>
          <w:tcPr>
            <w:tcW w:w="7939" w:type="dxa"/>
            <w:tcBorders>
              <w:top w:val="nil"/>
              <w:left w:val="single" w:sz="4" w:space="0" w:color="auto"/>
              <w:bottom w:val="single" w:sz="4" w:space="0" w:color="auto"/>
              <w:right w:val="single" w:sz="4" w:space="0" w:color="auto"/>
            </w:tcBorders>
            <w:shd w:val="clear" w:color="auto" w:fill="auto"/>
            <w:hideMark/>
          </w:tcPr>
          <w:p w:rsidR="00A52268" w:rsidRPr="00A52268" w:rsidRDefault="00A52268" w:rsidP="00A52268">
            <w:pPr>
              <w:spacing w:after="0" w:line="240" w:lineRule="auto"/>
              <w:ind w:right="-108"/>
              <w:rPr>
                <w:rFonts w:ascii="Times New Roman" w:hAnsi="Times New Roman" w:cs="Times New Roman"/>
                <w:color w:val="000000"/>
              </w:rPr>
            </w:pPr>
            <w:r w:rsidRPr="00A52268">
              <w:rPr>
                <w:rFonts w:ascii="Times New Roman" w:hAnsi="Times New Roman" w:cs="Times New Roman"/>
                <w:color w:val="000000"/>
              </w:rPr>
              <w:t>Дополнительное образование детей</w:t>
            </w:r>
          </w:p>
        </w:tc>
        <w:tc>
          <w:tcPr>
            <w:tcW w:w="708"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07</w:t>
            </w:r>
          </w:p>
        </w:tc>
        <w:tc>
          <w:tcPr>
            <w:tcW w:w="851"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03</w:t>
            </w:r>
          </w:p>
        </w:tc>
        <w:tc>
          <w:tcPr>
            <w:tcW w:w="1559"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color w:val="000000"/>
              </w:rPr>
            </w:pPr>
            <w:r w:rsidRPr="00A52268">
              <w:rPr>
                <w:rFonts w:ascii="Times New Roman" w:hAnsi="Times New Roman" w:cs="Times New Roman"/>
                <w:color w:val="000000"/>
              </w:rPr>
              <w:t>10,074.5</w:t>
            </w:r>
          </w:p>
        </w:tc>
      </w:tr>
      <w:tr w:rsidR="00A52268" w:rsidRPr="002432CC" w:rsidTr="00386E02">
        <w:trPr>
          <w:trHeight w:val="70"/>
        </w:trPr>
        <w:tc>
          <w:tcPr>
            <w:tcW w:w="7939" w:type="dxa"/>
            <w:tcBorders>
              <w:top w:val="nil"/>
              <w:left w:val="single" w:sz="4" w:space="0" w:color="auto"/>
              <w:bottom w:val="single" w:sz="4" w:space="0" w:color="auto"/>
              <w:right w:val="single" w:sz="4" w:space="0" w:color="auto"/>
            </w:tcBorders>
            <w:shd w:val="clear" w:color="auto" w:fill="auto"/>
            <w:vAlign w:val="bottom"/>
            <w:hideMark/>
          </w:tcPr>
          <w:p w:rsidR="00A52268" w:rsidRPr="00A52268" w:rsidRDefault="00A52268" w:rsidP="00A52268">
            <w:pPr>
              <w:spacing w:after="0" w:line="240" w:lineRule="auto"/>
              <w:ind w:right="-108"/>
              <w:rPr>
                <w:rFonts w:ascii="Times New Roman" w:hAnsi="Times New Roman" w:cs="Times New Roman"/>
              </w:rPr>
            </w:pPr>
            <w:r w:rsidRPr="00A52268">
              <w:rPr>
                <w:rFonts w:ascii="Times New Roman" w:hAnsi="Times New Roman" w:cs="Times New Roman"/>
              </w:rPr>
              <w:t>Професси</w:t>
            </w:r>
            <w:r w:rsidR="00386E02">
              <w:rPr>
                <w:rFonts w:ascii="Times New Roman" w:hAnsi="Times New Roman" w:cs="Times New Roman"/>
              </w:rPr>
              <w:t>о</w:t>
            </w:r>
            <w:r w:rsidRPr="00A52268">
              <w:rPr>
                <w:rFonts w:ascii="Times New Roman" w:hAnsi="Times New Roman" w:cs="Times New Roman"/>
              </w:rPr>
              <w:t>нальная подготовка, переподготовка и повышение квалификации</w:t>
            </w:r>
          </w:p>
        </w:tc>
        <w:tc>
          <w:tcPr>
            <w:tcW w:w="708"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07</w:t>
            </w:r>
          </w:p>
        </w:tc>
        <w:tc>
          <w:tcPr>
            <w:tcW w:w="851"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05</w:t>
            </w:r>
          </w:p>
        </w:tc>
        <w:tc>
          <w:tcPr>
            <w:tcW w:w="1559"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color w:val="000000"/>
              </w:rPr>
            </w:pPr>
            <w:r w:rsidRPr="00A52268">
              <w:rPr>
                <w:rFonts w:ascii="Times New Roman" w:hAnsi="Times New Roman" w:cs="Times New Roman"/>
                <w:color w:val="000000"/>
              </w:rPr>
              <w:t>47.5</w:t>
            </w:r>
          </w:p>
        </w:tc>
      </w:tr>
      <w:tr w:rsidR="00A52268" w:rsidRPr="002432CC" w:rsidTr="00386E02">
        <w:trPr>
          <w:trHeight w:val="70"/>
        </w:trPr>
        <w:tc>
          <w:tcPr>
            <w:tcW w:w="7939" w:type="dxa"/>
            <w:tcBorders>
              <w:top w:val="nil"/>
              <w:left w:val="single" w:sz="4" w:space="0" w:color="auto"/>
              <w:bottom w:val="single" w:sz="4" w:space="0" w:color="auto"/>
              <w:right w:val="single" w:sz="4" w:space="0" w:color="auto"/>
            </w:tcBorders>
            <w:shd w:val="clear" w:color="auto" w:fill="auto"/>
            <w:hideMark/>
          </w:tcPr>
          <w:p w:rsidR="00A52268" w:rsidRPr="00A52268" w:rsidRDefault="00A52268" w:rsidP="00A52268">
            <w:pPr>
              <w:spacing w:after="0" w:line="240" w:lineRule="auto"/>
              <w:ind w:right="-108"/>
              <w:rPr>
                <w:rFonts w:ascii="Times New Roman" w:hAnsi="Times New Roman" w:cs="Times New Roman"/>
                <w:color w:val="000000"/>
              </w:rPr>
            </w:pPr>
            <w:r w:rsidRPr="00A52268">
              <w:rPr>
                <w:rFonts w:ascii="Times New Roman" w:hAnsi="Times New Roman" w:cs="Times New Roman"/>
                <w:color w:val="000000"/>
              </w:rPr>
              <w:t>Молодежная политика</w:t>
            </w:r>
          </w:p>
        </w:tc>
        <w:tc>
          <w:tcPr>
            <w:tcW w:w="708"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07</w:t>
            </w:r>
          </w:p>
        </w:tc>
        <w:tc>
          <w:tcPr>
            <w:tcW w:w="851"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07</w:t>
            </w:r>
          </w:p>
        </w:tc>
        <w:tc>
          <w:tcPr>
            <w:tcW w:w="1559"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color w:val="000000"/>
              </w:rPr>
            </w:pPr>
            <w:r w:rsidRPr="00A52268">
              <w:rPr>
                <w:rFonts w:ascii="Times New Roman" w:hAnsi="Times New Roman" w:cs="Times New Roman"/>
                <w:color w:val="000000"/>
              </w:rPr>
              <w:t>71.3</w:t>
            </w:r>
          </w:p>
        </w:tc>
      </w:tr>
      <w:tr w:rsidR="00A52268" w:rsidRPr="002432CC" w:rsidTr="00386E02">
        <w:trPr>
          <w:trHeight w:val="70"/>
        </w:trPr>
        <w:tc>
          <w:tcPr>
            <w:tcW w:w="7939" w:type="dxa"/>
            <w:tcBorders>
              <w:top w:val="nil"/>
              <w:left w:val="single" w:sz="4" w:space="0" w:color="auto"/>
              <w:bottom w:val="single" w:sz="4" w:space="0" w:color="auto"/>
              <w:right w:val="single" w:sz="4" w:space="0" w:color="auto"/>
            </w:tcBorders>
            <w:shd w:val="clear" w:color="auto" w:fill="auto"/>
            <w:hideMark/>
          </w:tcPr>
          <w:p w:rsidR="00A52268" w:rsidRPr="00A52268" w:rsidRDefault="00A52268" w:rsidP="00A52268">
            <w:pPr>
              <w:spacing w:after="0" w:line="240" w:lineRule="auto"/>
              <w:ind w:right="-108"/>
              <w:rPr>
                <w:rFonts w:ascii="Times New Roman" w:hAnsi="Times New Roman" w:cs="Times New Roman"/>
                <w:color w:val="000000"/>
              </w:rPr>
            </w:pPr>
            <w:r w:rsidRPr="00A52268">
              <w:rPr>
                <w:rFonts w:ascii="Times New Roman" w:hAnsi="Times New Roman" w:cs="Times New Roman"/>
                <w:color w:val="000000"/>
              </w:rPr>
              <w:t>Другие вопросы в области образования</w:t>
            </w:r>
          </w:p>
        </w:tc>
        <w:tc>
          <w:tcPr>
            <w:tcW w:w="708"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07</w:t>
            </w:r>
          </w:p>
        </w:tc>
        <w:tc>
          <w:tcPr>
            <w:tcW w:w="851"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09</w:t>
            </w:r>
          </w:p>
        </w:tc>
        <w:tc>
          <w:tcPr>
            <w:tcW w:w="1559"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color w:val="000000"/>
              </w:rPr>
            </w:pPr>
            <w:r w:rsidRPr="00A52268">
              <w:rPr>
                <w:rFonts w:ascii="Times New Roman" w:hAnsi="Times New Roman" w:cs="Times New Roman"/>
                <w:color w:val="000000"/>
              </w:rPr>
              <w:t>2,333.2</w:t>
            </w:r>
          </w:p>
        </w:tc>
      </w:tr>
      <w:tr w:rsidR="00A52268" w:rsidRPr="002432CC" w:rsidTr="00386E02">
        <w:trPr>
          <w:trHeight w:val="70"/>
        </w:trPr>
        <w:tc>
          <w:tcPr>
            <w:tcW w:w="7939" w:type="dxa"/>
            <w:tcBorders>
              <w:top w:val="nil"/>
              <w:left w:val="single" w:sz="4" w:space="0" w:color="auto"/>
              <w:bottom w:val="single" w:sz="4" w:space="0" w:color="auto"/>
              <w:right w:val="single" w:sz="4" w:space="0" w:color="auto"/>
            </w:tcBorders>
            <w:shd w:val="clear" w:color="auto" w:fill="auto"/>
            <w:hideMark/>
          </w:tcPr>
          <w:p w:rsidR="00A52268" w:rsidRPr="00A52268" w:rsidRDefault="00A52268" w:rsidP="00A52268">
            <w:pPr>
              <w:spacing w:after="0" w:line="240" w:lineRule="auto"/>
              <w:ind w:right="-108"/>
              <w:rPr>
                <w:rFonts w:ascii="Times New Roman" w:hAnsi="Times New Roman" w:cs="Times New Roman"/>
                <w:b/>
                <w:bCs/>
                <w:color w:val="000000"/>
              </w:rPr>
            </w:pPr>
            <w:r w:rsidRPr="00A52268">
              <w:rPr>
                <w:rFonts w:ascii="Times New Roman" w:hAnsi="Times New Roman" w:cs="Times New Roman"/>
                <w:b/>
                <w:bCs/>
                <w:color w:val="000000"/>
              </w:rPr>
              <w:t>Культура, кинематография</w:t>
            </w:r>
          </w:p>
        </w:tc>
        <w:tc>
          <w:tcPr>
            <w:tcW w:w="708"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b/>
                <w:bCs/>
                <w:color w:val="000000"/>
              </w:rPr>
            </w:pPr>
            <w:r w:rsidRPr="00A52268">
              <w:rPr>
                <w:rFonts w:ascii="Times New Roman" w:hAnsi="Times New Roman" w:cs="Times New Roman"/>
                <w:b/>
                <w:bCs/>
                <w:color w:val="000000"/>
              </w:rPr>
              <w:t>08</w:t>
            </w:r>
          </w:p>
        </w:tc>
        <w:tc>
          <w:tcPr>
            <w:tcW w:w="851"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b/>
                <w:bCs/>
                <w:color w:val="000000"/>
              </w:rPr>
            </w:pPr>
            <w:r w:rsidRPr="00A52268">
              <w:rPr>
                <w:rFonts w:ascii="Times New Roman" w:hAnsi="Times New Roman" w:cs="Times New Roman"/>
                <w:b/>
                <w:bCs/>
                <w:color w:val="000000"/>
              </w:rPr>
              <w:t>00</w:t>
            </w:r>
          </w:p>
        </w:tc>
        <w:tc>
          <w:tcPr>
            <w:tcW w:w="1559"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b/>
                <w:bCs/>
                <w:color w:val="000000"/>
              </w:rPr>
            </w:pPr>
            <w:r w:rsidRPr="00A52268">
              <w:rPr>
                <w:rFonts w:ascii="Times New Roman" w:hAnsi="Times New Roman" w:cs="Times New Roman"/>
                <w:b/>
                <w:bCs/>
                <w:color w:val="000000"/>
              </w:rPr>
              <w:t>24,243.2</w:t>
            </w:r>
          </w:p>
        </w:tc>
      </w:tr>
      <w:tr w:rsidR="00A52268" w:rsidRPr="002432CC" w:rsidTr="00386E02">
        <w:trPr>
          <w:trHeight w:val="70"/>
        </w:trPr>
        <w:tc>
          <w:tcPr>
            <w:tcW w:w="7939" w:type="dxa"/>
            <w:tcBorders>
              <w:top w:val="nil"/>
              <w:left w:val="single" w:sz="4" w:space="0" w:color="auto"/>
              <w:bottom w:val="single" w:sz="4" w:space="0" w:color="auto"/>
              <w:right w:val="single" w:sz="4" w:space="0" w:color="auto"/>
            </w:tcBorders>
            <w:shd w:val="clear" w:color="auto" w:fill="auto"/>
            <w:hideMark/>
          </w:tcPr>
          <w:p w:rsidR="00A52268" w:rsidRPr="00A52268" w:rsidRDefault="00A52268" w:rsidP="00A52268">
            <w:pPr>
              <w:spacing w:after="0" w:line="240" w:lineRule="auto"/>
              <w:ind w:right="-108"/>
              <w:rPr>
                <w:rFonts w:ascii="Times New Roman" w:hAnsi="Times New Roman" w:cs="Times New Roman"/>
                <w:color w:val="000000"/>
              </w:rPr>
            </w:pPr>
            <w:r w:rsidRPr="00A52268">
              <w:rPr>
                <w:rFonts w:ascii="Times New Roman" w:hAnsi="Times New Roman" w:cs="Times New Roman"/>
                <w:color w:val="000000"/>
              </w:rPr>
              <w:t>Культура</w:t>
            </w:r>
          </w:p>
        </w:tc>
        <w:tc>
          <w:tcPr>
            <w:tcW w:w="708"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08</w:t>
            </w:r>
          </w:p>
        </w:tc>
        <w:tc>
          <w:tcPr>
            <w:tcW w:w="851"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01</w:t>
            </w:r>
          </w:p>
        </w:tc>
        <w:tc>
          <w:tcPr>
            <w:tcW w:w="1559"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color w:val="000000"/>
              </w:rPr>
            </w:pPr>
            <w:r w:rsidRPr="00A52268">
              <w:rPr>
                <w:rFonts w:ascii="Times New Roman" w:hAnsi="Times New Roman" w:cs="Times New Roman"/>
                <w:color w:val="000000"/>
              </w:rPr>
              <w:t>19,036.7</w:t>
            </w:r>
          </w:p>
        </w:tc>
      </w:tr>
      <w:tr w:rsidR="00A52268" w:rsidRPr="002432CC" w:rsidTr="00386E02">
        <w:trPr>
          <w:trHeight w:val="70"/>
        </w:trPr>
        <w:tc>
          <w:tcPr>
            <w:tcW w:w="7939" w:type="dxa"/>
            <w:tcBorders>
              <w:top w:val="nil"/>
              <w:left w:val="single" w:sz="4" w:space="0" w:color="auto"/>
              <w:bottom w:val="single" w:sz="4" w:space="0" w:color="auto"/>
              <w:right w:val="single" w:sz="4" w:space="0" w:color="auto"/>
            </w:tcBorders>
            <w:shd w:val="clear" w:color="auto" w:fill="auto"/>
            <w:hideMark/>
          </w:tcPr>
          <w:p w:rsidR="00A52268" w:rsidRPr="00A52268" w:rsidRDefault="00A52268" w:rsidP="00A52268">
            <w:pPr>
              <w:spacing w:after="0" w:line="240" w:lineRule="auto"/>
              <w:ind w:right="-108"/>
              <w:rPr>
                <w:rFonts w:ascii="Times New Roman" w:hAnsi="Times New Roman" w:cs="Times New Roman"/>
                <w:color w:val="000000"/>
              </w:rPr>
            </w:pPr>
            <w:r w:rsidRPr="00A52268">
              <w:rPr>
                <w:rFonts w:ascii="Times New Roman" w:hAnsi="Times New Roman" w:cs="Times New Roman"/>
                <w:color w:val="000000"/>
              </w:rPr>
              <w:t>Другие вопросы в области культуры, кинематографии</w:t>
            </w:r>
          </w:p>
        </w:tc>
        <w:tc>
          <w:tcPr>
            <w:tcW w:w="708"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08</w:t>
            </w:r>
          </w:p>
        </w:tc>
        <w:tc>
          <w:tcPr>
            <w:tcW w:w="851"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04</w:t>
            </w:r>
          </w:p>
        </w:tc>
        <w:tc>
          <w:tcPr>
            <w:tcW w:w="1559"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color w:val="000000"/>
              </w:rPr>
            </w:pPr>
            <w:r w:rsidRPr="00A52268">
              <w:rPr>
                <w:rFonts w:ascii="Times New Roman" w:hAnsi="Times New Roman" w:cs="Times New Roman"/>
                <w:color w:val="000000"/>
              </w:rPr>
              <w:t>5,206.5</w:t>
            </w:r>
          </w:p>
        </w:tc>
      </w:tr>
      <w:tr w:rsidR="00A52268" w:rsidRPr="002432CC" w:rsidTr="00386E02">
        <w:trPr>
          <w:trHeight w:val="70"/>
        </w:trPr>
        <w:tc>
          <w:tcPr>
            <w:tcW w:w="7939" w:type="dxa"/>
            <w:tcBorders>
              <w:top w:val="nil"/>
              <w:left w:val="single" w:sz="4" w:space="0" w:color="auto"/>
              <w:bottom w:val="single" w:sz="4" w:space="0" w:color="auto"/>
              <w:right w:val="single" w:sz="4" w:space="0" w:color="auto"/>
            </w:tcBorders>
            <w:shd w:val="clear" w:color="auto" w:fill="auto"/>
            <w:hideMark/>
          </w:tcPr>
          <w:p w:rsidR="00A52268" w:rsidRPr="00A52268" w:rsidRDefault="00A52268" w:rsidP="00A52268">
            <w:pPr>
              <w:spacing w:after="0" w:line="240" w:lineRule="auto"/>
              <w:ind w:right="-108"/>
              <w:rPr>
                <w:rFonts w:ascii="Times New Roman" w:hAnsi="Times New Roman" w:cs="Times New Roman"/>
                <w:b/>
                <w:bCs/>
                <w:color w:val="000000"/>
              </w:rPr>
            </w:pPr>
            <w:r w:rsidRPr="00A52268">
              <w:rPr>
                <w:rFonts w:ascii="Times New Roman" w:hAnsi="Times New Roman" w:cs="Times New Roman"/>
                <w:b/>
                <w:bCs/>
                <w:color w:val="000000"/>
              </w:rPr>
              <w:t>Здравоохранение</w:t>
            </w:r>
          </w:p>
        </w:tc>
        <w:tc>
          <w:tcPr>
            <w:tcW w:w="708"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b/>
                <w:bCs/>
                <w:color w:val="000000"/>
              </w:rPr>
            </w:pPr>
            <w:r w:rsidRPr="00A52268">
              <w:rPr>
                <w:rFonts w:ascii="Times New Roman" w:hAnsi="Times New Roman" w:cs="Times New Roman"/>
                <w:b/>
                <w:bCs/>
                <w:color w:val="000000"/>
              </w:rPr>
              <w:t>09</w:t>
            </w:r>
          </w:p>
        </w:tc>
        <w:tc>
          <w:tcPr>
            <w:tcW w:w="851"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b/>
                <w:bCs/>
                <w:color w:val="000000"/>
              </w:rPr>
            </w:pPr>
            <w:r w:rsidRPr="00A52268">
              <w:rPr>
                <w:rFonts w:ascii="Times New Roman" w:hAnsi="Times New Roman" w:cs="Times New Roman"/>
                <w:b/>
                <w:bCs/>
                <w:color w:val="000000"/>
              </w:rPr>
              <w:t>00</w:t>
            </w:r>
          </w:p>
        </w:tc>
        <w:tc>
          <w:tcPr>
            <w:tcW w:w="1559"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b/>
                <w:bCs/>
                <w:color w:val="000000"/>
              </w:rPr>
            </w:pPr>
            <w:r w:rsidRPr="00A52268">
              <w:rPr>
                <w:rFonts w:ascii="Times New Roman" w:hAnsi="Times New Roman" w:cs="Times New Roman"/>
                <w:b/>
                <w:bCs/>
                <w:color w:val="000000"/>
              </w:rPr>
              <w:t>223.0</w:t>
            </w:r>
          </w:p>
        </w:tc>
      </w:tr>
      <w:tr w:rsidR="00A52268" w:rsidRPr="002432CC" w:rsidTr="00386E02">
        <w:trPr>
          <w:trHeight w:val="70"/>
        </w:trPr>
        <w:tc>
          <w:tcPr>
            <w:tcW w:w="7939" w:type="dxa"/>
            <w:tcBorders>
              <w:top w:val="nil"/>
              <w:left w:val="single" w:sz="4" w:space="0" w:color="auto"/>
              <w:bottom w:val="single" w:sz="4" w:space="0" w:color="auto"/>
              <w:right w:val="single" w:sz="4" w:space="0" w:color="auto"/>
            </w:tcBorders>
            <w:shd w:val="clear" w:color="auto" w:fill="auto"/>
            <w:hideMark/>
          </w:tcPr>
          <w:p w:rsidR="00A52268" w:rsidRPr="00A52268" w:rsidRDefault="00A52268" w:rsidP="00A52268">
            <w:pPr>
              <w:spacing w:after="0" w:line="240" w:lineRule="auto"/>
              <w:ind w:right="-108"/>
              <w:rPr>
                <w:rFonts w:ascii="Times New Roman" w:hAnsi="Times New Roman" w:cs="Times New Roman"/>
                <w:color w:val="000000"/>
              </w:rPr>
            </w:pPr>
            <w:r w:rsidRPr="00A52268">
              <w:rPr>
                <w:rFonts w:ascii="Times New Roman" w:hAnsi="Times New Roman" w:cs="Times New Roman"/>
                <w:color w:val="000000"/>
              </w:rPr>
              <w:t>Санитарно-эпидемиологическое благополучие</w:t>
            </w:r>
          </w:p>
        </w:tc>
        <w:tc>
          <w:tcPr>
            <w:tcW w:w="708"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09</w:t>
            </w:r>
          </w:p>
        </w:tc>
        <w:tc>
          <w:tcPr>
            <w:tcW w:w="851"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07</w:t>
            </w:r>
          </w:p>
        </w:tc>
        <w:tc>
          <w:tcPr>
            <w:tcW w:w="1559"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color w:val="000000"/>
              </w:rPr>
            </w:pPr>
            <w:r w:rsidRPr="00A52268">
              <w:rPr>
                <w:rFonts w:ascii="Times New Roman" w:hAnsi="Times New Roman" w:cs="Times New Roman"/>
                <w:color w:val="000000"/>
              </w:rPr>
              <w:t>223.0</w:t>
            </w:r>
          </w:p>
        </w:tc>
      </w:tr>
      <w:tr w:rsidR="00A52268" w:rsidRPr="002432CC" w:rsidTr="00386E02">
        <w:trPr>
          <w:trHeight w:val="70"/>
        </w:trPr>
        <w:tc>
          <w:tcPr>
            <w:tcW w:w="7939" w:type="dxa"/>
            <w:tcBorders>
              <w:top w:val="nil"/>
              <w:left w:val="single" w:sz="4" w:space="0" w:color="auto"/>
              <w:bottom w:val="single" w:sz="4" w:space="0" w:color="auto"/>
              <w:right w:val="single" w:sz="4" w:space="0" w:color="auto"/>
            </w:tcBorders>
            <w:shd w:val="clear" w:color="auto" w:fill="auto"/>
            <w:hideMark/>
          </w:tcPr>
          <w:p w:rsidR="00A52268" w:rsidRPr="00A52268" w:rsidRDefault="00A52268" w:rsidP="00A52268">
            <w:pPr>
              <w:spacing w:after="0" w:line="240" w:lineRule="auto"/>
              <w:ind w:right="-108"/>
              <w:rPr>
                <w:rFonts w:ascii="Times New Roman" w:hAnsi="Times New Roman" w:cs="Times New Roman"/>
                <w:b/>
                <w:bCs/>
                <w:color w:val="000000"/>
              </w:rPr>
            </w:pPr>
            <w:r w:rsidRPr="00A52268">
              <w:rPr>
                <w:rFonts w:ascii="Times New Roman" w:hAnsi="Times New Roman" w:cs="Times New Roman"/>
                <w:b/>
                <w:bCs/>
                <w:color w:val="000000"/>
              </w:rPr>
              <w:t>Социальная политика</w:t>
            </w:r>
          </w:p>
        </w:tc>
        <w:tc>
          <w:tcPr>
            <w:tcW w:w="708"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b/>
                <w:bCs/>
                <w:color w:val="000000"/>
              </w:rPr>
            </w:pPr>
            <w:r w:rsidRPr="00A52268">
              <w:rPr>
                <w:rFonts w:ascii="Times New Roman" w:hAnsi="Times New Roman" w:cs="Times New Roman"/>
                <w:b/>
                <w:bCs/>
                <w:color w:val="000000"/>
              </w:rPr>
              <w:t>10</w:t>
            </w:r>
          </w:p>
        </w:tc>
        <w:tc>
          <w:tcPr>
            <w:tcW w:w="851"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b/>
                <w:bCs/>
                <w:color w:val="000000"/>
              </w:rPr>
            </w:pPr>
            <w:r w:rsidRPr="00A52268">
              <w:rPr>
                <w:rFonts w:ascii="Times New Roman" w:hAnsi="Times New Roman" w:cs="Times New Roman"/>
                <w:b/>
                <w:bCs/>
                <w:color w:val="000000"/>
              </w:rPr>
              <w:t>00</w:t>
            </w:r>
          </w:p>
        </w:tc>
        <w:tc>
          <w:tcPr>
            <w:tcW w:w="1559"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b/>
                <w:bCs/>
                <w:color w:val="000000"/>
              </w:rPr>
            </w:pPr>
            <w:r w:rsidRPr="00A52268">
              <w:rPr>
                <w:rFonts w:ascii="Times New Roman" w:hAnsi="Times New Roman" w:cs="Times New Roman"/>
                <w:b/>
                <w:bCs/>
                <w:color w:val="000000"/>
              </w:rPr>
              <w:t>6,076.3</w:t>
            </w:r>
          </w:p>
        </w:tc>
      </w:tr>
      <w:tr w:rsidR="00A52268" w:rsidRPr="002432CC" w:rsidTr="00386E02">
        <w:trPr>
          <w:trHeight w:val="70"/>
        </w:trPr>
        <w:tc>
          <w:tcPr>
            <w:tcW w:w="7939" w:type="dxa"/>
            <w:tcBorders>
              <w:top w:val="nil"/>
              <w:left w:val="single" w:sz="4" w:space="0" w:color="auto"/>
              <w:bottom w:val="single" w:sz="4" w:space="0" w:color="auto"/>
              <w:right w:val="single" w:sz="4" w:space="0" w:color="auto"/>
            </w:tcBorders>
            <w:shd w:val="clear" w:color="auto" w:fill="auto"/>
            <w:hideMark/>
          </w:tcPr>
          <w:p w:rsidR="00A52268" w:rsidRPr="00A52268" w:rsidRDefault="00A52268" w:rsidP="00A52268">
            <w:pPr>
              <w:spacing w:after="0" w:line="240" w:lineRule="auto"/>
              <w:ind w:right="-108"/>
              <w:rPr>
                <w:rFonts w:ascii="Times New Roman" w:hAnsi="Times New Roman" w:cs="Times New Roman"/>
                <w:color w:val="000000"/>
              </w:rPr>
            </w:pPr>
            <w:r w:rsidRPr="00A52268">
              <w:rPr>
                <w:rFonts w:ascii="Times New Roman" w:hAnsi="Times New Roman" w:cs="Times New Roman"/>
                <w:color w:val="000000"/>
              </w:rPr>
              <w:t>Пенсионное обеспечение</w:t>
            </w:r>
          </w:p>
        </w:tc>
        <w:tc>
          <w:tcPr>
            <w:tcW w:w="708"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10</w:t>
            </w:r>
          </w:p>
        </w:tc>
        <w:tc>
          <w:tcPr>
            <w:tcW w:w="851"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01</w:t>
            </w:r>
          </w:p>
        </w:tc>
        <w:tc>
          <w:tcPr>
            <w:tcW w:w="1559"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color w:val="000000"/>
              </w:rPr>
            </w:pPr>
            <w:r w:rsidRPr="00A52268">
              <w:rPr>
                <w:rFonts w:ascii="Times New Roman" w:hAnsi="Times New Roman" w:cs="Times New Roman"/>
                <w:color w:val="000000"/>
              </w:rPr>
              <w:t>1,400.9</w:t>
            </w:r>
          </w:p>
        </w:tc>
      </w:tr>
      <w:tr w:rsidR="00A52268" w:rsidRPr="002432CC" w:rsidTr="00386E02">
        <w:trPr>
          <w:trHeight w:val="70"/>
        </w:trPr>
        <w:tc>
          <w:tcPr>
            <w:tcW w:w="7939" w:type="dxa"/>
            <w:tcBorders>
              <w:top w:val="nil"/>
              <w:left w:val="single" w:sz="4" w:space="0" w:color="auto"/>
              <w:bottom w:val="single" w:sz="4" w:space="0" w:color="auto"/>
              <w:right w:val="single" w:sz="4" w:space="0" w:color="auto"/>
            </w:tcBorders>
            <w:shd w:val="clear" w:color="auto" w:fill="auto"/>
            <w:hideMark/>
          </w:tcPr>
          <w:p w:rsidR="00A52268" w:rsidRPr="00A52268" w:rsidRDefault="00A52268" w:rsidP="00A52268">
            <w:pPr>
              <w:spacing w:after="0" w:line="240" w:lineRule="auto"/>
              <w:ind w:right="-108"/>
              <w:rPr>
                <w:rFonts w:ascii="Times New Roman" w:hAnsi="Times New Roman" w:cs="Times New Roman"/>
                <w:color w:val="000000"/>
              </w:rPr>
            </w:pPr>
            <w:r w:rsidRPr="00A52268">
              <w:rPr>
                <w:rFonts w:ascii="Times New Roman" w:hAnsi="Times New Roman" w:cs="Times New Roman"/>
                <w:color w:val="000000"/>
              </w:rPr>
              <w:t>Социальное обеспечение населения</w:t>
            </w:r>
          </w:p>
        </w:tc>
        <w:tc>
          <w:tcPr>
            <w:tcW w:w="708"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10</w:t>
            </w:r>
          </w:p>
        </w:tc>
        <w:tc>
          <w:tcPr>
            <w:tcW w:w="851"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03</w:t>
            </w:r>
          </w:p>
        </w:tc>
        <w:tc>
          <w:tcPr>
            <w:tcW w:w="1559"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color w:val="000000"/>
              </w:rPr>
            </w:pPr>
            <w:r w:rsidRPr="00A52268">
              <w:rPr>
                <w:rFonts w:ascii="Times New Roman" w:hAnsi="Times New Roman" w:cs="Times New Roman"/>
                <w:color w:val="000000"/>
              </w:rPr>
              <w:t>1,208.7</w:t>
            </w:r>
          </w:p>
        </w:tc>
      </w:tr>
      <w:tr w:rsidR="00A52268" w:rsidRPr="002432CC" w:rsidTr="00386E02">
        <w:trPr>
          <w:trHeight w:val="70"/>
        </w:trPr>
        <w:tc>
          <w:tcPr>
            <w:tcW w:w="7939" w:type="dxa"/>
            <w:tcBorders>
              <w:top w:val="nil"/>
              <w:left w:val="single" w:sz="4" w:space="0" w:color="auto"/>
              <w:bottom w:val="single" w:sz="4" w:space="0" w:color="auto"/>
              <w:right w:val="single" w:sz="4" w:space="0" w:color="auto"/>
            </w:tcBorders>
            <w:shd w:val="clear" w:color="auto" w:fill="auto"/>
            <w:hideMark/>
          </w:tcPr>
          <w:p w:rsidR="00A52268" w:rsidRPr="00A52268" w:rsidRDefault="00A52268" w:rsidP="00A52268">
            <w:pPr>
              <w:spacing w:after="0" w:line="240" w:lineRule="auto"/>
              <w:ind w:right="-108"/>
              <w:rPr>
                <w:rFonts w:ascii="Times New Roman" w:hAnsi="Times New Roman" w:cs="Times New Roman"/>
                <w:color w:val="000000"/>
              </w:rPr>
            </w:pPr>
            <w:r w:rsidRPr="00A52268">
              <w:rPr>
                <w:rFonts w:ascii="Times New Roman" w:hAnsi="Times New Roman" w:cs="Times New Roman"/>
                <w:color w:val="000000"/>
              </w:rPr>
              <w:t>Охрана семьи и детства</w:t>
            </w:r>
          </w:p>
        </w:tc>
        <w:tc>
          <w:tcPr>
            <w:tcW w:w="708"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10</w:t>
            </w:r>
          </w:p>
        </w:tc>
        <w:tc>
          <w:tcPr>
            <w:tcW w:w="851"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04</w:t>
            </w:r>
          </w:p>
        </w:tc>
        <w:tc>
          <w:tcPr>
            <w:tcW w:w="1559"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color w:val="000000"/>
              </w:rPr>
            </w:pPr>
            <w:r w:rsidRPr="00A52268">
              <w:rPr>
                <w:rFonts w:ascii="Times New Roman" w:hAnsi="Times New Roman" w:cs="Times New Roman"/>
                <w:color w:val="000000"/>
              </w:rPr>
              <w:t>3,466.7</w:t>
            </w:r>
          </w:p>
        </w:tc>
      </w:tr>
      <w:tr w:rsidR="00A52268" w:rsidRPr="002432CC" w:rsidTr="00386E02">
        <w:trPr>
          <w:trHeight w:val="70"/>
        </w:trPr>
        <w:tc>
          <w:tcPr>
            <w:tcW w:w="7939" w:type="dxa"/>
            <w:tcBorders>
              <w:top w:val="nil"/>
              <w:left w:val="single" w:sz="4" w:space="0" w:color="auto"/>
              <w:bottom w:val="single" w:sz="4" w:space="0" w:color="auto"/>
              <w:right w:val="single" w:sz="4" w:space="0" w:color="auto"/>
            </w:tcBorders>
            <w:shd w:val="clear" w:color="auto" w:fill="auto"/>
            <w:hideMark/>
          </w:tcPr>
          <w:p w:rsidR="00A52268" w:rsidRPr="00A52268" w:rsidRDefault="00A52268" w:rsidP="00A52268">
            <w:pPr>
              <w:spacing w:after="0" w:line="240" w:lineRule="auto"/>
              <w:ind w:right="-108"/>
              <w:rPr>
                <w:rFonts w:ascii="Times New Roman" w:hAnsi="Times New Roman" w:cs="Times New Roman"/>
                <w:b/>
                <w:bCs/>
                <w:color w:val="000000"/>
              </w:rPr>
            </w:pPr>
            <w:r w:rsidRPr="00A52268">
              <w:rPr>
                <w:rFonts w:ascii="Times New Roman" w:hAnsi="Times New Roman" w:cs="Times New Roman"/>
                <w:b/>
                <w:bCs/>
                <w:color w:val="000000"/>
              </w:rPr>
              <w:t>Физическая культура и спорт</w:t>
            </w:r>
          </w:p>
        </w:tc>
        <w:tc>
          <w:tcPr>
            <w:tcW w:w="708"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b/>
                <w:bCs/>
                <w:color w:val="000000"/>
              </w:rPr>
            </w:pPr>
            <w:r w:rsidRPr="00A52268">
              <w:rPr>
                <w:rFonts w:ascii="Times New Roman" w:hAnsi="Times New Roman" w:cs="Times New Roman"/>
                <w:b/>
                <w:bCs/>
                <w:color w:val="000000"/>
              </w:rPr>
              <w:t>11</w:t>
            </w:r>
          </w:p>
        </w:tc>
        <w:tc>
          <w:tcPr>
            <w:tcW w:w="851"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b/>
                <w:bCs/>
                <w:color w:val="000000"/>
              </w:rPr>
            </w:pPr>
            <w:r w:rsidRPr="00A52268">
              <w:rPr>
                <w:rFonts w:ascii="Times New Roman" w:hAnsi="Times New Roman" w:cs="Times New Roman"/>
                <w:b/>
                <w:bCs/>
                <w:color w:val="000000"/>
              </w:rPr>
              <w:t>00</w:t>
            </w:r>
          </w:p>
        </w:tc>
        <w:tc>
          <w:tcPr>
            <w:tcW w:w="1559"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b/>
                <w:bCs/>
                <w:color w:val="000000"/>
              </w:rPr>
            </w:pPr>
            <w:r w:rsidRPr="00A52268">
              <w:rPr>
                <w:rFonts w:ascii="Times New Roman" w:hAnsi="Times New Roman" w:cs="Times New Roman"/>
                <w:b/>
                <w:bCs/>
                <w:color w:val="000000"/>
              </w:rPr>
              <w:t>42.0</w:t>
            </w:r>
          </w:p>
        </w:tc>
      </w:tr>
      <w:tr w:rsidR="00A52268" w:rsidRPr="002432CC" w:rsidTr="00386E02">
        <w:trPr>
          <w:trHeight w:val="70"/>
        </w:trPr>
        <w:tc>
          <w:tcPr>
            <w:tcW w:w="7939" w:type="dxa"/>
            <w:tcBorders>
              <w:top w:val="nil"/>
              <w:left w:val="single" w:sz="4" w:space="0" w:color="auto"/>
              <w:bottom w:val="single" w:sz="4" w:space="0" w:color="auto"/>
              <w:right w:val="single" w:sz="4" w:space="0" w:color="auto"/>
            </w:tcBorders>
            <w:shd w:val="clear" w:color="auto" w:fill="auto"/>
            <w:hideMark/>
          </w:tcPr>
          <w:p w:rsidR="00A52268" w:rsidRPr="00A52268" w:rsidRDefault="00A52268" w:rsidP="00A52268">
            <w:pPr>
              <w:spacing w:after="0" w:line="240" w:lineRule="auto"/>
              <w:ind w:right="-108"/>
              <w:rPr>
                <w:rFonts w:ascii="Times New Roman" w:hAnsi="Times New Roman" w:cs="Times New Roman"/>
                <w:color w:val="000000"/>
              </w:rPr>
            </w:pPr>
            <w:r w:rsidRPr="00A52268">
              <w:rPr>
                <w:rFonts w:ascii="Times New Roman" w:hAnsi="Times New Roman" w:cs="Times New Roman"/>
                <w:color w:val="000000"/>
              </w:rPr>
              <w:t>Массовый спорт</w:t>
            </w:r>
          </w:p>
        </w:tc>
        <w:tc>
          <w:tcPr>
            <w:tcW w:w="708"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11</w:t>
            </w:r>
          </w:p>
        </w:tc>
        <w:tc>
          <w:tcPr>
            <w:tcW w:w="851"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02</w:t>
            </w:r>
          </w:p>
        </w:tc>
        <w:tc>
          <w:tcPr>
            <w:tcW w:w="1559"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color w:val="000000"/>
              </w:rPr>
            </w:pPr>
            <w:r w:rsidRPr="00A52268">
              <w:rPr>
                <w:rFonts w:ascii="Times New Roman" w:hAnsi="Times New Roman" w:cs="Times New Roman"/>
                <w:color w:val="000000"/>
              </w:rPr>
              <w:t>42.0</w:t>
            </w:r>
          </w:p>
        </w:tc>
      </w:tr>
      <w:tr w:rsidR="00A52268" w:rsidRPr="002432CC" w:rsidTr="00386E02">
        <w:trPr>
          <w:trHeight w:val="70"/>
        </w:trPr>
        <w:tc>
          <w:tcPr>
            <w:tcW w:w="7939" w:type="dxa"/>
            <w:tcBorders>
              <w:top w:val="nil"/>
              <w:left w:val="single" w:sz="4" w:space="0" w:color="auto"/>
              <w:bottom w:val="single" w:sz="4" w:space="0" w:color="auto"/>
              <w:right w:val="single" w:sz="4" w:space="0" w:color="auto"/>
            </w:tcBorders>
            <w:shd w:val="clear" w:color="auto" w:fill="auto"/>
            <w:hideMark/>
          </w:tcPr>
          <w:p w:rsidR="00A52268" w:rsidRPr="00A52268" w:rsidRDefault="00A52268" w:rsidP="00A52268">
            <w:pPr>
              <w:spacing w:after="0" w:line="240" w:lineRule="auto"/>
              <w:ind w:right="-108"/>
              <w:rPr>
                <w:rFonts w:ascii="Times New Roman" w:hAnsi="Times New Roman" w:cs="Times New Roman"/>
                <w:b/>
                <w:bCs/>
                <w:color w:val="000000"/>
              </w:rPr>
            </w:pPr>
            <w:r w:rsidRPr="00A52268">
              <w:rPr>
                <w:rFonts w:ascii="Times New Roman" w:hAnsi="Times New Roman" w:cs="Times New Roman"/>
                <w:b/>
                <w:bCs/>
                <w:color w:val="000000"/>
              </w:rPr>
              <w:t>Обслуживание государственного и муниципального долга</w:t>
            </w:r>
          </w:p>
        </w:tc>
        <w:tc>
          <w:tcPr>
            <w:tcW w:w="708"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b/>
                <w:bCs/>
                <w:color w:val="000000"/>
              </w:rPr>
            </w:pPr>
            <w:r w:rsidRPr="00A52268">
              <w:rPr>
                <w:rFonts w:ascii="Times New Roman" w:hAnsi="Times New Roman" w:cs="Times New Roman"/>
                <w:b/>
                <w:bCs/>
                <w:color w:val="000000"/>
              </w:rPr>
              <w:t>13</w:t>
            </w:r>
          </w:p>
        </w:tc>
        <w:tc>
          <w:tcPr>
            <w:tcW w:w="851"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b/>
                <w:bCs/>
                <w:color w:val="000000"/>
              </w:rPr>
            </w:pPr>
            <w:r w:rsidRPr="00A52268">
              <w:rPr>
                <w:rFonts w:ascii="Times New Roman" w:hAnsi="Times New Roman" w:cs="Times New Roman"/>
                <w:b/>
                <w:bCs/>
                <w:color w:val="000000"/>
              </w:rPr>
              <w:t>00</w:t>
            </w:r>
          </w:p>
        </w:tc>
        <w:tc>
          <w:tcPr>
            <w:tcW w:w="1559"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b/>
                <w:bCs/>
                <w:color w:val="000000"/>
              </w:rPr>
            </w:pPr>
            <w:r w:rsidRPr="00A52268">
              <w:rPr>
                <w:rFonts w:ascii="Times New Roman" w:hAnsi="Times New Roman" w:cs="Times New Roman"/>
                <w:b/>
                <w:bCs/>
                <w:color w:val="000000"/>
              </w:rPr>
              <w:t>940.9</w:t>
            </w:r>
          </w:p>
        </w:tc>
      </w:tr>
      <w:tr w:rsidR="00A52268" w:rsidRPr="002432CC" w:rsidTr="00386E02">
        <w:trPr>
          <w:trHeight w:val="70"/>
        </w:trPr>
        <w:tc>
          <w:tcPr>
            <w:tcW w:w="7939" w:type="dxa"/>
            <w:tcBorders>
              <w:top w:val="nil"/>
              <w:left w:val="single" w:sz="4" w:space="0" w:color="auto"/>
              <w:bottom w:val="single" w:sz="4" w:space="0" w:color="auto"/>
              <w:right w:val="single" w:sz="4" w:space="0" w:color="auto"/>
            </w:tcBorders>
            <w:shd w:val="clear" w:color="auto" w:fill="auto"/>
            <w:hideMark/>
          </w:tcPr>
          <w:p w:rsidR="00A52268" w:rsidRPr="00A52268" w:rsidRDefault="00A52268" w:rsidP="00A52268">
            <w:pPr>
              <w:spacing w:after="0" w:line="240" w:lineRule="auto"/>
              <w:ind w:right="-108"/>
              <w:rPr>
                <w:rFonts w:ascii="Times New Roman" w:hAnsi="Times New Roman" w:cs="Times New Roman"/>
                <w:color w:val="000000"/>
              </w:rPr>
            </w:pPr>
            <w:r w:rsidRPr="00A52268">
              <w:rPr>
                <w:rFonts w:ascii="Times New Roman" w:hAnsi="Times New Roman" w:cs="Times New Roman"/>
                <w:color w:val="000000"/>
              </w:rPr>
              <w:t>Обслуживание государственного внутреннего и муниципального долга</w:t>
            </w:r>
          </w:p>
        </w:tc>
        <w:tc>
          <w:tcPr>
            <w:tcW w:w="708"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13</w:t>
            </w:r>
          </w:p>
        </w:tc>
        <w:tc>
          <w:tcPr>
            <w:tcW w:w="851"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01</w:t>
            </w:r>
          </w:p>
        </w:tc>
        <w:tc>
          <w:tcPr>
            <w:tcW w:w="1559"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color w:val="000000"/>
              </w:rPr>
            </w:pPr>
            <w:r w:rsidRPr="00A52268">
              <w:rPr>
                <w:rFonts w:ascii="Times New Roman" w:hAnsi="Times New Roman" w:cs="Times New Roman"/>
                <w:color w:val="000000"/>
              </w:rPr>
              <w:t>940.9</w:t>
            </w:r>
          </w:p>
        </w:tc>
      </w:tr>
      <w:tr w:rsidR="00A52268" w:rsidRPr="002432CC" w:rsidTr="00386E02">
        <w:trPr>
          <w:trHeight w:val="70"/>
        </w:trPr>
        <w:tc>
          <w:tcPr>
            <w:tcW w:w="7939" w:type="dxa"/>
            <w:tcBorders>
              <w:top w:val="nil"/>
              <w:left w:val="single" w:sz="4" w:space="0" w:color="auto"/>
              <w:bottom w:val="single" w:sz="4" w:space="0" w:color="auto"/>
              <w:right w:val="single" w:sz="4" w:space="0" w:color="auto"/>
            </w:tcBorders>
            <w:shd w:val="clear" w:color="auto" w:fill="auto"/>
            <w:hideMark/>
          </w:tcPr>
          <w:p w:rsidR="00A52268" w:rsidRPr="00A52268" w:rsidRDefault="00A52268" w:rsidP="00A52268">
            <w:pPr>
              <w:spacing w:after="0" w:line="240" w:lineRule="auto"/>
              <w:ind w:right="-108"/>
              <w:rPr>
                <w:rFonts w:ascii="Times New Roman" w:hAnsi="Times New Roman" w:cs="Times New Roman"/>
                <w:b/>
                <w:bCs/>
                <w:color w:val="000000"/>
              </w:rPr>
            </w:pPr>
            <w:r w:rsidRPr="00A52268">
              <w:rPr>
                <w:rFonts w:ascii="Times New Roman" w:hAnsi="Times New Roman" w:cs="Times New Roman"/>
                <w:b/>
                <w:bCs/>
                <w:color w:val="000000"/>
              </w:rPr>
              <w:t>Межбюджетные трансферты общего характера бюджетам бюджетной системы Российской Федерации</w:t>
            </w:r>
          </w:p>
        </w:tc>
        <w:tc>
          <w:tcPr>
            <w:tcW w:w="708"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b/>
                <w:bCs/>
                <w:color w:val="000000"/>
              </w:rPr>
            </w:pPr>
            <w:r w:rsidRPr="00A52268">
              <w:rPr>
                <w:rFonts w:ascii="Times New Roman" w:hAnsi="Times New Roman" w:cs="Times New Roman"/>
                <w:b/>
                <w:bCs/>
                <w:color w:val="000000"/>
              </w:rPr>
              <w:t>14</w:t>
            </w:r>
          </w:p>
        </w:tc>
        <w:tc>
          <w:tcPr>
            <w:tcW w:w="851"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b/>
                <w:bCs/>
                <w:color w:val="000000"/>
              </w:rPr>
            </w:pPr>
            <w:r w:rsidRPr="00A52268">
              <w:rPr>
                <w:rFonts w:ascii="Times New Roman" w:hAnsi="Times New Roman" w:cs="Times New Roman"/>
                <w:b/>
                <w:bCs/>
                <w:color w:val="000000"/>
              </w:rPr>
              <w:t>00</w:t>
            </w:r>
          </w:p>
        </w:tc>
        <w:tc>
          <w:tcPr>
            <w:tcW w:w="1559"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b/>
                <w:bCs/>
                <w:color w:val="000000"/>
              </w:rPr>
            </w:pPr>
            <w:r w:rsidRPr="00A52268">
              <w:rPr>
                <w:rFonts w:ascii="Times New Roman" w:hAnsi="Times New Roman" w:cs="Times New Roman"/>
                <w:b/>
                <w:bCs/>
                <w:color w:val="000000"/>
              </w:rPr>
              <w:t>9,607.3</w:t>
            </w:r>
          </w:p>
        </w:tc>
      </w:tr>
      <w:tr w:rsidR="00A52268" w:rsidRPr="002432CC" w:rsidTr="00386E02">
        <w:trPr>
          <w:trHeight w:val="70"/>
        </w:trPr>
        <w:tc>
          <w:tcPr>
            <w:tcW w:w="7939" w:type="dxa"/>
            <w:tcBorders>
              <w:top w:val="nil"/>
              <w:left w:val="single" w:sz="4" w:space="0" w:color="auto"/>
              <w:bottom w:val="single" w:sz="4" w:space="0" w:color="auto"/>
              <w:right w:val="single" w:sz="4" w:space="0" w:color="auto"/>
            </w:tcBorders>
            <w:shd w:val="clear" w:color="auto" w:fill="auto"/>
            <w:hideMark/>
          </w:tcPr>
          <w:p w:rsidR="00A52268" w:rsidRPr="00A52268" w:rsidRDefault="00A52268" w:rsidP="00A52268">
            <w:pPr>
              <w:spacing w:after="0" w:line="240" w:lineRule="auto"/>
              <w:ind w:right="-108"/>
              <w:rPr>
                <w:rFonts w:ascii="Times New Roman" w:hAnsi="Times New Roman" w:cs="Times New Roman"/>
                <w:color w:val="000000"/>
              </w:rPr>
            </w:pPr>
            <w:r w:rsidRPr="00A52268">
              <w:rPr>
                <w:rFonts w:ascii="Times New Roman" w:hAnsi="Times New Roman" w:cs="Times New Roman"/>
                <w:color w:val="000000"/>
              </w:rPr>
              <w:t>Дотации на выравнивание бюджетной обеспеченности субъектов Российской Федерации и муниципальных образований</w:t>
            </w:r>
          </w:p>
        </w:tc>
        <w:tc>
          <w:tcPr>
            <w:tcW w:w="708"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14</w:t>
            </w:r>
          </w:p>
        </w:tc>
        <w:tc>
          <w:tcPr>
            <w:tcW w:w="851"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01</w:t>
            </w:r>
          </w:p>
        </w:tc>
        <w:tc>
          <w:tcPr>
            <w:tcW w:w="1559"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color w:val="000000"/>
              </w:rPr>
            </w:pPr>
            <w:r w:rsidRPr="00A52268">
              <w:rPr>
                <w:rFonts w:ascii="Times New Roman" w:hAnsi="Times New Roman" w:cs="Times New Roman"/>
                <w:color w:val="000000"/>
              </w:rPr>
              <w:t>1,119.0</w:t>
            </w:r>
          </w:p>
        </w:tc>
      </w:tr>
      <w:tr w:rsidR="00A52268" w:rsidRPr="002432CC" w:rsidTr="00A52268">
        <w:trPr>
          <w:trHeight w:val="315"/>
        </w:trPr>
        <w:tc>
          <w:tcPr>
            <w:tcW w:w="7939" w:type="dxa"/>
            <w:tcBorders>
              <w:top w:val="nil"/>
              <w:left w:val="single" w:sz="4" w:space="0" w:color="auto"/>
              <w:bottom w:val="single" w:sz="4" w:space="0" w:color="auto"/>
              <w:right w:val="single" w:sz="4" w:space="0" w:color="auto"/>
            </w:tcBorders>
            <w:shd w:val="clear" w:color="auto" w:fill="auto"/>
            <w:hideMark/>
          </w:tcPr>
          <w:p w:rsidR="00A52268" w:rsidRPr="00A52268" w:rsidRDefault="00A52268" w:rsidP="00A52268">
            <w:pPr>
              <w:spacing w:after="0" w:line="240" w:lineRule="auto"/>
              <w:ind w:right="-108"/>
              <w:rPr>
                <w:rFonts w:ascii="Times New Roman" w:hAnsi="Times New Roman" w:cs="Times New Roman"/>
                <w:color w:val="000000"/>
              </w:rPr>
            </w:pPr>
            <w:r w:rsidRPr="00A52268">
              <w:rPr>
                <w:rFonts w:ascii="Times New Roman" w:hAnsi="Times New Roman" w:cs="Times New Roman"/>
                <w:color w:val="000000"/>
              </w:rPr>
              <w:t>Прочие межбюджетные трансферты общего характера</w:t>
            </w:r>
          </w:p>
        </w:tc>
        <w:tc>
          <w:tcPr>
            <w:tcW w:w="708"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14</w:t>
            </w:r>
          </w:p>
        </w:tc>
        <w:tc>
          <w:tcPr>
            <w:tcW w:w="851"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center"/>
              <w:rPr>
                <w:rFonts w:ascii="Times New Roman" w:hAnsi="Times New Roman" w:cs="Times New Roman"/>
                <w:color w:val="000000"/>
              </w:rPr>
            </w:pPr>
            <w:r w:rsidRPr="00A52268">
              <w:rPr>
                <w:rFonts w:ascii="Times New Roman" w:hAnsi="Times New Roman" w:cs="Times New Roman"/>
                <w:color w:val="000000"/>
              </w:rPr>
              <w:t>03</w:t>
            </w:r>
          </w:p>
        </w:tc>
        <w:tc>
          <w:tcPr>
            <w:tcW w:w="1559" w:type="dxa"/>
            <w:tcBorders>
              <w:top w:val="nil"/>
              <w:left w:val="nil"/>
              <w:bottom w:val="single" w:sz="4" w:space="0" w:color="auto"/>
              <w:right w:val="single" w:sz="4" w:space="0" w:color="auto"/>
            </w:tcBorders>
            <w:shd w:val="clear" w:color="auto" w:fill="auto"/>
            <w:hideMark/>
          </w:tcPr>
          <w:p w:rsidR="00A52268" w:rsidRPr="00A52268" w:rsidRDefault="00A52268" w:rsidP="00A52268">
            <w:pPr>
              <w:spacing w:after="0" w:line="240" w:lineRule="auto"/>
              <w:jc w:val="right"/>
              <w:rPr>
                <w:rFonts w:ascii="Times New Roman" w:hAnsi="Times New Roman" w:cs="Times New Roman"/>
                <w:color w:val="000000"/>
              </w:rPr>
            </w:pPr>
            <w:r w:rsidRPr="00A52268">
              <w:rPr>
                <w:rFonts w:ascii="Times New Roman" w:hAnsi="Times New Roman" w:cs="Times New Roman"/>
                <w:color w:val="000000"/>
              </w:rPr>
              <w:t>8,488.3</w:t>
            </w:r>
          </w:p>
        </w:tc>
      </w:tr>
    </w:tbl>
    <w:p w:rsidR="000A1B13" w:rsidRPr="00BA1EE2" w:rsidRDefault="000A1B13" w:rsidP="000A1B13">
      <w:pPr>
        <w:pStyle w:val="a4"/>
        <w:tabs>
          <w:tab w:val="left" w:pos="1701"/>
        </w:tabs>
        <w:jc w:val="center"/>
        <w:rPr>
          <w:rFonts w:ascii="Times New Roman" w:hAnsi="Times New Roman"/>
          <w:lang w:val="ru-RU"/>
        </w:rPr>
      </w:pPr>
      <w:r w:rsidRPr="00BA1EE2">
        <w:rPr>
          <w:rFonts w:ascii="Times New Roman" w:hAnsi="Times New Roman"/>
          <w:lang w:val="ru-RU"/>
        </w:rPr>
        <w:t>___________</w:t>
      </w:r>
    </w:p>
    <w:p w:rsidR="000A1B13" w:rsidRDefault="000A1B13" w:rsidP="000A1B13">
      <w:pPr>
        <w:tabs>
          <w:tab w:val="left" w:pos="0"/>
        </w:tabs>
        <w:spacing w:after="0" w:line="240" w:lineRule="auto"/>
        <w:jc w:val="both"/>
        <w:rPr>
          <w:rFonts w:ascii="Times New Roman" w:eastAsia="Times New Roman" w:hAnsi="Times New Roman" w:cs="Times New Roman"/>
        </w:rPr>
      </w:pPr>
    </w:p>
    <w:p w:rsidR="000A1B13" w:rsidRDefault="000A1B13" w:rsidP="000A1B13">
      <w:pPr>
        <w:tabs>
          <w:tab w:val="left" w:pos="0"/>
        </w:tabs>
        <w:spacing w:after="0" w:line="240" w:lineRule="auto"/>
        <w:ind w:firstLine="6237"/>
        <w:jc w:val="both"/>
        <w:rPr>
          <w:rFonts w:ascii="Times New Roman" w:hAnsi="Times New Roman" w:cs="Times New Roman"/>
        </w:rPr>
      </w:pPr>
      <w:r>
        <w:rPr>
          <w:rFonts w:ascii="Times New Roman" w:eastAsia="Times New Roman" w:hAnsi="Times New Roman" w:cs="Times New Roman"/>
        </w:rPr>
        <w:t>Приложение № 3</w:t>
      </w:r>
    </w:p>
    <w:p w:rsidR="000A1B13" w:rsidRDefault="000A1B13" w:rsidP="000A1B13">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к решению Тужинской районной Думы</w:t>
      </w:r>
    </w:p>
    <w:p w:rsidR="000A1B13" w:rsidRDefault="000A1B13" w:rsidP="000A1B13">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21.12.2020</w:t>
      </w:r>
      <w:r w:rsidRPr="0045158E">
        <w:rPr>
          <w:rFonts w:ascii="Times New Roman" w:eastAsia="Times New Roman" w:hAnsi="Times New Roman" w:cs="Times New Roman"/>
        </w:rPr>
        <w:t xml:space="preserve"> № </w:t>
      </w:r>
      <w:r>
        <w:rPr>
          <w:rFonts w:ascii="Times New Roman" w:eastAsia="Times New Roman" w:hAnsi="Times New Roman" w:cs="Times New Roman"/>
        </w:rPr>
        <w:t>53/384</w:t>
      </w:r>
    </w:p>
    <w:p w:rsidR="000A1B13" w:rsidRDefault="000A1B13" w:rsidP="000A1B13">
      <w:pPr>
        <w:tabs>
          <w:tab w:val="left" w:pos="0"/>
        </w:tabs>
        <w:spacing w:after="0" w:line="240" w:lineRule="auto"/>
        <w:ind w:firstLine="6237"/>
        <w:jc w:val="both"/>
        <w:rPr>
          <w:rFonts w:ascii="Times New Roman" w:eastAsia="Times New Roman" w:hAnsi="Times New Roman" w:cs="Times New Roman"/>
        </w:rPr>
      </w:pPr>
    </w:p>
    <w:p w:rsidR="000A1B13" w:rsidRDefault="000A1B13" w:rsidP="000A1B13">
      <w:pPr>
        <w:tabs>
          <w:tab w:val="left" w:pos="0"/>
        </w:tabs>
        <w:spacing w:after="0" w:line="240" w:lineRule="auto"/>
        <w:ind w:firstLine="6237"/>
        <w:jc w:val="both"/>
        <w:rPr>
          <w:rFonts w:ascii="Times New Roman" w:hAnsi="Times New Roman" w:cs="Times New Roman"/>
        </w:rPr>
      </w:pPr>
      <w:r>
        <w:rPr>
          <w:rFonts w:ascii="Times New Roman" w:eastAsia="Times New Roman" w:hAnsi="Times New Roman" w:cs="Times New Roman"/>
        </w:rPr>
        <w:t>Приложение № 8</w:t>
      </w:r>
    </w:p>
    <w:p w:rsidR="000A1B13" w:rsidRDefault="000A1B13" w:rsidP="000A1B13">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к решению Тужинской районной Думы</w:t>
      </w:r>
    </w:p>
    <w:p w:rsidR="000A1B13" w:rsidRDefault="000A1B13" w:rsidP="000A1B13">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23.12.2019</w:t>
      </w:r>
      <w:r w:rsidRPr="0045158E">
        <w:rPr>
          <w:rFonts w:ascii="Times New Roman" w:eastAsia="Times New Roman" w:hAnsi="Times New Roman" w:cs="Times New Roman"/>
        </w:rPr>
        <w:t xml:space="preserve"> № </w:t>
      </w:r>
      <w:r>
        <w:rPr>
          <w:rFonts w:ascii="Times New Roman" w:eastAsia="Times New Roman" w:hAnsi="Times New Roman" w:cs="Times New Roman"/>
        </w:rPr>
        <w:t>43/314</w:t>
      </w:r>
    </w:p>
    <w:p w:rsidR="00993A9F" w:rsidRDefault="00993A9F" w:rsidP="00993A9F">
      <w:pPr>
        <w:tabs>
          <w:tab w:val="left" w:pos="0"/>
        </w:tabs>
        <w:spacing w:after="0" w:line="240" w:lineRule="auto"/>
        <w:jc w:val="center"/>
        <w:rPr>
          <w:rFonts w:ascii="Times New Roman" w:hAnsi="Times New Roman"/>
          <w:b/>
          <w:bCs/>
        </w:rPr>
      </w:pPr>
    </w:p>
    <w:p w:rsidR="00993A9F" w:rsidRDefault="00993A9F" w:rsidP="00993A9F">
      <w:pPr>
        <w:tabs>
          <w:tab w:val="left" w:pos="0"/>
        </w:tabs>
        <w:spacing w:after="0" w:line="240" w:lineRule="auto"/>
        <w:jc w:val="center"/>
        <w:rPr>
          <w:rFonts w:ascii="Times New Roman" w:hAnsi="Times New Roman"/>
          <w:b/>
          <w:bCs/>
        </w:rPr>
      </w:pPr>
      <w:r w:rsidRPr="00AC4D2D">
        <w:rPr>
          <w:rFonts w:ascii="Times New Roman" w:hAnsi="Times New Roman"/>
          <w:b/>
          <w:bCs/>
        </w:rPr>
        <w:t>Распределение</w:t>
      </w:r>
    </w:p>
    <w:p w:rsidR="00993A9F" w:rsidRDefault="00993A9F" w:rsidP="00993A9F">
      <w:pPr>
        <w:tabs>
          <w:tab w:val="left" w:pos="0"/>
        </w:tabs>
        <w:spacing w:after="0" w:line="240" w:lineRule="auto"/>
        <w:jc w:val="center"/>
        <w:rPr>
          <w:rFonts w:ascii="Times New Roman" w:hAnsi="Times New Roman"/>
          <w:b/>
          <w:bCs/>
        </w:rPr>
      </w:pPr>
      <w:r w:rsidRPr="00834909">
        <w:rPr>
          <w:rFonts w:ascii="Times New Roman" w:hAnsi="Times New Roman"/>
          <w:b/>
          <w:bCs/>
        </w:rPr>
        <w:t xml:space="preserve">бюджетных ассигнований по целевым статьям (муниципальным программам Тужинского района </w:t>
      </w:r>
      <w:r>
        <w:rPr>
          <w:rFonts w:ascii="Times New Roman" w:hAnsi="Times New Roman"/>
          <w:b/>
          <w:bCs/>
        </w:rPr>
        <w:br/>
      </w:r>
      <w:r w:rsidRPr="00834909">
        <w:rPr>
          <w:rFonts w:ascii="Times New Roman" w:hAnsi="Times New Roman"/>
          <w:b/>
          <w:bCs/>
        </w:rPr>
        <w:t>и непрограммным направлениям деятельности), группам видов расходов классификации расходов бюджета на 2020 год</w:t>
      </w:r>
    </w:p>
    <w:tbl>
      <w:tblPr>
        <w:tblW w:w="11057" w:type="dxa"/>
        <w:tblInd w:w="-601" w:type="dxa"/>
        <w:tblLook w:val="04A0"/>
      </w:tblPr>
      <w:tblGrid>
        <w:gridCol w:w="6805"/>
        <w:gridCol w:w="1701"/>
        <w:gridCol w:w="992"/>
        <w:gridCol w:w="1559"/>
      </w:tblGrid>
      <w:tr w:rsidR="00CE7962" w:rsidTr="00CE7962">
        <w:trPr>
          <w:trHeight w:val="70"/>
        </w:trPr>
        <w:tc>
          <w:tcPr>
            <w:tcW w:w="6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Целевая статья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 xml:space="preserve"> Вид расхода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 xml:space="preserve">Сумма </w:t>
            </w:r>
            <w:r>
              <w:rPr>
                <w:rFonts w:ascii="Times New Roman" w:hAnsi="Times New Roman" w:cs="Times New Roman"/>
                <w:color w:val="000000"/>
              </w:rPr>
              <w:br/>
            </w:r>
            <w:r w:rsidRPr="00CE7962">
              <w:rPr>
                <w:rFonts w:ascii="Times New Roman" w:hAnsi="Times New Roman" w:cs="Times New Roman"/>
                <w:color w:val="000000"/>
              </w:rPr>
              <w:t>(тыс.</w:t>
            </w:r>
            <w:r>
              <w:rPr>
                <w:rFonts w:ascii="Times New Roman" w:hAnsi="Times New Roman" w:cs="Times New Roman"/>
                <w:color w:val="000000"/>
              </w:rPr>
              <w:t xml:space="preserve"> </w:t>
            </w:r>
            <w:r w:rsidRPr="00CE7962">
              <w:rPr>
                <w:rFonts w:ascii="Times New Roman" w:hAnsi="Times New Roman" w:cs="Times New Roman"/>
                <w:color w:val="000000"/>
              </w:rPr>
              <w:t>рублей)</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b/>
                <w:bCs/>
                <w:color w:val="000000"/>
              </w:rPr>
            </w:pPr>
            <w:r w:rsidRPr="00CE7962">
              <w:rPr>
                <w:rFonts w:ascii="Times New Roman" w:hAnsi="Times New Roman" w:cs="Times New Roman"/>
                <w:b/>
                <w:bCs/>
                <w:color w:val="000000"/>
              </w:rPr>
              <w:t>Всего расходов</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b/>
                <w:bCs/>
                <w:color w:val="000000"/>
              </w:rPr>
            </w:pPr>
            <w:r w:rsidRPr="00CE7962">
              <w:rPr>
                <w:rFonts w:ascii="Times New Roman" w:hAnsi="Times New Roman" w:cs="Times New Roman"/>
                <w:b/>
                <w:bCs/>
                <w:color w:val="000000"/>
              </w:rPr>
              <w:t>0000000000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b/>
                <w:bCs/>
                <w:color w:val="000000"/>
              </w:rPr>
            </w:pPr>
            <w:r w:rsidRPr="00CE7962">
              <w:rPr>
                <w:rFonts w:ascii="Times New Roman" w:hAnsi="Times New Roman" w:cs="Times New Roman"/>
                <w:b/>
                <w:bCs/>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b/>
                <w:bCs/>
                <w:color w:val="000000"/>
              </w:rPr>
            </w:pPr>
            <w:r w:rsidRPr="00CE7962">
              <w:rPr>
                <w:rFonts w:ascii="Times New Roman" w:hAnsi="Times New Roman" w:cs="Times New Roman"/>
                <w:b/>
                <w:bCs/>
                <w:color w:val="000000"/>
              </w:rPr>
              <w:t>138,812.3</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b/>
                <w:bCs/>
                <w:color w:val="000000"/>
              </w:rPr>
            </w:pPr>
            <w:r w:rsidRPr="00CE7962">
              <w:rPr>
                <w:rFonts w:ascii="Times New Roman" w:hAnsi="Times New Roman" w:cs="Times New Roman"/>
                <w:b/>
                <w:bCs/>
                <w:color w:val="000000"/>
              </w:rPr>
              <w:t xml:space="preserve">Муниципальная программа Тужинского муниципального района </w:t>
            </w:r>
            <w:r w:rsidRPr="00CE7962">
              <w:rPr>
                <w:rFonts w:ascii="Times New Roman" w:hAnsi="Times New Roman" w:cs="Times New Roman"/>
                <w:b/>
                <w:bCs/>
                <w:color w:val="000000"/>
              </w:rPr>
              <w:lastRenderedPageBreak/>
              <w:t>"Развитие образования"</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b/>
                <w:bCs/>
                <w:color w:val="000000"/>
              </w:rPr>
            </w:pPr>
            <w:r w:rsidRPr="00CE7962">
              <w:rPr>
                <w:rFonts w:ascii="Times New Roman" w:hAnsi="Times New Roman" w:cs="Times New Roman"/>
                <w:b/>
                <w:bCs/>
                <w:color w:val="000000"/>
              </w:rPr>
              <w:lastRenderedPageBreak/>
              <w:t>0100000000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b/>
                <w:bCs/>
                <w:color w:val="000000"/>
              </w:rPr>
            </w:pPr>
            <w:r w:rsidRPr="00CE7962">
              <w:rPr>
                <w:rFonts w:ascii="Times New Roman" w:hAnsi="Times New Roman" w:cs="Times New Roman"/>
                <w:b/>
                <w:bCs/>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b/>
                <w:bCs/>
                <w:color w:val="000000"/>
              </w:rPr>
            </w:pPr>
            <w:r w:rsidRPr="00CE7962">
              <w:rPr>
                <w:rFonts w:ascii="Times New Roman" w:hAnsi="Times New Roman" w:cs="Times New Roman"/>
                <w:b/>
                <w:bCs/>
                <w:color w:val="000000"/>
              </w:rPr>
              <w:t>32,183.2</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lastRenderedPageBreak/>
              <w:t>Финансовое обеспечение деятельности государственных (муниципальных) учреждений</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0100002000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18,605.4</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Детские дошкольные учреждения</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0100002100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9,324.3</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Средства областного бюджета за счет субсидии на выполнение расходных обязательств</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010000210А</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2,214.6</w:t>
            </w:r>
          </w:p>
        </w:tc>
      </w:tr>
      <w:tr w:rsidR="00CE7962" w:rsidTr="00CE7962">
        <w:trPr>
          <w:trHeight w:val="425"/>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010000210А</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1,958.5</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010000210А</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800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256.1</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Средства местного бюджета на софинансирование расходов</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010000210Б</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23.0</w:t>
            </w:r>
          </w:p>
        </w:tc>
      </w:tr>
      <w:tr w:rsidR="00CE7962" w:rsidTr="00CE7962">
        <w:trPr>
          <w:trHeight w:val="163"/>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010000210Б</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23.0</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Средства местного бюджета</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010000210В</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7,086.7</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010000210В</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4,421.0</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010000210В</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200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2,595.2</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010000210В</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800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70.5</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Организация дополнительного образования</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0100002190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6,978.3</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Средства областного бюджета за счет субсидии на выполнение расходных обязательств</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010000219А</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2,188.9</w:t>
            </w:r>
          </w:p>
        </w:tc>
      </w:tr>
      <w:tr w:rsidR="00CE7962" w:rsidTr="00CE7962">
        <w:trPr>
          <w:trHeight w:val="229"/>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010000219А</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1,438.6</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010000219А</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800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750.3</w:t>
            </w:r>
          </w:p>
        </w:tc>
      </w:tr>
      <w:tr w:rsidR="00CE7962" w:rsidTr="00CE7962">
        <w:trPr>
          <w:trHeight w:val="315"/>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Средства местного бюджета на софинансирование расходов</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010000219Б</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16.9</w:t>
            </w:r>
          </w:p>
        </w:tc>
      </w:tr>
      <w:tr w:rsidR="00CE7962" w:rsidTr="00CE7962">
        <w:trPr>
          <w:trHeight w:val="323"/>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010000219Б</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16.9</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Средства местного бюджета</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010000219В</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4,772.5</w:t>
            </w:r>
          </w:p>
        </w:tc>
      </w:tr>
      <w:tr w:rsidR="00CE7962" w:rsidTr="00CE7962">
        <w:trPr>
          <w:trHeight w:val="455"/>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010000219В</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3,506.9</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010000219В</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200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1,046.3</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010000219В</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800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219.4</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Обеспечение деятельности учреждений</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0100002220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2,302.8</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Средства областного бюджета за счет субсидии на выполнение расходных обязательств</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010000222А</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575.6</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010000222А</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575.6</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Средства местного бюджета на софинансирование расходов</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010000222Б</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6.7</w:t>
            </w:r>
          </w:p>
        </w:tc>
      </w:tr>
      <w:tr w:rsidR="00CE7962" w:rsidTr="00CE7962">
        <w:trPr>
          <w:trHeight w:val="237"/>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010000222Б</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6.7</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Средства местного бюджета</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010000222В</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1,720.5</w:t>
            </w:r>
          </w:p>
        </w:tc>
      </w:tr>
      <w:tr w:rsidR="00CE7962" w:rsidTr="00CE7962">
        <w:trPr>
          <w:trHeight w:val="70"/>
        </w:trPr>
        <w:tc>
          <w:tcPr>
            <w:tcW w:w="6805" w:type="dxa"/>
            <w:tcBorders>
              <w:top w:val="single" w:sz="4" w:space="0" w:color="auto"/>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010000222В</w:t>
            </w:r>
          </w:p>
        </w:tc>
        <w:tc>
          <w:tcPr>
            <w:tcW w:w="992" w:type="dxa"/>
            <w:tcBorders>
              <w:top w:val="single" w:sz="4" w:space="0" w:color="auto"/>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100</w:t>
            </w:r>
          </w:p>
        </w:tc>
        <w:tc>
          <w:tcPr>
            <w:tcW w:w="1559" w:type="dxa"/>
            <w:tcBorders>
              <w:top w:val="single" w:sz="4" w:space="0" w:color="auto"/>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1,361.0</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010000222В</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200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333.2</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010000222В</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800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26.3</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Расходы за счет доходов, полученных от платных услуг и иной приносящей доход деятельности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0100003000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2,213.0</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0100003000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200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2,213.0</w:t>
            </w:r>
          </w:p>
        </w:tc>
      </w:tr>
      <w:tr w:rsidR="00CE7962" w:rsidTr="00CE7962">
        <w:trPr>
          <w:trHeight w:val="209"/>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0100015000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47.0</w:t>
            </w:r>
          </w:p>
        </w:tc>
      </w:tr>
      <w:tr w:rsidR="00CE7962" w:rsidTr="00CE7962">
        <w:trPr>
          <w:trHeight w:val="588"/>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Оплата стоимости питания детей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0100015060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0.0</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0100015060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200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0.0</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000000" w:fill="FFFFFF"/>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0100015060</w:t>
            </w:r>
          </w:p>
        </w:tc>
        <w:tc>
          <w:tcPr>
            <w:tcW w:w="992" w:type="dxa"/>
            <w:tcBorders>
              <w:top w:val="nil"/>
              <w:left w:val="nil"/>
              <w:bottom w:val="nil"/>
              <w:right w:val="nil"/>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600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0.0</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rPr>
            </w:pPr>
            <w:r w:rsidRPr="00CE7962">
              <w:rPr>
                <w:rFonts w:ascii="Times New Roman" w:hAnsi="Times New Roman" w:cs="Times New Roman"/>
              </w:rPr>
              <w:t>Подготовка и повышение квалификации лиц, замещающих муниципальные должности, и муниципальных служащих</w:t>
            </w:r>
          </w:p>
        </w:tc>
        <w:tc>
          <w:tcPr>
            <w:tcW w:w="1701"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center"/>
              <w:rPr>
                <w:rFonts w:ascii="Times New Roman" w:hAnsi="Times New Roman" w:cs="Times New Roman"/>
              </w:rPr>
            </w:pPr>
            <w:r w:rsidRPr="00CE7962">
              <w:rPr>
                <w:rFonts w:ascii="Times New Roman" w:hAnsi="Times New Roman" w:cs="Times New Roman"/>
              </w:rPr>
              <w:t>0100015560</w:t>
            </w:r>
          </w:p>
        </w:tc>
        <w:tc>
          <w:tcPr>
            <w:tcW w:w="992" w:type="dxa"/>
            <w:tcBorders>
              <w:top w:val="single" w:sz="4" w:space="0" w:color="auto"/>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47.0</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rPr>
            </w:pPr>
            <w:r w:rsidRPr="00CE7962">
              <w:rPr>
                <w:rFonts w:ascii="Times New Roman" w:hAnsi="Times New Roman" w:cs="Times New Roman"/>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center"/>
              <w:rPr>
                <w:rFonts w:ascii="Times New Roman" w:hAnsi="Times New Roman" w:cs="Times New Roman"/>
              </w:rPr>
            </w:pPr>
            <w:r w:rsidRPr="00CE7962">
              <w:rPr>
                <w:rFonts w:ascii="Times New Roman" w:hAnsi="Times New Roman" w:cs="Times New Roman"/>
              </w:rPr>
              <w:t>0100015560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200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47.0</w:t>
            </w:r>
          </w:p>
        </w:tc>
      </w:tr>
      <w:tr w:rsidR="00CE7962" w:rsidTr="00CE7962">
        <w:trPr>
          <w:trHeight w:val="161"/>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Финансовое обеспечение расходных обязательств публично-правовых образований, возникающих при выполне</w:t>
            </w:r>
            <w:r>
              <w:rPr>
                <w:rFonts w:ascii="Times New Roman" w:hAnsi="Times New Roman" w:cs="Times New Roman"/>
                <w:color w:val="000000"/>
              </w:rPr>
              <w:t>н</w:t>
            </w:r>
            <w:r w:rsidRPr="00CE7962">
              <w:rPr>
                <w:rFonts w:ascii="Times New Roman" w:hAnsi="Times New Roman" w:cs="Times New Roman"/>
                <w:color w:val="000000"/>
              </w:rPr>
              <w:t>ии ими переданных государственных полномочий Кировской области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0100016000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4,438.7</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w:t>
            </w:r>
            <w:r>
              <w:rPr>
                <w:rFonts w:ascii="Times New Roman" w:hAnsi="Times New Roman" w:cs="Times New Roman"/>
                <w:color w:val="000000"/>
              </w:rPr>
              <w:t>я</w:t>
            </w:r>
            <w:r w:rsidRPr="00CE7962">
              <w:rPr>
                <w:rFonts w:ascii="Times New Roman" w:hAnsi="Times New Roman" w:cs="Times New Roman"/>
                <w:color w:val="000000"/>
              </w:rPr>
              <w:t>чного вознаграждения, причитающегося приемным родителям</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0100016080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3,184.6</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0100016080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200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0.0</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Социальное обеспечение и иные выплаты населени</w:t>
            </w:r>
            <w:r>
              <w:rPr>
                <w:rFonts w:ascii="Times New Roman" w:hAnsi="Times New Roman" w:cs="Times New Roman"/>
                <w:color w:val="000000"/>
              </w:rPr>
              <w:t>ю</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0100016080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300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3,184.6</w:t>
            </w:r>
          </w:p>
        </w:tc>
      </w:tr>
      <w:tr w:rsidR="00CE7962" w:rsidTr="00CE7962">
        <w:trPr>
          <w:trHeight w:val="677"/>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0100016090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0.0</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Расходы по администрированию</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0100016094</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0.0</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0100016094</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200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0.0</w:t>
            </w:r>
          </w:p>
        </w:tc>
      </w:tr>
      <w:tr w:rsidR="00CE7962" w:rsidTr="00CE7962">
        <w:trPr>
          <w:trHeight w:val="355"/>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0100016130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282.1</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0100016130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200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4.3</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Социальное обеспечение и иные выплаты населени</w:t>
            </w:r>
            <w:r>
              <w:rPr>
                <w:rFonts w:ascii="Times New Roman" w:hAnsi="Times New Roman" w:cs="Times New Roman"/>
                <w:color w:val="000000"/>
              </w:rPr>
              <w:t>ю</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0100016130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300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277.8</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CE7962" w:rsidRPr="00CE7962" w:rsidRDefault="00CE7962" w:rsidP="00CE7962">
            <w:pPr>
              <w:spacing w:after="0" w:line="240" w:lineRule="auto"/>
              <w:ind w:right="-108"/>
              <w:rPr>
                <w:rFonts w:ascii="Times New Roman" w:hAnsi="Times New Roman" w:cs="Times New Roman"/>
              </w:rPr>
            </w:pPr>
            <w:r w:rsidRPr="00CE7962">
              <w:rPr>
                <w:rFonts w:ascii="Times New Roman" w:hAnsi="Times New Roman" w:cs="Times New Roman"/>
              </w:rPr>
              <w:t xml:space="preserve">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 </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0100016140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972.0</w:t>
            </w:r>
          </w:p>
        </w:tc>
      </w:tr>
      <w:tr w:rsidR="00CE7962" w:rsidTr="00CE7962">
        <w:trPr>
          <w:trHeight w:val="315"/>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0100016140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200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4.0</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Социальное обеспечение и иные выплаты населени</w:t>
            </w:r>
            <w:r>
              <w:rPr>
                <w:rFonts w:ascii="Times New Roman" w:hAnsi="Times New Roman" w:cs="Times New Roman"/>
                <w:color w:val="000000"/>
              </w:rPr>
              <w:t>ю</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0100016140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300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835.0</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0100016140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600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133.0</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Иные межбюджетные трансферты из областного бюджета</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0100017000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6,877.2</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 xml:space="preserve">Предоставление субсидий бюджетным, автономным учреждениям и </w:t>
            </w:r>
            <w:r w:rsidRPr="00CE7962">
              <w:rPr>
                <w:rFonts w:ascii="Times New Roman" w:hAnsi="Times New Roman" w:cs="Times New Roman"/>
                <w:color w:val="000000"/>
              </w:rPr>
              <w:lastRenderedPageBreak/>
              <w:t>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lastRenderedPageBreak/>
              <w:t>0100017010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600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0.0</w:t>
            </w:r>
          </w:p>
        </w:tc>
      </w:tr>
      <w:tr w:rsidR="00CE7962" w:rsidTr="00CE7962">
        <w:trPr>
          <w:trHeight w:val="293"/>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lastRenderedPageBreak/>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0100017140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6,877.2</w:t>
            </w:r>
          </w:p>
        </w:tc>
      </w:tr>
      <w:tr w:rsidR="00CE7962" w:rsidTr="00CE7962">
        <w:trPr>
          <w:trHeight w:val="389"/>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0100017140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6,714.4</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0100017140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200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162.8</w:t>
            </w:r>
          </w:p>
        </w:tc>
      </w:tr>
      <w:tr w:rsidR="00CE7962" w:rsidTr="00CE7962">
        <w:trPr>
          <w:trHeight w:val="223"/>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CE7962" w:rsidRPr="00CE7962" w:rsidRDefault="00CE7962" w:rsidP="00CE7962">
            <w:pPr>
              <w:spacing w:after="0" w:line="240" w:lineRule="auto"/>
              <w:ind w:right="-108"/>
              <w:rPr>
                <w:rFonts w:ascii="Times New Roman" w:hAnsi="Times New Roman" w:cs="Times New Roman"/>
              </w:rPr>
            </w:pPr>
            <w:r w:rsidRPr="00CE7962">
              <w:rPr>
                <w:rFonts w:ascii="Times New Roman" w:hAnsi="Times New Roman" w:cs="Times New Roman"/>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01000N0820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0.0</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CE7962" w:rsidRPr="00CE7962" w:rsidRDefault="00CE7962" w:rsidP="00CE7962">
            <w:pPr>
              <w:spacing w:after="0" w:line="240" w:lineRule="auto"/>
              <w:ind w:right="-108"/>
              <w:rPr>
                <w:rFonts w:ascii="Times New Roman" w:hAnsi="Times New Roman" w:cs="Times New Roman"/>
              </w:rPr>
            </w:pPr>
            <w:r w:rsidRPr="00CE7962">
              <w:rPr>
                <w:rFonts w:ascii="Times New Roman" w:hAnsi="Times New Roman" w:cs="Times New Roman"/>
              </w:rPr>
              <w:t>Капитальные вложения в объекты недвижимого имущества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01000N0820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400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0.0</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Оплата стоимости питания детей в оздоровительных учреждениях с дневным пребыванием детей</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01000S5060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1.3</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01000S5060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200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1.3</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CE7962" w:rsidRPr="00CE7962" w:rsidRDefault="00CE7962" w:rsidP="00CE7962">
            <w:pPr>
              <w:spacing w:after="0" w:line="240" w:lineRule="auto"/>
              <w:ind w:right="-108"/>
              <w:rPr>
                <w:rFonts w:ascii="Times New Roman" w:hAnsi="Times New Roman" w:cs="Times New Roman"/>
              </w:rPr>
            </w:pPr>
            <w:r w:rsidRPr="00CE7962">
              <w:rPr>
                <w:rFonts w:ascii="Times New Roman" w:hAnsi="Times New Roman" w:cs="Times New Roman"/>
              </w:rPr>
              <w:t>Софинансирование расходных обязательств местного бюджета по подготовке и повышению квалификации лиц, замещающих муниципальные должности, и муниципальных служащих</w:t>
            </w:r>
          </w:p>
        </w:tc>
        <w:tc>
          <w:tcPr>
            <w:tcW w:w="1701"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center"/>
              <w:rPr>
                <w:rFonts w:ascii="Times New Roman" w:hAnsi="Times New Roman" w:cs="Times New Roman"/>
              </w:rPr>
            </w:pPr>
            <w:r w:rsidRPr="00CE7962">
              <w:rPr>
                <w:rFonts w:ascii="Times New Roman" w:hAnsi="Times New Roman" w:cs="Times New Roman"/>
              </w:rPr>
              <w:t>01000S5560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0.5</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CE7962" w:rsidRPr="00CE7962" w:rsidRDefault="00CE7962" w:rsidP="00CE7962">
            <w:pPr>
              <w:spacing w:after="0" w:line="240" w:lineRule="auto"/>
              <w:ind w:right="-108"/>
              <w:rPr>
                <w:rFonts w:ascii="Times New Roman" w:hAnsi="Times New Roman" w:cs="Times New Roman"/>
              </w:rPr>
            </w:pPr>
            <w:r w:rsidRPr="00CE7962">
              <w:rPr>
                <w:rFonts w:ascii="Times New Roman" w:hAnsi="Times New Roman" w:cs="Times New Roman"/>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center"/>
              <w:rPr>
                <w:rFonts w:ascii="Times New Roman" w:hAnsi="Times New Roman" w:cs="Times New Roman"/>
              </w:rPr>
            </w:pPr>
            <w:r w:rsidRPr="00CE7962">
              <w:rPr>
                <w:rFonts w:ascii="Times New Roman" w:hAnsi="Times New Roman" w:cs="Times New Roman"/>
              </w:rPr>
              <w:t>01000S5560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200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0.5</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b/>
                <w:bCs/>
                <w:color w:val="000000"/>
              </w:rPr>
            </w:pPr>
            <w:r w:rsidRPr="00CE7962">
              <w:rPr>
                <w:rFonts w:ascii="Times New Roman" w:hAnsi="Times New Roman" w:cs="Times New Roman"/>
                <w:b/>
                <w:bCs/>
                <w:color w:val="000000"/>
              </w:rPr>
              <w:t>Муниципальная программа Тужинского муниципального района "Развитие местного самоуправления"</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b/>
                <w:bCs/>
                <w:color w:val="000000"/>
              </w:rPr>
            </w:pPr>
            <w:r w:rsidRPr="00CE7962">
              <w:rPr>
                <w:rFonts w:ascii="Times New Roman" w:hAnsi="Times New Roman" w:cs="Times New Roman"/>
                <w:b/>
                <w:bCs/>
                <w:color w:val="000000"/>
              </w:rPr>
              <w:t>0200000000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b/>
                <w:bCs/>
                <w:color w:val="000000"/>
              </w:rPr>
            </w:pPr>
            <w:r w:rsidRPr="00CE7962">
              <w:rPr>
                <w:rFonts w:ascii="Times New Roman" w:hAnsi="Times New Roman" w:cs="Times New Roman"/>
                <w:b/>
                <w:bCs/>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b/>
                <w:bCs/>
                <w:color w:val="000000"/>
              </w:rPr>
            </w:pPr>
            <w:r w:rsidRPr="00CE7962">
              <w:rPr>
                <w:rFonts w:ascii="Times New Roman" w:hAnsi="Times New Roman" w:cs="Times New Roman"/>
                <w:b/>
                <w:bCs/>
                <w:color w:val="000000"/>
              </w:rPr>
              <w:t>20,744.2</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Руководство и управление в сфере установленных функций органов местного самоуправления</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0200001000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18,321.9</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Центральный аппарат</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0200001030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18,321.9</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Средства областного бюджета за счет субсидии на выполнение расходных обязательств</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020000103А</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5,287.6</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020000103А</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5,287.6</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Средства местного бюджета на софинансирование расходов</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020000103Б</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64.0</w:t>
            </w:r>
          </w:p>
        </w:tc>
      </w:tr>
      <w:tr w:rsidR="00CE7962" w:rsidTr="00CE7962">
        <w:trPr>
          <w:trHeight w:val="145"/>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020000103Б</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64.0</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Средства местного бюджета</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020000103В</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12,970.3</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020000103В</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10,433.0</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020000103В</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200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2,459.0</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020000103В</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800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78.3</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000000" w:fill="FFFFFF"/>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Доплаты к пенсиям, дополнительное пенсионное обеспечение</w:t>
            </w:r>
          </w:p>
        </w:tc>
        <w:tc>
          <w:tcPr>
            <w:tcW w:w="1701" w:type="dxa"/>
            <w:tcBorders>
              <w:top w:val="nil"/>
              <w:left w:val="nil"/>
              <w:bottom w:val="single" w:sz="4" w:space="0" w:color="auto"/>
              <w:right w:val="single" w:sz="4" w:space="0" w:color="auto"/>
            </w:tcBorders>
            <w:shd w:val="clear" w:color="000000" w:fill="FFFFFF"/>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0200008000</w:t>
            </w:r>
          </w:p>
        </w:tc>
        <w:tc>
          <w:tcPr>
            <w:tcW w:w="992" w:type="dxa"/>
            <w:tcBorders>
              <w:top w:val="nil"/>
              <w:left w:val="nil"/>
              <w:bottom w:val="single" w:sz="4" w:space="0" w:color="auto"/>
              <w:right w:val="single" w:sz="4" w:space="0" w:color="auto"/>
            </w:tcBorders>
            <w:shd w:val="clear" w:color="000000" w:fill="FFFFFF"/>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1,400.9</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000000" w:fill="FFFFFF"/>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Пенсия за выслугу лет государствен</w:t>
            </w:r>
            <w:r>
              <w:rPr>
                <w:rFonts w:ascii="Times New Roman" w:hAnsi="Times New Roman" w:cs="Times New Roman"/>
                <w:color w:val="000000"/>
              </w:rPr>
              <w:t>н</w:t>
            </w:r>
            <w:r w:rsidRPr="00CE7962">
              <w:rPr>
                <w:rFonts w:ascii="Times New Roman" w:hAnsi="Times New Roman" w:cs="Times New Roman"/>
                <w:color w:val="000000"/>
              </w:rPr>
              <w:t>ым и муниципальным гражданским служащим</w:t>
            </w:r>
          </w:p>
        </w:tc>
        <w:tc>
          <w:tcPr>
            <w:tcW w:w="1701" w:type="dxa"/>
            <w:tcBorders>
              <w:top w:val="nil"/>
              <w:left w:val="nil"/>
              <w:bottom w:val="single" w:sz="4" w:space="0" w:color="auto"/>
              <w:right w:val="single" w:sz="4" w:space="0" w:color="auto"/>
            </w:tcBorders>
            <w:shd w:val="clear" w:color="000000" w:fill="FFFFFF"/>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0200008040</w:t>
            </w:r>
          </w:p>
        </w:tc>
        <w:tc>
          <w:tcPr>
            <w:tcW w:w="992" w:type="dxa"/>
            <w:tcBorders>
              <w:top w:val="nil"/>
              <w:left w:val="nil"/>
              <w:bottom w:val="single" w:sz="4" w:space="0" w:color="auto"/>
              <w:right w:val="single" w:sz="4" w:space="0" w:color="auto"/>
            </w:tcBorders>
            <w:shd w:val="clear" w:color="000000" w:fill="FFFFFF"/>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1,400.9</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000000" w:fill="FFFFFF"/>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Социальное обеспечение и иные выплаты населени</w:t>
            </w:r>
            <w:r>
              <w:rPr>
                <w:rFonts w:ascii="Times New Roman" w:hAnsi="Times New Roman" w:cs="Times New Roman"/>
                <w:color w:val="000000"/>
              </w:rPr>
              <w:t>ю</w:t>
            </w:r>
          </w:p>
        </w:tc>
        <w:tc>
          <w:tcPr>
            <w:tcW w:w="1701" w:type="dxa"/>
            <w:tcBorders>
              <w:top w:val="nil"/>
              <w:left w:val="nil"/>
              <w:bottom w:val="single" w:sz="4" w:space="0" w:color="auto"/>
              <w:right w:val="single" w:sz="4" w:space="0" w:color="auto"/>
            </w:tcBorders>
            <w:shd w:val="clear" w:color="000000" w:fill="FFFFFF"/>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0200008040</w:t>
            </w:r>
          </w:p>
        </w:tc>
        <w:tc>
          <w:tcPr>
            <w:tcW w:w="992" w:type="dxa"/>
            <w:tcBorders>
              <w:top w:val="nil"/>
              <w:left w:val="nil"/>
              <w:bottom w:val="single" w:sz="4" w:space="0" w:color="auto"/>
              <w:right w:val="single" w:sz="4" w:space="0" w:color="auto"/>
            </w:tcBorders>
            <w:shd w:val="clear" w:color="000000" w:fill="FFFFFF"/>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300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1,400.9</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0200016000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798.4</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Осуществление деятельности по опеке и попечительству</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0200016040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404.2</w:t>
            </w:r>
          </w:p>
        </w:tc>
      </w:tr>
      <w:tr w:rsidR="00CE7962" w:rsidTr="00CE7962">
        <w:trPr>
          <w:trHeight w:val="70"/>
        </w:trPr>
        <w:tc>
          <w:tcPr>
            <w:tcW w:w="6805" w:type="dxa"/>
            <w:tcBorders>
              <w:top w:val="single" w:sz="4" w:space="0" w:color="auto"/>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0200016040</w:t>
            </w:r>
          </w:p>
        </w:tc>
        <w:tc>
          <w:tcPr>
            <w:tcW w:w="992" w:type="dxa"/>
            <w:tcBorders>
              <w:top w:val="single" w:sz="4" w:space="0" w:color="auto"/>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100</w:t>
            </w:r>
          </w:p>
        </w:tc>
        <w:tc>
          <w:tcPr>
            <w:tcW w:w="1559" w:type="dxa"/>
            <w:tcBorders>
              <w:top w:val="single" w:sz="4" w:space="0" w:color="auto"/>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336.8</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0200016040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200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67.4</w:t>
            </w:r>
          </w:p>
        </w:tc>
      </w:tr>
      <w:tr w:rsidR="00CE7962" w:rsidTr="00CE7962">
        <w:trPr>
          <w:trHeight w:val="126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0200016060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394.2</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0200016060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340.0</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0200016060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200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54.2</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Проведение Всероссийской переписи населения 2020 года</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0200054690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0.0</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0200054690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200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0.0</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Поддержка мер по обеспечению сбалансированности местных бюджетов 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020W058530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223.0</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020W058530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200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223.0</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b/>
                <w:bCs/>
                <w:color w:val="000000"/>
              </w:rPr>
            </w:pPr>
            <w:r w:rsidRPr="00CE7962">
              <w:rPr>
                <w:rFonts w:ascii="Times New Roman" w:hAnsi="Times New Roman" w:cs="Times New Roman"/>
                <w:b/>
                <w:bCs/>
                <w:color w:val="000000"/>
              </w:rPr>
              <w:t>Муниципальная программа Тужинского муниципального района "Развитие культуры"</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b/>
                <w:bCs/>
                <w:color w:val="000000"/>
              </w:rPr>
            </w:pPr>
            <w:r w:rsidRPr="00CE7962">
              <w:rPr>
                <w:rFonts w:ascii="Times New Roman" w:hAnsi="Times New Roman" w:cs="Times New Roman"/>
                <w:b/>
                <w:bCs/>
                <w:color w:val="000000"/>
              </w:rPr>
              <w:t>0300000000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b/>
                <w:bCs/>
                <w:color w:val="000000"/>
              </w:rPr>
            </w:pPr>
            <w:r w:rsidRPr="00CE7962">
              <w:rPr>
                <w:rFonts w:ascii="Times New Roman" w:hAnsi="Times New Roman" w:cs="Times New Roman"/>
                <w:b/>
                <w:bCs/>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b/>
                <w:bCs/>
                <w:color w:val="000000"/>
              </w:rPr>
            </w:pPr>
            <w:r w:rsidRPr="00CE7962">
              <w:rPr>
                <w:rFonts w:ascii="Times New Roman" w:hAnsi="Times New Roman" w:cs="Times New Roman"/>
                <w:b/>
                <w:bCs/>
                <w:color w:val="000000"/>
              </w:rPr>
              <w:t>27,504.0</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Финансовое обеспечение деятельности государственных (муниципальных) учреждений</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0300002000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24,821.8</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Организация дополнительного образования</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0300002190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3,034.0</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Средства областного бюджета за счет субсидии на выполнение расходных обязательств</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030000219А</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859.4</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030000219А</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600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859.4</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Средства местного бюджета на софинансирование расходов</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030000219Б</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10.1</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030000219Б</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600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10.1</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Средства местного бюджета</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030000219В</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2,164.5</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030000219В</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600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2,164.5</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Обеспечение деятельности учреждений</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0300002220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5,206.3</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Средства областного бюджета за счет субсидии на выполнение расходных обязательств</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030000222А</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1,525.3</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030000222А</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1,525.3</w:t>
            </w:r>
          </w:p>
        </w:tc>
      </w:tr>
      <w:tr w:rsidR="00CE7962" w:rsidTr="00CE7962">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Средства местного бюджета на софинансирование расходов</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030000222Б</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17.9</w:t>
            </w:r>
          </w:p>
        </w:tc>
      </w:tr>
      <w:tr w:rsidR="00CE7962" w:rsidTr="001247AC">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030000222Б</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17.9</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Средства местного бюджета</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030000222В</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3,663.1</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030000222В</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3,445.4</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030000222В</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200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190.8</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030000222В</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800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26.9</w:t>
            </w:r>
          </w:p>
        </w:tc>
      </w:tr>
      <w:tr w:rsidR="00CE7962" w:rsidTr="000049F6">
        <w:trPr>
          <w:trHeight w:val="70"/>
        </w:trPr>
        <w:tc>
          <w:tcPr>
            <w:tcW w:w="6805" w:type="dxa"/>
            <w:tcBorders>
              <w:top w:val="single" w:sz="4" w:space="0" w:color="auto"/>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lastRenderedPageBreak/>
              <w:t>Дворцы, дома и другие учреждения культуры</w:t>
            </w:r>
          </w:p>
        </w:tc>
        <w:tc>
          <w:tcPr>
            <w:tcW w:w="1701" w:type="dxa"/>
            <w:tcBorders>
              <w:top w:val="single" w:sz="4" w:space="0" w:color="auto"/>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0300002240</w:t>
            </w:r>
          </w:p>
        </w:tc>
        <w:tc>
          <w:tcPr>
            <w:tcW w:w="992" w:type="dxa"/>
            <w:tcBorders>
              <w:top w:val="single" w:sz="4" w:space="0" w:color="auto"/>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single" w:sz="4" w:space="0" w:color="auto"/>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8,469.3</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Средства областного бюджета за счет субсидии на выполнение расходных обязательств</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030000224А</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2,615.6</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030000224А</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600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2,615.6</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Средства местного бюджета на софинансирование расходов</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030000224Б</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30.5</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030000224Б</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600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30.5</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Средства местного бюджета</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030000224В</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5,823.1</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030000224В</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600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5,823.1</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Музеи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0300002250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1,480.1</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Средства областного бюджета за счет субсидии на выполнение расходных обязательств</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030000225А</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458.0</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030000225А</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600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458.0</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Средства местного бюджета на софинансирование расходов</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030000225Б</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5.3</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030000225Б</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600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5.3</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Средства местного бюджета</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030000225В</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1,016.8</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030000225В</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600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1,016.8</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Библиотеки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0300002260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6,632.1</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Средства областного бюджета за счет субсидии на выполнение расходных обязательств</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030000226А</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2,170.7</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030000226А</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600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2,170.7</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Средства местного бюджета на софинансирование расходов</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030000226Б</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25.5</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030000226Б</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600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25.5</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Средства местного бюджета</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030000226В</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4,435.9</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030000226В</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600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4,435.9</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Инвестиционные программы и проекты развития общественной инфраструктуры муниципальных образований</w:t>
            </w:r>
            <w:r w:rsidR="000049F6">
              <w:rPr>
                <w:rFonts w:ascii="Times New Roman" w:hAnsi="Times New Roman" w:cs="Times New Roman"/>
                <w:color w:val="000000"/>
              </w:rPr>
              <w:t xml:space="preserve"> </w:t>
            </w:r>
            <w:r w:rsidRPr="00CE7962">
              <w:rPr>
                <w:rFonts w:ascii="Times New Roman" w:hAnsi="Times New Roman" w:cs="Times New Roman"/>
                <w:color w:val="000000"/>
              </w:rPr>
              <w:t>Кировской области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0300015170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2,317.7</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Капитальный ремонт фасада Тужинского РКДЦ и благоустройство прилегающей территории пгт Тужа Кировская область</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0300015170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2,317.7</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0300015170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600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2,317.7</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0300016000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236.7</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0300016120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236.7</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0300016120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600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236.7</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Поддержка отрасли культуры</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03000L5190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16.5</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03000L5190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200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16.5</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CE7962" w:rsidRPr="00CE7962" w:rsidRDefault="00CE7962" w:rsidP="00CE7962">
            <w:pPr>
              <w:spacing w:after="0" w:line="240" w:lineRule="auto"/>
              <w:ind w:right="-108"/>
              <w:rPr>
                <w:rFonts w:ascii="Times New Roman" w:hAnsi="Times New Roman" w:cs="Times New Roman"/>
              </w:rPr>
            </w:pPr>
            <w:r w:rsidRPr="00CE7962">
              <w:rPr>
                <w:rFonts w:ascii="Times New Roman" w:hAnsi="Times New Roman" w:cs="Times New Roman"/>
              </w:rPr>
              <w:t>Капитальный ремонт фасада Тужинского РКДЦ и благоустройство прилегающей территории пгт Тужа Кировская область</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03000S5172</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111.3</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vAlign w:val="bottom"/>
            <w:hideMark/>
          </w:tcPr>
          <w:p w:rsidR="00CE7962" w:rsidRPr="00CE7962" w:rsidRDefault="00CE7962" w:rsidP="00CE7962">
            <w:pPr>
              <w:spacing w:after="0" w:line="240" w:lineRule="auto"/>
              <w:jc w:val="center"/>
              <w:rPr>
                <w:rFonts w:ascii="Times New Roman" w:hAnsi="Times New Roman" w:cs="Times New Roman"/>
              </w:rPr>
            </w:pPr>
            <w:r w:rsidRPr="00CE7962">
              <w:rPr>
                <w:rFonts w:ascii="Times New Roman" w:hAnsi="Times New Roman" w:cs="Times New Roman"/>
              </w:rPr>
              <w:t>03000S5172</w:t>
            </w:r>
          </w:p>
        </w:tc>
        <w:tc>
          <w:tcPr>
            <w:tcW w:w="992" w:type="dxa"/>
            <w:tcBorders>
              <w:top w:val="nil"/>
              <w:left w:val="nil"/>
              <w:bottom w:val="single" w:sz="4" w:space="0" w:color="auto"/>
              <w:right w:val="single" w:sz="4" w:space="0" w:color="auto"/>
            </w:tcBorders>
            <w:shd w:val="clear" w:color="auto" w:fill="auto"/>
            <w:vAlign w:val="bottom"/>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600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111.3</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b/>
                <w:bCs/>
                <w:color w:val="000000"/>
              </w:rPr>
            </w:pPr>
            <w:r w:rsidRPr="00CE7962">
              <w:rPr>
                <w:rFonts w:ascii="Times New Roman" w:hAnsi="Times New Roman" w:cs="Times New Roman"/>
                <w:b/>
                <w:bCs/>
                <w:color w:val="000000"/>
              </w:rPr>
              <w:t>Муниципальная программа Тужинского муниципального района "Обеспечение безопасности и жизнедеятельности населения"</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b/>
                <w:bCs/>
                <w:color w:val="000000"/>
              </w:rPr>
            </w:pPr>
            <w:r w:rsidRPr="00CE7962">
              <w:rPr>
                <w:rFonts w:ascii="Times New Roman" w:hAnsi="Times New Roman" w:cs="Times New Roman"/>
                <w:b/>
                <w:bCs/>
                <w:color w:val="000000"/>
              </w:rPr>
              <w:t>0400000000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b/>
                <w:bCs/>
                <w:color w:val="000000"/>
              </w:rPr>
            </w:pPr>
            <w:r w:rsidRPr="00CE7962">
              <w:rPr>
                <w:rFonts w:ascii="Times New Roman" w:hAnsi="Times New Roman" w:cs="Times New Roman"/>
                <w:b/>
                <w:bCs/>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b/>
                <w:bCs/>
                <w:color w:val="000000"/>
              </w:rPr>
            </w:pPr>
            <w:r w:rsidRPr="00CE7962">
              <w:rPr>
                <w:rFonts w:ascii="Times New Roman" w:hAnsi="Times New Roman" w:cs="Times New Roman"/>
                <w:b/>
                <w:bCs/>
                <w:color w:val="000000"/>
              </w:rPr>
              <w:t>1,108.6</w:t>
            </w:r>
          </w:p>
        </w:tc>
      </w:tr>
      <w:tr w:rsidR="00CE7962" w:rsidTr="000049F6">
        <w:trPr>
          <w:trHeight w:val="70"/>
        </w:trPr>
        <w:tc>
          <w:tcPr>
            <w:tcW w:w="6805" w:type="dxa"/>
            <w:tcBorders>
              <w:top w:val="single" w:sz="4" w:space="0" w:color="auto"/>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lastRenderedPageBreak/>
              <w:t>Мероприятия в установленной сфере деятельности</w:t>
            </w:r>
          </w:p>
        </w:tc>
        <w:tc>
          <w:tcPr>
            <w:tcW w:w="1701" w:type="dxa"/>
            <w:tcBorders>
              <w:top w:val="single" w:sz="4" w:space="0" w:color="auto"/>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0400004000</w:t>
            </w:r>
          </w:p>
        </w:tc>
        <w:tc>
          <w:tcPr>
            <w:tcW w:w="992" w:type="dxa"/>
            <w:tcBorders>
              <w:top w:val="single" w:sz="4" w:space="0" w:color="auto"/>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single" w:sz="4" w:space="0" w:color="auto"/>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1,108.6</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Содержание единой диспетчерской службы Тужинского района</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0400004010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971.6</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Средства областного бюджета за счет субсидии на выполнение расходных обязательств</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040000401А</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251.2</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040000401А</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251.2</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Средства местного бюджета на софинансирование расходов</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040000401Б</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3.0</w:t>
            </w:r>
          </w:p>
        </w:tc>
      </w:tr>
      <w:tr w:rsidR="00CE7962" w:rsidTr="000049F6">
        <w:trPr>
          <w:trHeight w:val="351"/>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040000401Б</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3.0</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Средства местного бюджета</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040000401В</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717.4</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040000401В</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601.0</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040000401В</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200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116.4</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Мероприятия по безопасности дорожного движения, участие в областном конкурсе "Безопасное колесо"</w:t>
            </w:r>
          </w:p>
        </w:tc>
        <w:tc>
          <w:tcPr>
            <w:tcW w:w="1701" w:type="dxa"/>
            <w:tcBorders>
              <w:top w:val="nil"/>
              <w:left w:val="nil"/>
              <w:bottom w:val="single" w:sz="4" w:space="0" w:color="auto"/>
              <w:right w:val="single" w:sz="4" w:space="0" w:color="auto"/>
            </w:tcBorders>
            <w:shd w:val="clear" w:color="000000" w:fill="FFFFFF"/>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0400004180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17.6</w:t>
            </w:r>
          </w:p>
        </w:tc>
      </w:tr>
      <w:tr w:rsidR="00CE7962" w:rsidTr="00CE7962">
        <w:trPr>
          <w:trHeight w:val="315"/>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000000" w:fill="FFFFFF"/>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0400004180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200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17.6</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000000" w:fill="FFFFFF"/>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Мероприятия в области национальной безопасности и правоохранительной деятельности</w:t>
            </w:r>
          </w:p>
        </w:tc>
        <w:tc>
          <w:tcPr>
            <w:tcW w:w="1701" w:type="dxa"/>
            <w:tcBorders>
              <w:top w:val="nil"/>
              <w:left w:val="nil"/>
              <w:bottom w:val="single" w:sz="4" w:space="0" w:color="auto"/>
              <w:right w:val="single" w:sz="4" w:space="0" w:color="auto"/>
            </w:tcBorders>
            <w:shd w:val="clear" w:color="000000" w:fill="FFFFFF"/>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0400004030</w:t>
            </w:r>
          </w:p>
        </w:tc>
        <w:tc>
          <w:tcPr>
            <w:tcW w:w="992" w:type="dxa"/>
            <w:tcBorders>
              <w:top w:val="nil"/>
              <w:left w:val="nil"/>
              <w:bottom w:val="single" w:sz="4" w:space="0" w:color="auto"/>
              <w:right w:val="single" w:sz="4" w:space="0" w:color="auto"/>
            </w:tcBorders>
            <w:shd w:val="clear" w:color="000000" w:fill="FFFFFF"/>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44.4</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000000" w:fill="FFFFFF"/>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000000" w:fill="FFFFFF"/>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0400004030</w:t>
            </w:r>
          </w:p>
        </w:tc>
        <w:tc>
          <w:tcPr>
            <w:tcW w:w="992" w:type="dxa"/>
            <w:tcBorders>
              <w:top w:val="nil"/>
              <w:left w:val="nil"/>
              <w:bottom w:val="single" w:sz="4" w:space="0" w:color="auto"/>
              <w:right w:val="single" w:sz="4" w:space="0" w:color="auto"/>
            </w:tcBorders>
            <w:shd w:val="clear" w:color="000000" w:fill="FFFFFF"/>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200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44.4</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CE7962" w:rsidRPr="00CE7962" w:rsidRDefault="00CE7962" w:rsidP="00CE7962">
            <w:pPr>
              <w:spacing w:after="0" w:line="240" w:lineRule="auto"/>
              <w:ind w:right="-108"/>
              <w:rPr>
                <w:rFonts w:ascii="Times New Roman" w:hAnsi="Times New Roman" w:cs="Times New Roman"/>
              </w:rPr>
            </w:pPr>
            <w:r w:rsidRPr="00CE7962">
              <w:rPr>
                <w:rFonts w:ascii="Times New Roman" w:hAnsi="Times New Roman" w:cs="Times New Roman"/>
              </w:rPr>
              <w:t>Мероприятия в области профилактики правонарушений</w:t>
            </w:r>
          </w:p>
        </w:tc>
        <w:tc>
          <w:tcPr>
            <w:tcW w:w="1701" w:type="dxa"/>
            <w:tcBorders>
              <w:top w:val="nil"/>
              <w:left w:val="nil"/>
              <w:bottom w:val="single" w:sz="4" w:space="0" w:color="auto"/>
              <w:right w:val="single" w:sz="4" w:space="0" w:color="auto"/>
            </w:tcBorders>
            <w:shd w:val="clear" w:color="auto" w:fill="auto"/>
            <w:noWrap/>
            <w:vAlign w:val="bottom"/>
            <w:hideMark/>
          </w:tcPr>
          <w:p w:rsidR="00CE7962" w:rsidRPr="00CE7962" w:rsidRDefault="00CE7962" w:rsidP="00CE7962">
            <w:pPr>
              <w:spacing w:after="0" w:line="240" w:lineRule="auto"/>
              <w:jc w:val="center"/>
              <w:rPr>
                <w:rFonts w:ascii="Times New Roman" w:hAnsi="Times New Roman" w:cs="Times New Roman"/>
              </w:rPr>
            </w:pPr>
            <w:r w:rsidRPr="00CE7962">
              <w:rPr>
                <w:rFonts w:ascii="Times New Roman" w:hAnsi="Times New Roman" w:cs="Times New Roman"/>
              </w:rPr>
              <w:t>0400004040</w:t>
            </w:r>
          </w:p>
        </w:tc>
        <w:tc>
          <w:tcPr>
            <w:tcW w:w="992" w:type="dxa"/>
            <w:tcBorders>
              <w:top w:val="nil"/>
              <w:left w:val="nil"/>
              <w:bottom w:val="single" w:sz="4" w:space="0" w:color="auto"/>
              <w:right w:val="single" w:sz="4" w:space="0" w:color="auto"/>
            </w:tcBorders>
            <w:shd w:val="clear" w:color="auto" w:fill="auto"/>
            <w:noWrap/>
            <w:vAlign w:val="bottom"/>
            <w:hideMark/>
          </w:tcPr>
          <w:p w:rsidR="00CE7962" w:rsidRPr="00CE7962" w:rsidRDefault="00CE7962" w:rsidP="00CE7962">
            <w:pPr>
              <w:spacing w:after="0" w:line="240" w:lineRule="auto"/>
              <w:jc w:val="center"/>
              <w:rPr>
                <w:rFonts w:ascii="Times New Roman" w:hAnsi="Times New Roman" w:cs="Times New Roman"/>
              </w:rPr>
            </w:pPr>
            <w:r w:rsidRPr="00CE7962">
              <w:rPr>
                <w:rFonts w:ascii="Times New Roman" w:hAnsi="Times New Roman" w:cs="Times New Roman"/>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12.8</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CE7962" w:rsidRPr="00CE7962" w:rsidRDefault="00CE7962" w:rsidP="00CE7962">
            <w:pPr>
              <w:spacing w:after="0" w:line="240" w:lineRule="auto"/>
              <w:ind w:right="-108"/>
              <w:rPr>
                <w:rFonts w:ascii="Times New Roman" w:hAnsi="Times New Roman" w:cs="Times New Roman"/>
              </w:rPr>
            </w:pPr>
            <w:r w:rsidRPr="00CE7962">
              <w:rPr>
                <w:rFonts w:ascii="Times New Roman" w:hAnsi="Times New Roman" w:cs="Times New Roman"/>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CE7962" w:rsidRPr="00CE7962" w:rsidRDefault="00CE7962" w:rsidP="00CE7962">
            <w:pPr>
              <w:spacing w:after="0" w:line="240" w:lineRule="auto"/>
              <w:jc w:val="center"/>
              <w:rPr>
                <w:rFonts w:ascii="Times New Roman" w:hAnsi="Times New Roman" w:cs="Times New Roman"/>
              </w:rPr>
            </w:pPr>
            <w:r w:rsidRPr="00CE7962">
              <w:rPr>
                <w:rFonts w:ascii="Times New Roman" w:hAnsi="Times New Roman" w:cs="Times New Roman"/>
              </w:rPr>
              <w:t>0400004040</w:t>
            </w:r>
          </w:p>
        </w:tc>
        <w:tc>
          <w:tcPr>
            <w:tcW w:w="992" w:type="dxa"/>
            <w:tcBorders>
              <w:top w:val="nil"/>
              <w:left w:val="nil"/>
              <w:bottom w:val="single" w:sz="4" w:space="0" w:color="auto"/>
              <w:right w:val="single" w:sz="4" w:space="0" w:color="auto"/>
            </w:tcBorders>
            <w:shd w:val="clear" w:color="auto" w:fill="auto"/>
            <w:noWrap/>
            <w:vAlign w:val="bottom"/>
            <w:hideMark/>
          </w:tcPr>
          <w:p w:rsidR="00CE7962" w:rsidRPr="00CE7962" w:rsidRDefault="00CE7962" w:rsidP="00CE7962">
            <w:pPr>
              <w:spacing w:after="0" w:line="240" w:lineRule="auto"/>
              <w:jc w:val="center"/>
              <w:rPr>
                <w:rFonts w:ascii="Times New Roman" w:hAnsi="Times New Roman" w:cs="Times New Roman"/>
              </w:rPr>
            </w:pPr>
            <w:r w:rsidRPr="00CE7962">
              <w:rPr>
                <w:rFonts w:ascii="Times New Roman" w:hAnsi="Times New Roman" w:cs="Times New Roman"/>
              </w:rPr>
              <w:t>200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12.8</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000000" w:fill="FFFFFF"/>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Трудоустройство несовершеннолетних</w:t>
            </w:r>
          </w:p>
        </w:tc>
        <w:tc>
          <w:tcPr>
            <w:tcW w:w="1701" w:type="dxa"/>
            <w:tcBorders>
              <w:top w:val="nil"/>
              <w:left w:val="nil"/>
              <w:bottom w:val="single" w:sz="4" w:space="0" w:color="auto"/>
              <w:right w:val="single" w:sz="4" w:space="0" w:color="auto"/>
            </w:tcBorders>
            <w:shd w:val="clear" w:color="000000" w:fill="FFFFFF"/>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0400004060</w:t>
            </w:r>
          </w:p>
        </w:tc>
        <w:tc>
          <w:tcPr>
            <w:tcW w:w="992" w:type="dxa"/>
            <w:tcBorders>
              <w:top w:val="nil"/>
              <w:left w:val="nil"/>
              <w:bottom w:val="single" w:sz="4" w:space="0" w:color="auto"/>
              <w:right w:val="single" w:sz="4" w:space="0" w:color="auto"/>
            </w:tcBorders>
            <w:shd w:val="clear" w:color="000000" w:fill="FFFFFF"/>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62.2</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000000" w:fill="FFFFFF"/>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0400004060</w:t>
            </w:r>
          </w:p>
        </w:tc>
        <w:tc>
          <w:tcPr>
            <w:tcW w:w="992" w:type="dxa"/>
            <w:tcBorders>
              <w:top w:val="nil"/>
              <w:left w:val="nil"/>
              <w:bottom w:val="single" w:sz="4" w:space="0" w:color="auto"/>
              <w:right w:val="single" w:sz="4" w:space="0" w:color="auto"/>
            </w:tcBorders>
            <w:shd w:val="clear" w:color="000000" w:fill="FFFFFF"/>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200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62.2</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Резервные фонды</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0400007000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0.0</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Резервные фонды местных администраций</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0400007030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0.0</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0400007030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800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0.0</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Другие общегосударственные вопросы</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0400013000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0.0</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Муниципальный фонд материально-технических ресурсов для предотвращения и ликвидации аварийных ситуаций на объектах жизнеобеспечения района</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0400013010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0.0</w:t>
            </w:r>
          </w:p>
        </w:tc>
      </w:tr>
      <w:tr w:rsidR="00CE7962" w:rsidTr="00CE7962">
        <w:trPr>
          <w:trHeight w:val="315"/>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0400013010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200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0.0</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b/>
                <w:bCs/>
                <w:color w:val="000000"/>
              </w:rPr>
            </w:pPr>
            <w:r w:rsidRPr="00CE7962">
              <w:rPr>
                <w:rFonts w:ascii="Times New Roman" w:hAnsi="Times New Roman" w:cs="Times New Roman"/>
                <w:b/>
                <w:bCs/>
                <w:color w:val="000000"/>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b/>
                <w:bCs/>
                <w:color w:val="000000"/>
              </w:rPr>
            </w:pPr>
            <w:r w:rsidRPr="00CE7962">
              <w:rPr>
                <w:rFonts w:ascii="Times New Roman" w:hAnsi="Times New Roman" w:cs="Times New Roman"/>
                <w:b/>
                <w:bCs/>
                <w:color w:val="000000"/>
              </w:rPr>
              <w:t>0500000000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b/>
                <w:bCs/>
                <w:color w:val="000000"/>
              </w:rPr>
            </w:pPr>
            <w:r w:rsidRPr="00CE7962">
              <w:rPr>
                <w:rFonts w:ascii="Times New Roman" w:hAnsi="Times New Roman" w:cs="Times New Roman"/>
                <w:b/>
                <w:bCs/>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b/>
                <w:bCs/>
                <w:color w:val="000000"/>
              </w:rPr>
            </w:pPr>
            <w:r w:rsidRPr="00CE7962">
              <w:rPr>
                <w:rFonts w:ascii="Times New Roman" w:hAnsi="Times New Roman" w:cs="Times New Roman"/>
                <w:b/>
                <w:bCs/>
                <w:color w:val="000000"/>
              </w:rPr>
              <w:t>10,551.5</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Осуществление внутреннего муниципального финансового контроля</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0500004220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3.0</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0500004220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800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3.0</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Обслуживание муниципального долга</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0500006000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940.9</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Обслуживание государственного долга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0500006000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700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940.9</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Выравнивание бюджетной обеспеченности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0500014000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5,948.7</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CE7962" w:rsidRPr="00CE7962" w:rsidRDefault="00CE7962" w:rsidP="00CE7962">
            <w:pPr>
              <w:spacing w:after="0" w:line="240" w:lineRule="auto"/>
              <w:ind w:right="-108"/>
              <w:rPr>
                <w:rFonts w:ascii="Times New Roman" w:hAnsi="Times New Roman" w:cs="Times New Roman"/>
              </w:rPr>
            </w:pPr>
            <w:r w:rsidRPr="00CE7962">
              <w:rPr>
                <w:rFonts w:ascii="Times New Roman" w:hAnsi="Times New Roman" w:cs="Times New Roman"/>
              </w:rPr>
              <w:t>Дотация на выравнивание бюджетной обеспеченности бюджетам поселений</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0500014200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5,948.7</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CE7962" w:rsidRPr="00CE7962" w:rsidRDefault="00CE7962" w:rsidP="00CE7962">
            <w:pPr>
              <w:spacing w:after="0" w:line="240" w:lineRule="auto"/>
              <w:ind w:right="-108"/>
              <w:rPr>
                <w:rFonts w:ascii="Times New Roman" w:hAnsi="Times New Roman" w:cs="Times New Roman"/>
              </w:rPr>
            </w:pPr>
            <w:r w:rsidRPr="00CE7962">
              <w:rPr>
                <w:rFonts w:ascii="Times New Roman" w:hAnsi="Times New Roman" w:cs="Times New Roman"/>
              </w:rPr>
              <w:t>Межбюджетные трансферты</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0500014200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500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5,948.7</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0500015000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2,287.6</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Инвестиционные программы и проекты развития общественной инфраструктуры муниципальных образований в Кировской области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0500015170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2,287.6</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Межбюджетные трансферты</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0500015170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500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2,287.6</w:t>
            </w:r>
          </w:p>
        </w:tc>
      </w:tr>
      <w:tr w:rsidR="00CE7962" w:rsidTr="000049F6">
        <w:trPr>
          <w:trHeight w:val="134"/>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 xml:space="preserve">Финансовое обеспечение расходных обязательств публично-правовых образований, возникающих при выполнении ими переданных </w:t>
            </w:r>
            <w:r w:rsidRPr="00CE7962">
              <w:rPr>
                <w:rFonts w:ascii="Times New Roman" w:hAnsi="Times New Roman" w:cs="Times New Roman"/>
                <w:color w:val="000000"/>
              </w:rPr>
              <w:lastRenderedPageBreak/>
              <w:t>государственн</w:t>
            </w:r>
            <w:r w:rsidR="000049F6">
              <w:rPr>
                <w:rFonts w:ascii="Times New Roman" w:hAnsi="Times New Roman" w:cs="Times New Roman"/>
                <w:color w:val="000000"/>
              </w:rPr>
              <w:t>ы</w:t>
            </w:r>
            <w:r w:rsidRPr="00CE7962">
              <w:rPr>
                <w:rFonts w:ascii="Times New Roman" w:hAnsi="Times New Roman" w:cs="Times New Roman"/>
                <w:color w:val="000000"/>
              </w:rPr>
              <w:t>х полномочий Кировской области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lastRenderedPageBreak/>
              <w:t>0500016000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1,119.3</w:t>
            </w:r>
          </w:p>
        </w:tc>
      </w:tr>
      <w:tr w:rsidR="00CE7962" w:rsidTr="000049F6">
        <w:trPr>
          <w:trHeight w:val="70"/>
        </w:trPr>
        <w:tc>
          <w:tcPr>
            <w:tcW w:w="6805" w:type="dxa"/>
            <w:tcBorders>
              <w:top w:val="nil"/>
              <w:left w:val="single" w:sz="4" w:space="0" w:color="000000"/>
              <w:bottom w:val="single" w:sz="4" w:space="0" w:color="000000"/>
              <w:right w:val="single" w:sz="4" w:space="0" w:color="000000"/>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lastRenderedPageBreak/>
              <w:t>Расчет и предоставление дотаций бюджетам поселений</w:t>
            </w:r>
          </w:p>
        </w:tc>
        <w:tc>
          <w:tcPr>
            <w:tcW w:w="1701" w:type="dxa"/>
            <w:tcBorders>
              <w:top w:val="nil"/>
              <w:left w:val="nil"/>
              <w:bottom w:val="single" w:sz="4" w:space="0" w:color="auto"/>
              <w:right w:val="single" w:sz="4" w:space="0" w:color="auto"/>
            </w:tcBorders>
            <w:shd w:val="clear" w:color="auto" w:fill="auto"/>
            <w:noWrap/>
            <w:vAlign w:val="bottom"/>
            <w:hideMark/>
          </w:tcPr>
          <w:p w:rsidR="00CE7962" w:rsidRPr="00CE7962" w:rsidRDefault="00CE7962" w:rsidP="00CE7962">
            <w:pPr>
              <w:spacing w:after="0" w:line="240" w:lineRule="auto"/>
              <w:jc w:val="center"/>
              <w:rPr>
                <w:rFonts w:ascii="Times New Roman" w:hAnsi="Times New Roman" w:cs="Times New Roman"/>
              </w:rPr>
            </w:pPr>
            <w:r w:rsidRPr="00CE7962">
              <w:rPr>
                <w:rFonts w:ascii="Times New Roman" w:hAnsi="Times New Roman" w:cs="Times New Roman"/>
              </w:rPr>
              <w:t>0500016030</w:t>
            </w:r>
          </w:p>
        </w:tc>
        <w:tc>
          <w:tcPr>
            <w:tcW w:w="992" w:type="dxa"/>
            <w:tcBorders>
              <w:top w:val="nil"/>
              <w:left w:val="nil"/>
              <w:bottom w:val="single" w:sz="4" w:space="0" w:color="auto"/>
              <w:right w:val="single" w:sz="4" w:space="0" w:color="auto"/>
            </w:tcBorders>
            <w:shd w:val="clear" w:color="auto" w:fill="auto"/>
            <w:noWrap/>
            <w:vAlign w:val="bottom"/>
            <w:hideMark/>
          </w:tcPr>
          <w:p w:rsidR="00CE7962" w:rsidRPr="00CE7962" w:rsidRDefault="00CE7962" w:rsidP="00CE7962">
            <w:pPr>
              <w:spacing w:after="0" w:line="240" w:lineRule="auto"/>
              <w:jc w:val="center"/>
              <w:rPr>
                <w:rFonts w:ascii="Times New Roman" w:hAnsi="Times New Roman" w:cs="Times New Roman"/>
              </w:rPr>
            </w:pPr>
            <w:r w:rsidRPr="00CE7962">
              <w:rPr>
                <w:rFonts w:ascii="Times New Roman" w:hAnsi="Times New Roman" w:cs="Times New Roman"/>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1,119.0</w:t>
            </w:r>
          </w:p>
        </w:tc>
      </w:tr>
      <w:tr w:rsidR="00CE7962" w:rsidTr="000049F6">
        <w:trPr>
          <w:trHeight w:val="70"/>
        </w:trPr>
        <w:tc>
          <w:tcPr>
            <w:tcW w:w="6805" w:type="dxa"/>
            <w:tcBorders>
              <w:top w:val="nil"/>
              <w:left w:val="single" w:sz="4" w:space="0" w:color="000000"/>
              <w:bottom w:val="single" w:sz="4" w:space="0" w:color="000000"/>
              <w:right w:val="single" w:sz="4" w:space="0" w:color="000000"/>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CE7962" w:rsidRPr="00CE7962" w:rsidRDefault="00CE7962" w:rsidP="00CE7962">
            <w:pPr>
              <w:spacing w:after="0" w:line="240" w:lineRule="auto"/>
              <w:jc w:val="center"/>
              <w:rPr>
                <w:rFonts w:ascii="Times New Roman" w:hAnsi="Times New Roman" w:cs="Times New Roman"/>
              </w:rPr>
            </w:pPr>
            <w:r w:rsidRPr="00CE7962">
              <w:rPr>
                <w:rFonts w:ascii="Times New Roman" w:hAnsi="Times New Roman" w:cs="Times New Roman"/>
              </w:rPr>
              <w:t>0500016030</w:t>
            </w:r>
          </w:p>
        </w:tc>
        <w:tc>
          <w:tcPr>
            <w:tcW w:w="992" w:type="dxa"/>
            <w:tcBorders>
              <w:top w:val="nil"/>
              <w:left w:val="nil"/>
              <w:bottom w:val="single" w:sz="4" w:space="0" w:color="auto"/>
              <w:right w:val="single" w:sz="4" w:space="0" w:color="auto"/>
            </w:tcBorders>
            <w:shd w:val="clear" w:color="auto" w:fill="auto"/>
            <w:noWrap/>
            <w:vAlign w:val="bottom"/>
            <w:hideMark/>
          </w:tcPr>
          <w:p w:rsidR="00CE7962" w:rsidRPr="00CE7962" w:rsidRDefault="00CE7962" w:rsidP="00CE7962">
            <w:pPr>
              <w:spacing w:after="0" w:line="240" w:lineRule="auto"/>
              <w:jc w:val="center"/>
              <w:rPr>
                <w:rFonts w:ascii="Times New Roman" w:hAnsi="Times New Roman" w:cs="Times New Roman"/>
              </w:rPr>
            </w:pPr>
            <w:r w:rsidRPr="00CE7962">
              <w:rPr>
                <w:rFonts w:ascii="Times New Roman" w:hAnsi="Times New Roman" w:cs="Times New Roman"/>
              </w:rPr>
              <w:t>500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1,119.0</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Создание и деятельность в муниципальных образованиях административной (ых) комиссии (ий)</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0500016050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0.3</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Межбюджетные трансферты</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0500016050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500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0.3</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Активизация работы органов местного самоуправления городских и сельских поселений, городских округов о</w:t>
            </w:r>
            <w:r w:rsidR="000049F6">
              <w:rPr>
                <w:rFonts w:ascii="Times New Roman" w:hAnsi="Times New Roman" w:cs="Times New Roman"/>
                <w:color w:val="000000"/>
              </w:rPr>
              <w:t>бласти по введению самообложения</w:t>
            </w:r>
            <w:r w:rsidRPr="00CE7962">
              <w:rPr>
                <w:rFonts w:ascii="Times New Roman" w:hAnsi="Times New Roman" w:cs="Times New Roman"/>
                <w:color w:val="000000"/>
              </w:rPr>
              <w:t xml:space="preserve"> граждан</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0500017000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252.0</w:t>
            </w:r>
          </w:p>
        </w:tc>
      </w:tr>
      <w:tr w:rsidR="00CE7962" w:rsidTr="000049F6">
        <w:trPr>
          <w:trHeight w:val="70"/>
        </w:trPr>
        <w:tc>
          <w:tcPr>
            <w:tcW w:w="6805" w:type="dxa"/>
            <w:tcBorders>
              <w:top w:val="nil"/>
              <w:left w:val="single" w:sz="4" w:space="0" w:color="000000"/>
              <w:bottom w:val="single" w:sz="4" w:space="0" w:color="000000"/>
              <w:right w:val="single" w:sz="4" w:space="0" w:color="000000"/>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Межбюджетные трансферты</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0500017050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500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252.0</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b/>
                <w:bCs/>
                <w:color w:val="000000"/>
              </w:rPr>
            </w:pPr>
            <w:r w:rsidRPr="00CE7962">
              <w:rPr>
                <w:rFonts w:ascii="Times New Roman" w:hAnsi="Times New Roman" w:cs="Times New Roman"/>
                <w:b/>
                <w:bCs/>
                <w:color w:val="000000"/>
              </w:rPr>
              <w:t>Муниципальная программа Тужинского муниципального района "Развитие агропромышленного комплекса"</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b/>
                <w:bCs/>
                <w:color w:val="000000"/>
              </w:rPr>
            </w:pPr>
            <w:r w:rsidRPr="00CE7962">
              <w:rPr>
                <w:rFonts w:ascii="Times New Roman" w:hAnsi="Times New Roman" w:cs="Times New Roman"/>
                <w:b/>
                <w:bCs/>
                <w:color w:val="000000"/>
              </w:rPr>
              <w:t>0600000000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b/>
                <w:bCs/>
                <w:color w:val="000000"/>
              </w:rPr>
            </w:pPr>
            <w:r w:rsidRPr="00CE7962">
              <w:rPr>
                <w:rFonts w:ascii="Times New Roman" w:hAnsi="Times New Roman" w:cs="Times New Roman"/>
                <w:b/>
                <w:bCs/>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b/>
                <w:bCs/>
                <w:color w:val="000000"/>
              </w:rPr>
            </w:pPr>
            <w:r w:rsidRPr="00CE7962">
              <w:rPr>
                <w:rFonts w:ascii="Times New Roman" w:hAnsi="Times New Roman" w:cs="Times New Roman"/>
                <w:b/>
                <w:bCs/>
                <w:color w:val="000000"/>
              </w:rPr>
              <w:t>1,601.0</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0600016000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913.0</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0600016020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893.8</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0600016020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800.6</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0600016020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200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93.2</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 xml:space="preserve">Обращение с животными в части организации мероприятий при осуществлении деятельности </w:t>
            </w:r>
            <w:r w:rsidR="000049F6">
              <w:rPr>
                <w:rFonts w:ascii="Times New Roman" w:hAnsi="Times New Roman" w:cs="Times New Roman"/>
                <w:color w:val="000000"/>
              </w:rPr>
              <w:t>по обращению с животными без вла</w:t>
            </w:r>
            <w:r w:rsidRPr="00CE7962">
              <w:rPr>
                <w:rFonts w:ascii="Times New Roman" w:hAnsi="Times New Roman" w:cs="Times New Roman"/>
                <w:color w:val="000000"/>
              </w:rPr>
              <w:t>дельцев</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0600016160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19.2</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0600016160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200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19.2</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Возмещение части процентной ставки по инвестиционным кредитам (займам) в агропромышленном комплексе</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06000R4330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543.5</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06000R4330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800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543.5</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Оказание содействия достижению целевых показателей реализации региональных программ развития агропромышленного комплекса</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06000N5430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0.0</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06000N5430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800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0.0</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Возмещение части процентной ставки по инвестиционным кредитам (займам) в агропромышленном комплексе</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06000N4330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144.5</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06000N4330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800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144.5</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b/>
                <w:bCs/>
                <w:color w:val="000000"/>
              </w:rPr>
            </w:pPr>
            <w:r w:rsidRPr="00CE7962">
              <w:rPr>
                <w:rFonts w:ascii="Times New Roman" w:hAnsi="Times New Roman" w:cs="Times New Roman"/>
                <w:b/>
                <w:bCs/>
                <w:color w:val="000000"/>
              </w:rPr>
              <w:t>Муниципальная программа Тужинского муниципального района "Охрана окружающей среды и экологическое воспитание"</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b/>
                <w:bCs/>
                <w:color w:val="000000"/>
              </w:rPr>
            </w:pPr>
            <w:r w:rsidRPr="00CE7962">
              <w:rPr>
                <w:rFonts w:ascii="Times New Roman" w:hAnsi="Times New Roman" w:cs="Times New Roman"/>
                <w:b/>
                <w:bCs/>
                <w:color w:val="000000"/>
              </w:rPr>
              <w:t>0700000000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b/>
                <w:bCs/>
                <w:color w:val="000000"/>
              </w:rPr>
            </w:pPr>
            <w:r w:rsidRPr="00CE7962">
              <w:rPr>
                <w:rFonts w:ascii="Times New Roman" w:hAnsi="Times New Roman" w:cs="Times New Roman"/>
                <w:b/>
                <w:bCs/>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b/>
                <w:bCs/>
                <w:color w:val="000000"/>
              </w:rPr>
            </w:pPr>
            <w:r w:rsidRPr="00CE7962">
              <w:rPr>
                <w:rFonts w:ascii="Times New Roman" w:hAnsi="Times New Roman" w:cs="Times New Roman"/>
                <w:b/>
                <w:bCs/>
                <w:color w:val="000000"/>
              </w:rPr>
              <w:t>161.7</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Мероприятия в установленной сфере деятельности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0700004000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65.0</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Природоохранные мероприятия</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0700004050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65.0</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0700004050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200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55.0</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CE7962" w:rsidRPr="00CE7962" w:rsidRDefault="00CE7962" w:rsidP="00CE7962">
            <w:pPr>
              <w:spacing w:after="0" w:line="240" w:lineRule="auto"/>
              <w:ind w:right="-108"/>
              <w:rPr>
                <w:rFonts w:ascii="Times New Roman" w:hAnsi="Times New Roman" w:cs="Times New Roman"/>
              </w:rPr>
            </w:pPr>
            <w:r w:rsidRPr="00CE7962">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0700004050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600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10.0</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CE7962" w:rsidRPr="00CE7962" w:rsidRDefault="00CE7962" w:rsidP="00CE7962">
            <w:pPr>
              <w:spacing w:after="0" w:line="240" w:lineRule="auto"/>
              <w:ind w:right="-108"/>
              <w:rPr>
                <w:rFonts w:ascii="Times New Roman" w:hAnsi="Times New Roman" w:cs="Times New Roman"/>
              </w:rPr>
            </w:pPr>
            <w:r w:rsidRPr="00CE7962">
              <w:rPr>
                <w:rFonts w:ascii="Times New Roman" w:hAnsi="Times New Roman" w:cs="Times New Roman"/>
              </w:rPr>
              <w:t>Создание мест (площадок) накопления твердых коммунальных отходов</w:t>
            </w:r>
          </w:p>
        </w:tc>
        <w:tc>
          <w:tcPr>
            <w:tcW w:w="1701" w:type="dxa"/>
            <w:tcBorders>
              <w:top w:val="nil"/>
              <w:left w:val="nil"/>
              <w:bottom w:val="single" w:sz="4" w:space="0" w:color="auto"/>
              <w:right w:val="single" w:sz="4" w:space="0" w:color="auto"/>
            </w:tcBorders>
            <w:shd w:val="clear" w:color="auto" w:fill="auto"/>
            <w:noWrap/>
            <w:vAlign w:val="bottom"/>
            <w:hideMark/>
          </w:tcPr>
          <w:p w:rsidR="00CE7962" w:rsidRPr="00CE7962" w:rsidRDefault="00CE7962" w:rsidP="00CE7962">
            <w:pPr>
              <w:spacing w:after="0" w:line="240" w:lineRule="auto"/>
              <w:jc w:val="center"/>
              <w:rPr>
                <w:rFonts w:ascii="Times New Roman" w:hAnsi="Times New Roman" w:cs="Times New Roman"/>
              </w:rPr>
            </w:pPr>
            <w:r w:rsidRPr="00CE7962">
              <w:rPr>
                <w:rFonts w:ascii="Times New Roman" w:hAnsi="Times New Roman" w:cs="Times New Roman"/>
              </w:rPr>
              <w:t>0700015540</w:t>
            </w:r>
          </w:p>
        </w:tc>
        <w:tc>
          <w:tcPr>
            <w:tcW w:w="992" w:type="dxa"/>
            <w:tcBorders>
              <w:top w:val="nil"/>
              <w:left w:val="nil"/>
              <w:bottom w:val="single" w:sz="4" w:space="0" w:color="auto"/>
              <w:right w:val="single" w:sz="4" w:space="0" w:color="auto"/>
            </w:tcBorders>
            <w:shd w:val="clear" w:color="auto" w:fill="auto"/>
            <w:noWrap/>
            <w:vAlign w:val="bottom"/>
            <w:hideMark/>
          </w:tcPr>
          <w:p w:rsidR="00CE7962" w:rsidRPr="00CE7962" w:rsidRDefault="00CE7962" w:rsidP="00CE7962">
            <w:pPr>
              <w:spacing w:after="0" w:line="240" w:lineRule="auto"/>
              <w:jc w:val="center"/>
              <w:rPr>
                <w:rFonts w:ascii="Times New Roman" w:hAnsi="Times New Roman" w:cs="Times New Roman"/>
              </w:rPr>
            </w:pPr>
            <w:r w:rsidRPr="00CE7962">
              <w:rPr>
                <w:rFonts w:ascii="Times New Roman" w:hAnsi="Times New Roman" w:cs="Times New Roman"/>
              </w:rPr>
              <w:t>000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96.7</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CE7962" w:rsidRPr="00CE7962" w:rsidRDefault="00CE7962" w:rsidP="00CE7962">
            <w:pPr>
              <w:spacing w:after="0" w:line="240" w:lineRule="auto"/>
              <w:ind w:right="-108"/>
              <w:rPr>
                <w:rFonts w:ascii="Times New Roman" w:hAnsi="Times New Roman" w:cs="Times New Roman"/>
              </w:rPr>
            </w:pPr>
            <w:r w:rsidRPr="00CE7962">
              <w:rPr>
                <w:rFonts w:ascii="Times New Roman" w:hAnsi="Times New Roman" w:cs="Times New Roman"/>
              </w:rPr>
              <w:t>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CE7962" w:rsidRPr="00CE7962" w:rsidRDefault="00CE7962" w:rsidP="00CE7962">
            <w:pPr>
              <w:spacing w:after="0" w:line="240" w:lineRule="auto"/>
              <w:jc w:val="center"/>
              <w:rPr>
                <w:rFonts w:ascii="Times New Roman" w:hAnsi="Times New Roman" w:cs="Times New Roman"/>
              </w:rPr>
            </w:pPr>
            <w:r w:rsidRPr="00CE7962">
              <w:rPr>
                <w:rFonts w:ascii="Times New Roman" w:hAnsi="Times New Roman" w:cs="Times New Roman"/>
              </w:rPr>
              <w:t>0700015540</w:t>
            </w:r>
          </w:p>
        </w:tc>
        <w:tc>
          <w:tcPr>
            <w:tcW w:w="992" w:type="dxa"/>
            <w:tcBorders>
              <w:top w:val="nil"/>
              <w:left w:val="nil"/>
              <w:bottom w:val="single" w:sz="4" w:space="0" w:color="auto"/>
              <w:right w:val="single" w:sz="4" w:space="0" w:color="auto"/>
            </w:tcBorders>
            <w:shd w:val="clear" w:color="auto" w:fill="auto"/>
            <w:noWrap/>
            <w:vAlign w:val="bottom"/>
            <w:hideMark/>
          </w:tcPr>
          <w:p w:rsidR="00CE7962" w:rsidRPr="00CE7962" w:rsidRDefault="00CE7962" w:rsidP="00CE7962">
            <w:pPr>
              <w:spacing w:after="0" w:line="240" w:lineRule="auto"/>
              <w:jc w:val="center"/>
              <w:rPr>
                <w:rFonts w:ascii="Times New Roman" w:hAnsi="Times New Roman" w:cs="Times New Roman"/>
              </w:rPr>
            </w:pPr>
            <w:r w:rsidRPr="00CE7962">
              <w:rPr>
                <w:rFonts w:ascii="Times New Roman" w:hAnsi="Times New Roman" w:cs="Times New Roman"/>
              </w:rPr>
              <w:t>500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96.7</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b/>
                <w:bCs/>
                <w:color w:val="000000"/>
              </w:rPr>
            </w:pPr>
            <w:r w:rsidRPr="00CE7962">
              <w:rPr>
                <w:rFonts w:ascii="Times New Roman" w:hAnsi="Times New Roman" w:cs="Times New Roman"/>
                <w:b/>
                <w:bCs/>
                <w:color w:val="000000"/>
              </w:rPr>
              <w:t>Муниципальная программа Тужинского муниципального района "Развитие архивного дела"</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b/>
                <w:bCs/>
                <w:color w:val="000000"/>
              </w:rPr>
            </w:pPr>
            <w:r w:rsidRPr="00CE7962">
              <w:rPr>
                <w:rFonts w:ascii="Times New Roman" w:hAnsi="Times New Roman" w:cs="Times New Roman"/>
                <w:b/>
                <w:bCs/>
                <w:color w:val="000000"/>
              </w:rPr>
              <w:t>0800000000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b/>
                <w:bCs/>
                <w:color w:val="000000"/>
              </w:rPr>
            </w:pPr>
            <w:r w:rsidRPr="00CE7962">
              <w:rPr>
                <w:rFonts w:ascii="Times New Roman" w:hAnsi="Times New Roman" w:cs="Times New Roman"/>
                <w:b/>
                <w:bCs/>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b/>
                <w:bCs/>
                <w:color w:val="000000"/>
              </w:rPr>
            </w:pPr>
            <w:r w:rsidRPr="00CE7962">
              <w:rPr>
                <w:rFonts w:ascii="Times New Roman" w:hAnsi="Times New Roman" w:cs="Times New Roman"/>
                <w:b/>
                <w:bCs/>
                <w:color w:val="000000"/>
              </w:rPr>
              <w:t>108.3</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Финансовое обеспечение деятельности государственных (муниципальных) учреждений</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0800002000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50.0</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Учреждения, оказывающие услуги в сфере архивного дела</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0800002040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50.0</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0800002040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200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50.0</w:t>
            </w:r>
          </w:p>
        </w:tc>
      </w:tr>
      <w:tr w:rsidR="00CE7962" w:rsidTr="000049F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0800016000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58.3</w:t>
            </w:r>
          </w:p>
        </w:tc>
      </w:tr>
      <w:tr w:rsidR="00CE7962" w:rsidTr="00B85AFB">
        <w:trPr>
          <w:trHeight w:val="2260"/>
        </w:trPr>
        <w:tc>
          <w:tcPr>
            <w:tcW w:w="6805" w:type="dxa"/>
            <w:tcBorders>
              <w:top w:val="single" w:sz="4" w:space="0" w:color="auto"/>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lastRenderedPageBreak/>
              <w:t>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1701" w:type="dxa"/>
            <w:tcBorders>
              <w:top w:val="single" w:sz="4" w:space="0" w:color="auto"/>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0800016010</w:t>
            </w:r>
          </w:p>
        </w:tc>
        <w:tc>
          <w:tcPr>
            <w:tcW w:w="992" w:type="dxa"/>
            <w:tcBorders>
              <w:top w:val="single" w:sz="4" w:space="0" w:color="auto"/>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single" w:sz="4" w:space="0" w:color="auto"/>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58.3</w:t>
            </w:r>
          </w:p>
        </w:tc>
      </w:tr>
      <w:tr w:rsidR="00CE7962" w:rsidTr="005F3AA9">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0800016010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200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58.3</w:t>
            </w:r>
          </w:p>
        </w:tc>
      </w:tr>
      <w:tr w:rsidR="00CE7962" w:rsidTr="005F3AA9">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b/>
                <w:bCs/>
                <w:color w:val="000000"/>
              </w:rPr>
            </w:pPr>
            <w:r w:rsidRPr="00CE7962">
              <w:rPr>
                <w:rFonts w:ascii="Times New Roman" w:hAnsi="Times New Roman" w:cs="Times New Roman"/>
                <w:b/>
                <w:bCs/>
                <w:color w:val="000000"/>
              </w:rPr>
              <w:t>Муниципальная программа Тужинского муниципального района "Программа управления муниципальным имуществом"</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b/>
                <w:bCs/>
                <w:color w:val="000000"/>
              </w:rPr>
            </w:pPr>
            <w:r w:rsidRPr="00CE7962">
              <w:rPr>
                <w:rFonts w:ascii="Times New Roman" w:hAnsi="Times New Roman" w:cs="Times New Roman"/>
                <w:b/>
                <w:bCs/>
                <w:color w:val="000000"/>
              </w:rPr>
              <w:t>0900000000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b/>
                <w:bCs/>
                <w:color w:val="000000"/>
              </w:rPr>
            </w:pPr>
            <w:r w:rsidRPr="00CE7962">
              <w:rPr>
                <w:rFonts w:ascii="Times New Roman" w:hAnsi="Times New Roman" w:cs="Times New Roman"/>
                <w:b/>
                <w:bCs/>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b/>
                <w:bCs/>
                <w:color w:val="000000"/>
              </w:rPr>
            </w:pPr>
            <w:r w:rsidRPr="00CE7962">
              <w:rPr>
                <w:rFonts w:ascii="Times New Roman" w:hAnsi="Times New Roman" w:cs="Times New Roman"/>
                <w:b/>
                <w:bCs/>
                <w:color w:val="000000"/>
              </w:rPr>
              <w:t>192.0</w:t>
            </w:r>
          </w:p>
        </w:tc>
      </w:tr>
      <w:tr w:rsidR="00CE7962" w:rsidTr="005F3AA9">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Мероприятия в установленной сфере деятельности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0900004000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189.0</w:t>
            </w:r>
          </w:p>
        </w:tc>
      </w:tr>
      <w:tr w:rsidR="00CE7962" w:rsidTr="005F3AA9">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Управление муниципальной собственностью</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0900004020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189.0</w:t>
            </w:r>
          </w:p>
        </w:tc>
      </w:tr>
      <w:tr w:rsidR="00CE7962" w:rsidTr="005F3AA9">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0900004020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200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189.0</w:t>
            </w:r>
          </w:p>
        </w:tc>
      </w:tr>
      <w:tr w:rsidR="00CE7962" w:rsidTr="00CE7962">
        <w:trPr>
          <w:trHeight w:val="315"/>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Мероприятия по осуществлению муниципального земельного контроля</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0900004070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3.0</w:t>
            </w:r>
          </w:p>
        </w:tc>
      </w:tr>
      <w:tr w:rsidR="00CE7962" w:rsidTr="005F3AA9">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0900004070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800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3.0</w:t>
            </w:r>
          </w:p>
        </w:tc>
      </w:tr>
      <w:tr w:rsidR="00CE7962" w:rsidTr="005F3AA9">
        <w:trPr>
          <w:trHeight w:val="126"/>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b/>
                <w:bCs/>
                <w:color w:val="000000"/>
              </w:rPr>
            </w:pPr>
            <w:r w:rsidRPr="00CE7962">
              <w:rPr>
                <w:rFonts w:ascii="Times New Roman" w:hAnsi="Times New Roman" w:cs="Times New Roman"/>
                <w:b/>
                <w:bCs/>
                <w:color w:val="000000"/>
              </w:rPr>
              <w:t>Муниципальная программа Тужинского муниципального района "Развитие транспортной инфраструктуры"</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b/>
                <w:bCs/>
                <w:color w:val="000000"/>
              </w:rPr>
            </w:pPr>
            <w:r w:rsidRPr="00CE7962">
              <w:rPr>
                <w:rFonts w:ascii="Times New Roman" w:hAnsi="Times New Roman" w:cs="Times New Roman"/>
                <w:b/>
                <w:bCs/>
                <w:color w:val="000000"/>
              </w:rPr>
              <w:t>1000000000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b/>
                <w:bCs/>
                <w:color w:val="000000"/>
              </w:rPr>
            </w:pPr>
            <w:r w:rsidRPr="00CE7962">
              <w:rPr>
                <w:rFonts w:ascii="Times New Roman" w:hAnsi="Times New Roman" w:cs="Times New Roman"/>
                <w:b/>
                <w:bCs/>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b/>
                <w:bCs/>
                <w:color w:val="000000"/>
              </w:rPr>
            </w:pPr>
            <w:r w:rsidRPr="00CE7962">
              <w:rPr>
                <w:rFonts w:ascii="Times New Roman" w:hAnsi="Times New Roman" w:cs="Times New Roman"/>
                <w:b/>
                <w:bCs/>
                <w:color w:val="000000"/>
              </w:rPr>
              <w:t>41,635.5</w:t>
            </w:r>
          </w:p>
        </w:tc>
      </w:tr>
      <w:tr w:rsidR="00CE7962" w:rsidTr="005F3AA9">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Мероприятия в установленной сфере деятельности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1000004000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5,933.9</w:t>
            </w:r>
          </w:p>
        </w:tc>
      </w:tr>
      <w:tr w:rsidR="00CE7962" w:rsidTr="005F3AA9">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Мероприятия в сфере дорожной деятельности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1000004300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3,956.6</w:t>
            </w:r>
          </w:p>
        </w:tc>
      </w:tr>
      <w:tr w:rsidR="00CE7962" w:rsidTr="005F3AA9">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1000004300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200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3,956.6</w:t>
            </w:r>
          </w:p>
        </w:tc>
      </w:tr>
      <w:tr w:rsidR="00CE7962" w:rsidTr="005F3AA9">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Поддержка автомобильного транспорта</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1000004310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1,977.3</w:t>
            </w:r>
          </w:p>
        </w:tc>
      </w:tr>
      <w:tr w:rsidR="00CE7962" w:rsidTr="005F3AA9">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1000004310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800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1,977.3</w:t>
            </w:r>
          </w:p>
        </w:tc>
      </w:tr>
      <w:tr w:rsidR="00CE7962" w:rsidTr="005F3AA9">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1000015000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16,636.6</w:t>
            </w:r>
          </w:p>
        </w:tc>
      </w:tr>
      <w:tr w:rsidR="00CE7962" w:rsidTr="005F3AA9">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5F3AA9" w:rsidP="00CE7962">
            <w:pPr>
              <w:spacing w:after="0" w:line="240" w:lineRule="auto"/>
              <w:ind w:right="-108"/>
              <w:rPr>
                <w:rFonts w:ascii="Times New Roman" w:hAnsi="Times New Roman" w:cs="Times New Roman"/>
                <w:color w:val="000000"/>
              </w:rPr>
            </w:pPr>
            <w:r>
              <w:rPr>
                <w:rFonts w:ascii="Times New Roman" w:hAnsi="Times New Roman" w:cs="Times New Roman"/>
                <w:color w:val="000000"/>
              </w:rPr>
              <w:t xml:space="preserve">Осуществление </w:t>
            </w:r>
            <w:r w:rsidR="00CE7962" w:rsidRPr="00CE7962">
              <w:rPr>
                <w:rFonts w:ascii="Times New Roman" w:hAnsi="Times New Roman" w:cs="Times New Roman"/>
                <w:color w:val="000000"/>
              </w:rPr>
              <w:t>дорожной деятельности в отношении автомобильных дорог общего пользования местного значения</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1000015080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16,636.6</w:t>
            </w:r>
          </w:p>
        </w:tc>
      </w:tr>
      <w:tr w:rsidR="00CE7962" w:rsidTr="005F3AA9">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1000015080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200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16,636.6</w:t>
            </w:r>
          </w:p>
        </w:tc>
      </w:tr>
      <w:tr w:rsidR="00CE7962" w:rsidTr="005F3AA9">
        <w:trPr>
          <w:trHeight w:val="70"/>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CE7962" w:rsidRPr="00CE7962" w:rsidRDefault="00CE7962" w:rsidP="00CE7962">
            <w:pPr>
              <w:spacing w:after="0" w:line="240" w:lineRule="auto"/>
              <w:ind w:right="-108"/>
              <w:rPr>
                <w:rFonts w:ascii="Times New Roman" w:hAnsi="Times New Roman" w:cs="Times New Roman"/>
              </w:rPr>
            </w:pPr>
            <w:r w:rsidRPr="00CE7962">
              <w:rPr>
                <w:rFonts w:ascii="Times New Roman" w:hAnsi="Times New Roman" w:cs="Times New Roman"/>
              </w:rPr>
              <w:t>Ремонт автомобильных дорог местного значения с твердым покрытием в границах городских населенных пунктов</w:t>
            </w:r>
          </w:p>
        </w:tc>
        <w:tc>
          <w:tcPr>
            <w:tcW w:w="1701" w:type="dxa"/>
            <w:tcBorders>
              <w:top w:val="nil"/>
              <w:left w:val="nil"/>
              <w:bottom w:val="single" w:sz="4" w:space="0" w:color="auto"/>
              <w:right w:val="single" w:sz="4" w:space="0" w:color="auto"/>
            </w:tcBorders>
            <w:shd w:val="clear" w:color="auto" w:fill="auto"/>
            <w:noWrap/>
            <w:vAlign w:val="bottom"/>
            <w:hideMark/>
          </w:tcPr>
          <w:p w:rsidR="00CE7962" w:rsidRPr="00CE7962" w:rsidRDefault="00CE7962" w:rsidP="00CE7962">
            <w:pPr>
              <w:spacing w:after="0" w:line="240" w:lineRule="auto"/>
              <w:jc w:val="center"/>
              <w:rPr>
                <w:rFonts w:ascii="Times New Roman" w:hAnsi="Times New Roman" w:cs="Times New Roman"/>
              </w:rPr>
            </w:pPr>
            <w:r w:rsidRPr="00CE7962">
              <w:rPr>
                <w:rFonts w:ascii="Times New Roman" w:hAnsi="Times New Roman" w:cs="Times New Roman"/>
              </w:rPr>
              <w:t>1000015550</w:t>
            </w:r>
          </w:p>
        </w:tc>
        <w:tc>
          <w:tcPr>
            <w:tcW w:w="992" w:type="dxa"/>
            <w:tcBorders>
              <w:top w:val="nil"/>
              <w:left w:val="nil"/>
              <w:bottom w:val="single" w:sz="4" w:space="0" w:color="auto"/>
              <w:right w:val="single" w:sz="4" w:space="0" w:color="auto"/>
            </w:tcBorders>
            <w:shd w:val="clear" w:color="auto" w:fill="auto"/>
            <w:noWrap/>
            <w:vAlign w:val="bottom"/>
            <w:hideMark/>
          </w:tcPr>
          <w:p w:rsidR="00CE7962" w:rsidRPr="00CE7962" w:rsidRDefault="00CE7962" w:rsidP="00CE7962">
            <w:pPr>
              <w:spacing w:after="0" w:line="240" w:lineRule="auto"/>
              <w:jc w:val="center"/>
              <w:rPr>
                <w:rFonts w:ascii="Times New Roman" w:hAnsi="Times New Roman" w:cs="Times New Roman"/>
              </w:rPr>
            </w:pPr>
            <w:r w:rsidRPr="00CE7962">
              <w:rPr>
                <w:rFonts w:ascii="Times New Roman" w:hAnsi="Times New Roman" w:cs="Times New Roman"/>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18,139.0</w:t>
            </w:r>
          </w:p>
        </w:tc>
      </w:tr>
      <w:tr w:rsidR="00CE7962" w:rsidTr="005F3AA9">
        <w:trPr>
          <w:trHeight w:val="70"/>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CE7962" w:rsidRPr="00CE7962" w:rsidRDefault="00CE7962" w:rsidP="00CE7962">
            <w:pPr>
              <w:spacing w:after="0" w:line="240" w:lineRule="auto"/>
              <w:ind w:right="-108"/>
              <w:rPr>
                <w:rFonts w:ascii="Times New Roman" w:hAnsi="Times New Roman" w:cs="Times New Roman"/>
              </w:rPr>
            </w:pPr>
            <w:r w:rsidRPr="00CE7962">
              <w:rPr>
                <w:rFonts w:ascii="Times New Roman" w:hAnsi="Times New Roman" w:cs="Times New Roman"/>
              </w:rPr>
              <w:t>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CE7962" w:rsidRPr="00CE7962" w:rsidRDefault="00CE7962" w:rsidP="00CE7962">
            <w:pPr>
              <w:spacing w:after="0" w:line="240" w:lineRule="auto"/>
              <w:jc w:val="center"/>
              <w:rPr>
                <w:rFonts w:ascii="Times New Roman" w:hAnsi="Times New Roman" w:cs="Times New Roman"/>
              </w:rPr>
            </w:pPr>
            <w:r w:rsidRPr="00CE7962">
              <w:rPr>
                <w:rFonts w:ascii="Times New Roman" w:hAnsi="Times New Roman" w:cs="Times New Roman"/>
              </w:rPr>
              <w:t>1000015550</w:t>
            </w:r>
          </w:p>
        </w:tc>
        <w:tc>
          <w:tcPr>
            <w:tcW w:w="992" w:type="dxa"/>
            <w:tcBorders>
              <w:top w:val="nil"/>
              <w:left w:val="nil"/>
              <w:bottom w:val="single" w:sz="4" w:space="0" w:color="auto"/>
              <w:right w:val="single" w:sz="4" w:space="0" w:color="auto"/>
            </w:tcBorders>
            <w:shd w:val="clear" w:color="auto" w:fill="auto"/>
            <w:noWrap/>
            <w:vAlign w:val="bottom"/>
            <w:hideMark/>
          </w:tcPr>
          <w:p w:rsidR="00CE7962" w:rsidRPr="00CE7962" w:rsidRDefault="00CE7962" w:rsidP="00CE7962">
            <w:pPr>
              <w:spacing w:after="0" w:line="240" w:lineRule="auto"/>
              <w:jc w:val="center"/>
              <w:rPr>
                <w:rFonts w:ascii="Times New Roman" w:hAnsi="Times New Roman" w:cs="Times New Roman"/>
              </w:rPr>
            </w:pPr>
            <w:r w:rsidRPr="00CE7962">
              <w:rPr>
                <w:rFonts w:ascii="Times New Roman" w:hAnsi="Times New Roman" w:cs="Times New Roman"/>
              </w:rPr>
              <w:t>500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18,139.0</w:t>
            </w:r>
          </w:p>
        </w:tc>
      </w:tr>
      <w:tr w:rsidR="00CE7962" w:rsidTr="005F3AA9">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Осуществление дорожной деятельности в отношении автомобильных дорог общего пользования местного значения</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10000S5080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926.0</w:t>
            </w:r>
          </w:p>
        </w:tc>
      </w:tr>
      <w:tr w:rsidR="00CE7962" w:rsidTr="005F3AA9">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10000S5080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200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926.0</w:t>
            </w:r>
          </w:p>
        </w:tc>
      </w:tr>
      <w:tr w:rsidR="00CE7962" w:rsidTr="005F3AA9">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b/>
                <w:bCs/>
                <w:color w:val="000000"/>
              </w:rPr>
            </w:pPr>
            <w:r w:rsidRPr="00CE7962">
              <w:rPr>
                <w:rFonts w:ascii="Times New Roman" w:hAnsi="Times New Roman" w:cs="Times New Roman"/>
                <w:b/>
                <w:bCs/>
                <w:color w:val="000000"/>
              </w:rPr>
              <w:t>Муниципальная программа Тужинского муниципального района "Поддержка и развитие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b/>
                <w:bCs/>
                <w:color w:val="000000"/>
              </w:rPr>
            </w:pPr>
            <w:r w:rsidRPr="00CE7962">
              <w:rPr>
                <w:rFonts w:ascii="Times New Roman" w:hAnsi="Times New Roman" w:cs="Times New Roman"/>
                <w:b/>
                <w:bCs/>
                <w:color w:val="000000"/>
              </w:rPr>
              <w:t>1100000000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b/>
                <w:bCs/>
                <w:color w:val="000000"/>
              </w:rPr>
            </w:pPr>
            <w:r w:rsidRPr="00CE7962">
              <w:rPr>
                <w:rFonts w:ascii="Times New Roman" w:hAnsi="Times New Roman" w:cs="Times New Roman"/>
                <w:b/>
                <w:bCs/>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b/>
                <w:bCs/>
                <w:color w:val="000000"/>
              </w:rPr>
            </w:pPr>
            <w:r w:rsidRPr="00CE7962">
              <w:rPr>
                <w:rFonts w:ascii="Times New Roman" w:hAnsi="Times New Roman" w:cs="Times New Roman"/>
                <w:b/>
                <w:bCs/>
                <w:color w:val="000000"/>
              </w:rPr>
              <w:t>5.0</w:t>
            </w:r>
          </w:p>
        </w:tc>
      </w:tr>
      <w:tr w:rsidR="00CE7962" w:rsidTr="005F3AA9">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Мероприятия в установленной сфере деятельности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1100004000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5.0</w:t>
            </w:r>
          </w:p>
        </w:tc>
      </w:tr>
      <w:tr w:rsidR="00CE7962" w:rsidTr="005F3AA9">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Мероприятия по развитию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1100004350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5.0</w:t>
            </w:r>
          </w:p>
        </w:tc>
      </w:tr>
      <w:tr w:rsidR="00CE7962" w:rsidTr="005F3AA9">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1100004350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200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5.0</w:t>
            </w:r>
          </w:p>
        </w:tc>
      </w:tr>
      <w:tr w:rsidR="00CE7962" w:rsidTr="005F3AA9">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b/>
                <w:bCs/>
                <w:color w:val="000000"/>
              </w:rPr>
            </w:pPr>
            <w:r w:rsidRPr="00CE7962">
              <w:rPr>
                <w:rFonts w:ascii="Times New Roman" w:hAnsi="Times New Roman" w:cs="Times New Roman"/>
                <w:b/>
                <w:bCs/>
                <w:color w:val="000000"/>
              </w:rPr>
              <w:t>Муниципальная программа Тужинского муниципального района "Повышение эффективности реализации молодежной политики"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b/>
                <w:bCs/>
                <w:color w:val="000000"/>
              </w:rPr>
            </w:pPr>
            <w:r w:rsidRPr="00CE7962">
              <w:rPr>
                <w:rFonts w:ascii="Times New Roman" w:hAnsi="Times New Roman" w:cs="Times New Roman"/>
                <w:b/>
                <w:bCs/>
                <w:color w:val="000000"/>
              </w:rPr>
              <w:t>1200000000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b/>
                <w:bCs/>
                <w:color w:val="000000"/>
              </w:rPr>
            </w:pPr>
            <w:r w:rsidRPr="00CE7962">
              <w:rPr>
                <w:rFonts w:ascii="Times New Roman" w:hAnsi="Times New Roman" w:cs="Times New Roman"/>
                <w:b/>
                <w:bCs/>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b/>
                <w:bCs/>
                <w:color w:val="000000"/>
              </w:rPr>
            </w:pPr>
            <w:r w:rsidRPr="00CE7962">
              <w:rPr>
                <w:rFonts w:ascii="Times New Roman" w:hAnsi="Times New Roman" w:cs="Times New Roman"/>
                <w:b/>
                <w:bCs/>
                <w:color w:val="000000"/>
              </w:rPr>
              <w:t>70.0</w:t>
            </w:r>
          </w:p>
        </w:tc>
      </w:tr>
      <w:tr w:rsidR="00CE7962" w:rsidTr="005F3AA9">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Мероприятия в установленной сфере деятельности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1200004000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70.0</w:t>
            </w:r>
          </w:p>
        </w:tc>
      </w:tr>
      <w:tr w:rsidR="00CE7962" w:rsidTr="005F3AA9">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Мероприятия в сфере молодежной политики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1200004140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70.0</w:t>
            </w:r>
          </w:p>
        </w:tc>
      </w:tr>
      <w:tr w:rsidR="00CE7962" w:rsidTr="005F3AA9">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Гражданско-патриотическое и военно-патриотическое воспитание молодежи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1200004141</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20.0</w:t>
            </w:r>
          </w:p>
        </w:tc>
      </w:tr>
      <w:tr w:rsidR="00CE7962" w:rsidTr="005F3AA9">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1200004141</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200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20.0</w:t>
            </w:r>
          </w:p>
        </w:tc>
      </w:tr>
      <w:tr w:rsidR="00CE7962" w:rsidTr="005F3AA9">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5F3AA9">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Прочие мероприятия в области молодежной политик</w:t>
            </w:r>
            <w:r w:rsidR="005F3AA9">
              <w:rPr>
                <w:rFonts w:ascii="Times New Roman" w:hAnsi="Times New Roman" w:cs="Times New Roman"/>
                <w:color w:val="000000"/>
              </w:rPr>
              <w:t>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1200004142</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50.0</w:t>
            </w:r>
          </w:p>
        </w:tc>
      </w:tr>
      <w:tr w:rsidR="00CE7962" w:rsidTr="005F3AA9">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1200004142</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200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50.0</w:t>
            </w:r>
          </w:p>
        </w:tc>
      </w:tr>
      <w:tr w:rsidR="00CE7962" w:rsidTr="005F3AA9">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b/>
                <w:bCs/>
                <w:color w:val="000000"/>
              </w:rPr>
            </w:pPr>
            <w:r w:rsidRPr="00CE7962">
              <w:rPr>
                <w:rFonts w:ascii="Times New Roman" w:hAnsi="Times New Roman" w:cs="Times New Roman"/>
                <w:b/>
                <w:bCs/>
                <w:color w:val="000000"/>
              </w:rPr>
              <w:t>Муниципальная программа Тужинского муниципального района "Развитие физической культуры и спорта"</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b/>
                <w:bCs/>
                <w:color w:val="000000"/>
              </w:rPr>
            </w:pPr>
            <w:r w:rsidRPr="00CE7962">
              <w:rPr>
                <w:rFonts w:ascii="Times New Roman" w:hAnsi="Times New Roman" w:cs="Times New Roman"/>
                <w:b/>
                <w:bCs/>
                <w:color w:val="000000"/>
              </w:rPr>
              <w:t>1300000000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b/>
                <w:bCs/>
                <w:color w:val="000000"/>
              </w:rPr>
            </w:pPr>
            <w:r w:rsidRPr="00CE7962">
              <w:rPr>
                <w:rFonts w:ascii="Times New Roman" w:hAnsi="Times New Roman" w:cs="Times New Roman"/>
                <w:b/>
                <w:bCs/>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b/>
                <w:bCs/>
                <w:color w:val="000000"/>
              </w:rPr>
            </w:pPr>
            <w:r w:rsidRPr="00CE7962">
              <w:rPr>
                <w:rFonts w:ascii="Times New Roman" w:hAnsi="Times New Roman" w:cs="Times New Roman"/>
                <w:b/>
                <w:bCs/>
                <w:color w:val="000000"/>
              </w:rPr>
              <w:t>42.0</w:t>
            </w:r>
          </w:p>
        </w:tc>
      </w:tr>
      <w:tr w:rsidR="00CE7962" w:rsidTr="00B85AFB">
        <w:trPr>
          <w:trHeight w:val="70"/>
        </w:trPr>
        <w:tc>
          <w:tcPr>
            <w:tcW w:w="6805" w:type="dxa"/>
            <w:tcBorders>
              <w:top w:val="single" w:sz="4" w:space="0" w:color="auto"/>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lastRenderedPageBreak/>
              <w:t>Мероприятия в установленной сфере деятельности</w:t>
            </w:r>
          </w:p>
        </w:tc>
        <w:tc>
          <w:tcPr>
            <w:tcW w:w="1701" w:type="dxa"/>
            <w:tcBorders>
              <w:top w:val="single" w:sz="4" w:space="0" w:color="auto"/>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1300004000</w:t>
            </w:r>
          </w:p>
        </w:tc>
        <w:tc>
          <w:tcPr>
            <w:tcW w:w="992" w:type="dxa"/>
            <w:tcBorders>
              <w:top w:val="single" w:sz="4" w:space="0" w:color="auto"/>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single" w:sz="4" w:space="0" w:color="auto"/>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42.0</w:t>
            </w:r>
          </w:p>
        </w:tc>
      </w:tr>
      <w:tr w:rsidR="00CE7962" w:rsidTr="00D40E08">
        <w:trPr>
          <w:trHeight w:val="70"/>
        </w:trPr>
        <w:tc>
          <w:tcPr>
            <w:tcW w:w="6805" w:type="dxa"/>
            <w:tcBorders>
              <w:top w:val="single" w:sz="4" w:space="0" w:color="auto"/>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Мероприятия в области физической культуры и спорта</w:t>
            </w:r>
          </w:p>
        </w:tc>
        <w:tc>
          <w:tcPr>
            <w:tcW w:w="1701" w:type="dxa"/>
            <w:tcBorders>
              <w:top w:val="single" w:sz="4" w:space="0" w:color="auto"/>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1300004110</w:t>
            </w:r>
          </w:p>
        </w:tc>
        <w:tc>
          <w:tcPr>
            <w:tcW w:w="992" w:type="dxa"/>
            <w:tcBorders>
              <w:top w:val="single" w:sz="4" w:space="0" w:color="auto"/>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single" w:sz="4" w:space="0" w:color="auto"/>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42.0</w:t>
            </w:r>
          </w:p>
        </w:tc>
      </w:tr>
      <w:tr w:rsidR="00CE7962" w:rsidTr="00D40E08">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1300004110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rPr>
                <w:rFonts w:ascii="Times New Roman" w:hAnsi="Times New Roman" w:cs="Times New Roman"/>
                <w:color w:val="000000"/>
              </w:rPr>
            </w:pPr>
            <w:r w:rsidRPr="00CE7962">
              <w:rPr>
                <w:rFonts w:ascii="Times New Roman" w:hAnsi="Times New Roman" w:cs="Times New Roman"/>
                <w:color w:val="000000"/>
              </w:rPr>
              <w:t> </w:t>
            </w:r>
          </w:p>
        </w:tc>
      </w:tr>
      <w:tr w:rsidR="00CE7962" w:rsidTr="00D40E08">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1300004110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200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42.0</w:t>
            </w:r>
          </w:p>
        </w:tc>
      </w:tr>
      <w:tr w:rsidR="00CE7962" w:rsidTr="00D40E08">
        <w:trPr>
          <w:trHeight w:val="70"/>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CE7962" w:rsidRPr="00CE7962" w:rsidRDefault="00CE7962" w:rsidP="00CE7962">
            <w:pPr>
              <w:spacing w:after="0" w:line="240" w:lineRule="auto"/>
              <w:ind w:right="-108"/>
              <w:rPr>
                <w:rFonts w:ascii="Times New Roman" w:hAnsi="Times New Roman" w:cs="Times New Roman"/>
                <w:b/>
                <w:bCs/>
              </w:rPr>
            </w:pPr>
            <w:r w:rsidRPr="00CE7962">
              <w:rPr>
                <w:rFonts w:ascii="Times New Roman" w:hAnsi="Times New Roman" w:cs="Times New Roman"/>
                <w:b/>
                <w:bCs/>
              </w:rPr>
              <w:t>Муниципальная программа Тужинского муниципального района  "Развитие жилищного строительства"</w:t>
            </w:r>
          </w:p>
        </w:tc>
        <w:tc>
          <w:tcPr>
            <w:tcW w:w="1701" w:type="dxa"/>
            <w:tcBorders>
              <w:top w:val="nil"/>
              <w:left w:val="nil"/>
              <w:bottom w:val="single" w:sz="4" w:space="0" w:color="auto"/>
              <w:right w:val="single" w:sz="4" w:space="0" w:color="auto"/>
            </w:tcBorders>
            <w:shd w:val="clear" w:color="auto" w:fill="auto"/>
            <w:noWrap/>
            <w:vAlign w:val="bottom"/>
            <w:hideMark/>
          </w:tcPr>
          <w:p w:rsidR="00CE7962" w:rsidRPr="00CE7962" w:rsidRDefault="00CE7962" w:rsidP="00CE7962">
            <w:pPr>
              <w:spacing w:after="0" w:line="240" w:lineRule="auto"/>
              <w:jc w:val="center"/>
              <w:rPr>
                <w:rFonts w:ascii="Times New Roman" w:hAnsi="Times New Roman" w:cs="Times New Roman"/>
                <w:b/>
                <w:bCs/>
              </w:rPr>
            </w:pPr>
            <w:r w:rsidRPr="00CE7962">
              <w:rPr>
                <w:rFonts w:ascii="Times New Roman" w:hAnsi="Times New Roman" w:cs="Times New Roman"/>
                <w:b/>
                <w:bCs/>
              </w:rPr>
              <w:t>1400000000</w:t>
            </w:r>
          </w:p>
        </w:tc>
        <w:tc>
          <w:tcPr>
            <w:tcW w:w="992" w:type="dxa"/>
            <w:tcBorders>
              <w:top w:val="nil"/>
              <w:left w:val="nil"/>
              <w:bottom w:val="single" w:sz="4" w:space="0" w:color="auto"/>
              <w:right w:val="single" w:sz="4" w:space="0" w:color="auto"/>
            </w:tcBorders>
            <w:shd w:val="clear" w:color="auto" w:fill="auto"/>
            <w:noWrap/>
            <w:vAlign w:val="bottom"/>
            <w:hideMark/>
          </w:tcPr>
          <w:p w:rsidR="00CE7962" w:rsidRPr="00CE7962" w:rsidRDefault="00CE7962" w:rsidP="00CE7962">
            <w:pPr>
              <w:spacing w:after="0" w:line="240" w:lineRule="auto"/>
              <w:jc w:val="center"/>
              <w:rPr>
                <w:rFonts w:ascii="Times New Roman" w:hAnsi="Times New Roman" w:cs="Times New Roman"/>
                <w:b/>
                <w:bCs/>
              </w:rPr>
            </w:pPr>
            <w:r w:rsidRPr="00CE7962">
              <w:rPr>
                <w:rFonts w:ascii="Times New Roman" w:hAnsi="Times New Roman" w:cs="Times New Roman"/>
                <w:b/>
                <w:bCs/>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CE7962" w:rsidRPr="00CE7962" w:rsidRDefault="00CE7962" w:rsidP="00CE7962">
            <w:pPr>
              <w:spacing w:after="0" w:line="240" w:lineRule="auto"/>
              <w:jc w:val="right"/>
              <w:rPr>
                <w:rFonts w:ascii="Times New Roman" w:hAnsi="Times New Roman" w:cs="Times New Roman"/>
                <w:b/>
                <w:bCs/>
                <w:color w:val="000000"/>
              </w:rPr>
            </w:pPr>
            <w:r w:rsidRPr="00CE7962">
              <w:rPr>
                <w:rFonts w:ascii="Times New Roman" w:hAnsi="Times New Roman" w:cs="Times New Roman"/>
                <w:b/>
                <w:bCs/>
                <w:color w:val="000000"/>
              </w:rPr>
              <w:t>12.5</w:t>
            </w:r>
          </w:p>
        </w:tc>
      </w:tr>
      <w:tr w:rsidR="00CE7962" w:rsidTr="00D40E08">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Мероприятия в установленной сфере деятельности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1400000000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12.5</w:t>
            </w:r>
          </w:p>
        </w:tc>
      </w:tr>
      <w:tr w:rsidR="00CE7962" w:rsidTr="00D40E08">
        <w:trPr>
          <w:trHeight w:val="70"/>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CE7962" w:rsidRPr="00CE7962" w:rsidRDefault="00CE7962" w:rsidP="00CE7962">
            <w:pPr>
              <w:spacing w:after="0" w:line="240" w:lineRule="auto"/>
              <w:ind w:right="-108"/>
              <w:rPr>
                <w:rFonts w:ascii="Times New Roman" w:hAnsi="Times New Roman" w:cs="Times New Roman"/>
              </w:rPr>
            </w:pPr>
            <w:r w:rsidRPr="00CE7962">
              <w:rPr>
                <w:rFonts w:ascii="Times New Roman" w:hAnsi="Times New Roman" w:cs="Times New Roman"/>
              </w:rPr>
              <w:t>Общегосударственные мероприятия</w:t>
            </w:r>
          </w:p>
        </w:tc>
        <w:tc>
          <w:tcPr>
            <w:tcW w:w="1701" w:type="dxa"/>
            <w:tcBorders>
              <w:top w:val="nil"/>
              <w:left w:val="nil"/>
              <w:bottom w:val="single" w:sz="4" w:space="0" w:color="auto"/>
              <w:right w:val="single" w:sz="4" w:space="0" w:color="auto"/>
            </w:tcBorders>
            <w:shd w:val="clear" w:color="auto" w:fill="auto"/>
            <w:noWrap/>
            <w:vAlign w:val="bottom"/>
            <w:hideMark/>
          </w:tcPr>
          <w:p w:rsidR="00CE7962" w:rsidRPr="00CE7962" w:rsidRDefault="00CE7962" w:rsidP="00CE7962">
            <w:pPr>
              <w:spacing w:after="0" w:line="240" w:lineRule="auto"/>
              <w:jc w:val="center"/>
              <w:rPr>
                <w:rFonts w:ascii="Times New Roman" w:hAnsi="Times New Roman" w:cs="Times New Roman"/>
              </w:rPr>
            </w:pPr>
            <w:r w:rsidRPr="00CE7962">
              <w:rPr>
                <w:rFonts w:ascii="Times New Roman" w:hAnsi="Times New Roman" w:cs="Times New Roman"/>
              </w:rPr>
              <w:t>1400004200</w:t>
            </w:r>
          </w:p>
        </w:tc>
        <w:tc>
          <w:tcPr>
            <w:tcW w:w="992" w:type="dxa"/>
            <w:tcBorders>
              <w:top w:val="nil"/>
              <w:left w:val="nil"/>
              <w:bottom w:val="single" w:sz="4" w:space="0" w:color="auto"/>
              <w:right w:val="single" w:sz="4" w:space="0" w:color="auto"/>
            </w:tcBorders>
            <w:shd w:val="clear" w:color="auto" w:fill="auto"/>
            <w:noWrap/>
            <w:vAlign w:val="bottom"/>
            <w:hideMark/>
          </w:tcPr>
          <w:p w:rsidR="00CE7962" w:rsidRPr="00CE7962" w:rsidRDefault="00CE7962" w:rsidP="00CE7962">
            <w:pPr>
              <w:spacing w:after="0" w:line="240" w:lineRule="auto"/>
              <w:jc w:val="center"/>
              <w:rPr>
                <w:rFonts w:ascii="Times New Roman" w:hAnsi="Times New Roman" w:cs="Times New Roman"/>
              </w:rPr>
            </w:pPr>
            <w:r w:rsidRPr="00CE7962">
              <w:rPr>
                <w:rFonts w:ascii="Times New Roman" w:hAnsi="Times New Roman" w:cs="Times New Roman"/>
              </w:rPr>
              <w:t>000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12.5</w:t>
            </w:r>
          </w:p>
        </w:tc>
      </w:tr>
      <w:tr w:rsidR="00CE7962" w:rsidTr="00D40E08">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CE7962" w:rsidRPr="00CE7962" w:rsidRDefault="00CE7962" w:rsidP="00CE7962">
            <w:pPr>
              <w:spacing w:after="0" w:line="240" w:lineRule="auto"/>
              <w:jc w:val="center"/>
              <w:rPr>
                <w:rFonts w:ascii="Times New Roman" w:hAnsi="Times New Roman" w:cs="Times New Roman"/>
              </w:rPr>
            </w:pPr>
            <w:r w:rsidRPr="00CE7962">
              <w:rPr>
                <w:rFonts w:ascii="Times New Roman" w:hAnsi="Times New Roman" w:cs="Times New Roman"/>
              </w:rPr>
              <w:t>1400004200</w:t>
            </w:r>
          </w:p>
        </w:tc>
        <w:tc>
          <w:tcPr>
            <w:tcW w:w="992" w:type="dxa"/>
            <w:tcBorders>
              <w:top w:val="nil"/>
              <w:left w:val="nil"/>
              <w:bottom w:val="single" w:sz="4" w:space="0" w:color="auto"/>
              <w:right w:val="single" w:sz="4" w:space="0" w:color="auto"/>
            </w:tcBorders>
            <w:shd w:val="clear" w:color="auto" w:fill="auto"/>
            <w:noWrap/>
            <w:vAlign w:val="bottom"/>
            <w:hideMark/>
          </w:tcPr>
          <w:p w:rsidR="00CE7962" w:rsidRPr="00CE7962" w:rsidRDefault="00CE7962" w:rsidP="00CE7962">
            <w:pPr>
              <w:spacing w:after="0" w:line="240" w:lineRule="auto"/>
              <w:jc w:val="center"/>
              <w:rPr>
                <w:rFonts w:ascii="Times New Roman" w:hAnsi="Times New Roman" w:cs="Times New Roman"/>
              </w:rPr>
            </w:pPr>
            <w:r w:rsidRPr="00CE7962">
              <w:rPr>
                <w:rFonts w:ascii="Times New Roman" w:hAnsi="Times New Roman" w:cs="Times New Roman"/>
              </w:rPr>
              <w:t>800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12.5</w:t>
            </w:r>
          </w:p>
        </w:tc>
      </w:tr>
      <w:tr w:rsidR="00CE7962" w:rsidTr="00D40E08">
        <w:trPr>
          <w:trHeight w:val="70"/>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CE7962" w:rsidRPr="00CE7962" w:rsidRDefault="00CE7962" w:rsidP="00CE7962">
            <w:pPr>
              <w:spacing w:after="0" w:line="240" w:lineRule="auto"/>
              <w:ind w:right="-108"/>
              <w:rPr>
                <w:rFonts w:ascii="Times New Roman" w:hAnsi="Times New Roman" w:cs="Times New Roman"/>
                <w:b/>
                <w:bCs/>
              </w:rPr>
            </w:pPr>
            <w:r w:rsidRPr="00CE7962">
              <w:rPr>
                <w:rFonts w:ascii="Times New Roman" w:hAnsi="Times New Roman" w:cs="Times New Roman"/>
                <w:b/>
                <w:bCs/>
              </w:rPr>
              <w:t>Муниципальная программа Тужинского муниципального района  "Комплексная программа модернизации и реформирования жилищно-коммунального хозяйства"</w:t>
            </w:r>
          </w:p>
        </w:tc>
        <w:tc>
          <w:tcPr>
            <w:tcW w:w="1701" w:type="dxa"/>
            <w:tcBorders>
              <w:top w:val="nil"/>
              <w:left w:val="nil"/>
              <w:bottom w:val="single" w:sz="4" w:space="0" w:color="auto"/>
              <w:right w:val="single" w:sz="4" w:space="0" w:color="auto"/>
            </w:tcBorders>
            <w:shd w:val="clear" w:color="auto" w:fill="auto"/>
            <w:noWrap/>
            <w:vAlign w:val="bottom"/>
            <w:hideMark/>
          </w:tcPr>
          <w:p w:rsidR="00CE7962" w:rsidRPr="00CE7962" w:rsidRDefault="00CE7962" w:rsidP="00CE7962">
            <w:pPr>
              <w:spacing w:after="0" w:line="240" w:lineRule="auto"/>
              <w:jc w:val="center"/>
              <w:rPr>
                <w:rFonts w:ascii="Times New Roman" w:hAnsi="Times New Roman" w:cs="Times New Roman"/>
                <w:b/>
                <w:bCs/>
              </w:rPr>
            </w:pPr>
            <w:r w:rsidRPr="00CE7962">
              <w:rPr>
                <w:rFonts w:ascii="Times New Roman" w:hAnsi="Times New Roman" w:cs="Times New Roman"/>
                <w:b/>
                <w:bCs/>
              </w:rPr>
              <w:t>1500000000</w:t>
            </w:r>
          </w:p>
        </w:tc>
        <w:tc>
          <w:tcPr>
            <w:tcW w:w="992" w:type="dxa"/>
            <w:tcBorders>
              <w:top w:val="nil"/>
              <w:left w:val="nil"/>
              <w:bottom w:val="single" w:sz="4" w:space="0" w:color="auto"/>
              <w:right w:val="single" w:sz="4" w:space="0" w:color="auto"/>
            </w:tcBorders>
            <w:shd w:val="clear" w:color="auto" w:fill="auto"/>
            <w:noWrap/>
            <w:vAlign w:val="bottom"/>
            <w:hideMark/>
          </w:tcPr>
          <w:p w:rsidR="00CE7962" w:rsidRPr="00CE7962" w:rsidRDefault="00CE7962" w:rsidP="00CE7962">
            <w:pPr>
              <w:spacing w:after="0" w:line="240" w:lineRule="auto"/>
              <w:jc w:val="center"/>
              <w:rPr>
                <w:rFonts w:ascii="Times New Roman" w:hAnsi="Times New Roman" w:cs="Times New Roman"/>
                <w:b/>
                <w:bCs/>
              </w:rPr>
            </w:pPr>
            <w:r w:rsidRPr="00CE7962">
              <w:rPr>
                <w:rFonts w:ascii="Times New Roman" w:hAnsi="Times New Roman" w:cs="Times New Roman"/>
                <w:b/>
                <w:bCs/>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CE7962" w:rsidRPr="00CE7962" w:rsidRDefault="00CE7962" w:rsidP="00CE7962">
            <w:pPr>
              <w:spacing w:after="0" w:line="240" w:lineRule="auto"/>
              <w:jc w:val="right"/>
              <w:rPr>
                <w:rFonts w:ascii="Times New Roman" w:hAnsi="Times New Roman" w:cs="Times New Roman"/>
                <w:b/>
                <w:bCs/>
                <w:color w:val="000000"/>
              </w:rPr>
            </w:pPr>
            <w:r w:rsidRPr="00CE7962">
              <w:rPr>
                <w:rFonts w:ascii="Times New Roman" w:hAnsi="Times New Roman" w:cs="Times New Roman"/>
                <w:b/>
                <w:bCs/>
                <w:color w:val="000000"/>
              </w:rPr>
              <w:t>1,164.9</w:t>
            </w:r>
          </w:p>
        </w:tc>
      </w:tr>
      <w:tr w:rsidR="00CE7962" w:rsidTr="00D40E08">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Другие общегосударственные вопросы</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1500013000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1,164.9</w:t>
            </w:r>
          </w:p>
        </w:tc>
      </w:tr>
      <w:tr w:rsidR="00CE7962" w:rsidTr="00D40E08">
        <w:trPr>
          <w:trHeight w:val="70"/>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CE7962" w:rsidRPr="00CE7962" w:rsidRDefault="00CE7962" w:rsidP="00CE7962">
            <w:pPr>
              <w:spacing w:after="0" w:line="240" w:lineRule="auto"/>
              <w:ind w:right="-108"/>
              <w:rPr>
                <w:rFonts w:ascii="Times New Roman" w:hAnsi="Times New Roman" w:cs="Times New Roman"/>
              </w:rPr>
            </w:pPr>
            <w:r w:rsidRPr="00CE7962">
              <w:rPr>
                <w:rFonts w:ascii="Times New Roman" w:hAnsi="Times New Roman" w:cs="Times New Roman"/>
              </w:rPr>
              <w:t>Обеспечение устойчивого развития экономики Кировской области, а также меры по профилактике и устранению последствий распространения новой к</w:t>
            </w:r>
            <w:r w:rsidR="00745B86">
              <w:rPr>
                <w:rFonts w:ascii="Times New Roman" w:hAnsi="Times New Roman" w:cs="Times New Roman"/>
              </w:rPr>
              <w:t>оронавирусной инфекции и иные це</w:t>
            </w:r>
            <w:r w:rsidRPr="00CE7962">
              <w:rPr>
                <w:rFonts w:ascii="Times New Roman" w:hAnsi="Times New Roman" w:cs="Times New Roman"/>
              </w:rPr>
              <w:t>ли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1500013080</w:t>
            </w:r>
          </w:p>
        </w:tc>
        <w:tc>
          <w:tcPr>
            <w:tcW w:w="992"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center"/>
              <w:rPr>
                <w:rFonts w:ascii="Times New Roman" w:hAnsi="Times New Roman" w:cs="Times New Roman"/>
              </w:rPr>
            </w:pPr>
            <w:r w:rsidRPr="00CE7962">
              <w:rPr>
                <w:rFonts w:ascii="Times New Roman" w:hAnsi="Times New Roman" w:cs="Times New Roman"/>
              </w:rPr>
              <w:t>000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1,164.9</w:t>
            </w:r>
          </w:p>
        </w:tc>
      </w:tr>
      <w:tr w:rsidR="00CE7962" w:rsidTr="00D40E08">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Межбюджетные трансферты</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1500013080</w:t>
            </w:r>
          </w:p>
        </w:tc>
        <w:tc>
          <w:tcPr>
            <w:tcW w:w="992" w:type="dxa"/>
            <w:tcBorders>
              <w:top w:val="nil"/>
              <w:left w:val="nil"/>
              <w:bottom w:val="single" w:sz="4" w:space="0" w:color="auto"/>
              <w:right w:val="single" w:sz="4" w:space="0" w:color="auto"/>
            </w:tcBorders>
            <w:shd w:val="clear" w:color="auto" w:fill="auto"/>
            <w:noWrap/>
            <w:vAlign w:val="bottom"/>
            <w:hideMark/>
          </w:tcPr>
          <w:p w:rsidR="00CE7962" w:rsidRPr="00CE7962" w:rsidRDefault="00CE7962" w:rsidP="00CE7962">
            <w:pPr>
              <w:spacing w:after="0" w:line="240" w:lineRule="auto"/>
              <w:jc w:val="center"/>
              <w:rPr>
                <w:rFonts w:ascii="Times New Roman" w:hAnsi="Times New Roman" w:cs="Times New Roman"/>
              </w:rPr>
            </w:pPr>
            <w:r w:rsidRPr="00CE7962">
              <w:rPr>
                <w:rFonts w:ascii="Times New Roman" w:hAnsi="Times New Roman" w:cs="Times New Roman"/>
              </w:rPr>
              <w:t>500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1,164.9</w:t>
            </w:r>
          </w:p>
        </w:tc>
      </w:tr>
      <w:tr w:rsidR="00CE7962" w:rsidTr="00D40E08">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b/>
                <w:bCs/>
                <w:color w:val="000000"/>
              </w:rPr>
            </w:pPr>
            <w:r w:rsidRPr="00CE7962">
              <w:rPr>
                <w:rFonts w:ascii="Times New Roman" w:hAnsi="Times New Roman" w:cs="Times New Roman"/>
                <w:b/>
                <w:bCs/>
                <w:color w:val="000000"/>
              </w:rPr>
              <w:t>Обеспечение деятельности органов местного самоуправления</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b/>
                <w:bCs/>
                <w:color w:val="000000"/>
              </w:rPr>
            </w:pPr>
            <w:r w:rsidRPr="00CE7962">
              <w:rPr>
                <w:rFonts w:ascii="Times New Roman" w:hAnsi="Times New Roman" w:cs="Times New Roman"/>
                <w:b/>
                <w:bCs/>
                <w:color w:val="000000"/>
              </w:rPr>
              <w:t>5200000000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b/>
                <w:bCs/>
                <w:color w:val="000000"/>
              </w:rPr>
            </w:pPr>
            <w:r w:rsidRPr="00CE7962">
              <w:rPr>
                <w:rFonts w:ascii="Times New Roman" w:hAnsi="Times New Roman" w:cs="Times New Roman"/>
                <w:b/>
                <w:bCs/>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b/>
                <w:bCs/>
                <w:color w:val="000000"/>
              </w:rPr>
            </w:pPr>
            <w:r w:rsidRPr="00CE7962">
              <w:rPr>
                <w:rFonts w:ascii="Times New Roman" w:hAnsi="Times New Roman" w:cs="Times New Roman"/>
                <w:b/>
                <w:bCs/>
                <w:color w:val="000000"/>
              </w:rPr>
              <w:t>1,728.0</w:t>
            </w:r>
          </w:p>
        </w:tc>
      </w:tr>
      <w:tr w:rsidR="00CE7962" w:rsidTr="00D40E08">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Руководство и управление в сфере установленных функций органов местного самоуправления</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5200001000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1,723.8</w:t>
            </w:r>
          </w:p>
        </w:tc>
      </w:tr>
      <w:tr w:rsidR="00CE7962" w:rsidTr="00D40E08">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Глава муниципального образования</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5200001010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1,070.9</w:t>
            </w:r>
          </w:p>
        </w:tc>
      </w:tr>
      <w:tr w:rsidR="00CE7962" w:rsidTr="00D40E08">
        <w:trPr>
          <w:trHeight w:val="12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Средства областного бюджета за счет субсидии на выполнение расходных обязательств</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520000101А</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327.6</w:t>
            </w:r>
          </w:p>
        </w:tc>
      </w:tr>
      <w:tr w:rsidR="00CE7962" w:rsidTr="00745B8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520000101А</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327.6</w:t>
            </w:r>
          </w:p>
        </w:tc>
      </w:tr>
      <w:tr w:rsidR="00CE7962" w:rsidTr="00745B8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Средства местного бюджета на софинансирование расходов</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520000101Б</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3.9</w:t>
            </w:r>
          </w:p>
        </w:tc>
      </w:tr>
      <w:tr w:rsidR="00CE7962" w:rsidTr="00745B86">
        <w:trPr>
          <w:trHeight w:val="457"/>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520000101Б</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3.9</w:t>
            </w:r>
          </w:p>
        </w:tc>
      </w:tr>
      <w:tr w:rsidR="00CE7962" w:rsidTr="00745B8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Средства местного бюджета</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520000101В</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739.4</w:t>
            </w:r>
          </w:p>
        </w:tc>
      </w:tr>
      <w:tr w:rsidR="00CE7962" w:rsidTr="00745B8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520000101В</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739.4</w:t>
            </w:r>
          </w:p>
        </w:tc>
      </w:tr>
      <w:tr w:rsidR="00CE7962" w:rsidTr="00745B8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Центральный аппарат</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5200001030</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652.9</w:t>
            </w:r>
          </w:p>
        </w:tc>
      </w:tr>
      <w:tr w:rsidR="00CE7962" w:rsidTr="00745B8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Средства областного бюджета за счет субсидии на выполнение расходных обязательств</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520000103А</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183.7</w:t>
            </w:r>
          </w:p>
        </w:tc>
      </w:tr>
      <w:tr w:rsidR="00CE7962" w:rsidTr="00745B8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520000103А</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183.7</w:t>
            </w:r>
          </w:p>
        </w:tc>
      </w:tr>
      <w:tr w:rsidR="00CE7962" w:rsidTr="00745B8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Средства местного бюджета на софинансирование расходов</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520000103Б</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2.1</w:t>
            </w:r>
          </w:p>
        </w:tc>
      </w:tr>
      <w:tr w:rsidR="00CE7962" w:rsidTr="00745B8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520000103Б</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2.1</w:t>
            </w:r>
          </w:p>
        </w:tc>
      </w:tr>
      <w:tr w:rsidR="00CE7962" w:rsidTr="00745B8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Средства местного бюджета</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520000103В</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467.1</w:t>
            </w:r>
          </w:p>
        </w:tc>
      </w:tr>
      <w:tr w:rsidR="00CE7962" w:rsidTr="00745B8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520000103В</w:t>
            </w:r>
          </w:p>
        </w:tc>
        <w:tc>
          <w:tcPr>
            <w:tcW w:w="992"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100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406.9</w:t>
            </w:r>
          </w:p>
        </w:tc>
      </w:tr>
      <w:tr w:rsidR="00CE7962" w:rsidTr="00B85AFB">
        <w:trPr>
          <w:trHeight w:val="70"/>
        </w:trPr>
        <w:tc>
          <w:tcPr>
            <w:tcW w:w="6805" w:type="dxa"/>
            <w:tcBorders>
              <w:top w:val="single" w:sz="4" w:space="0" w:color="auto"/>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lastRenderedPageBreak/>
              <w:t>Закупка товаров, работ и услуг для государственных нужд</w:t>
            </w:r>
          </w:p>
        </w:tc>
        <w:tc>
          <w:tcPr>
            <w:tcW w:w="1701" w:type="dxa"/>
            <w:tcBorders>
              <w:top w:val="single" w:sz="4" w:space="0" w:color="auto"/>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520000103В</w:t>
            </w:r>
          </w:p>
        </w:tc>
        <w:tc>
          <w:tcPr>
            <w:tcW w:w="992" w:type="dxa"/>
            <w:tcBorders>
              <w:top w:val="single" w:sz="4" w:space="0" w:color="auto"/>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200</w:t>
            </w:r>
          </w:p>
        </w:tc>
        <w:tc>
          <w:tcPr>
            <w:tcW w:w="1559" w:type="dxa"/>
            <w:tcBorders>
              <w:top w:val="single" w:sz="4" w:space="0" w:color="auto"/>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4.0</w:t>
            </w:r>
          </w:p>
        </w:tc>
      </w:tr>
      <w:tr w:rsidR="00CE7962" w:rsidTr="00745B86">
        <w:trPr>
          <w:trHeight w:val="70"/>
        </w:trPr>
        <w:tc>
          <w:tcPr>
            <w:tcW w:w="6805" w:type="dxa"/>
            <w:tcBorders>
              <w:top w:val="single" w:sz="4" w:space="0" w:color="auto"/>
              <w:left w:val="single" w:sz="4" w:space="0" w:color="auto"/>
              <w:bottom w:val="single" w:sz="4" w:space="0" w:color="auto"/>
              <w:right w:val="single" w:sz="4" w:space="0" w:color="auto"/>
            </w:tcBorders>
            <w:shd w:val="clear" w:color="auto" w:fill="auto"/>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Иные бюджетные ассигнования</w:t>
            </w:r>
          </w:p>
        </w:tc>
        <w:tc>
          <w:tcPr>
            <w:tcW w:w="1701" w:type="dxa"/>
            <w:tcBorders>
              <w:top w:val="single" w:sz="4" w:space="0" w:color="auto"/>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520000103В</w:t>
            </w:r>
          </w:p>
        </w:tc>
        <w:tc>
          <w:tcPr>
            <w:tcW w:w="992" w:type="dxa"/>
            <w:tcBorders>
              <w:top w:val="single" w:sz="4" w:space="0" w:color="auto"/>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800</w:t>
            </w:r>
          </w:p>
        </w:tc>
        <w:tc>
          <w:tcPr>
            <w:tcW w:w="1559" w:type="dxa"/>
            <w:tcBorders>
              <w:top w:val="single" w:sz="4" w:space="0" w:color="auto"/>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56.2</w:t>
            </w:r>
          </w:p>
        </w:tc>
      </w:tr>
      <w:tr w:rsidR="00CE7962" w:rsidTr="00CE7962">
        <w:trPr>
          <w:trHeight w:val="945"/>
        </w:trPr>
        <w:tc>
          <w:tcPr>
            <w:tcW w:w="6805" w:type="dxa"/>
            <w:tcBorders>
              <w:top w:val="nil"/>
              <w:left w:val="single" w:sz="4" w:space="0" w:color="000000"/>
              <w:bottom w:val="single" w:sz="4" w:space="0" w:color="000000"/>
              <w:right w:val="single" w:sz="4" w:space="0" w:color="000000"/>
            </w:tcBorders>
            <w:shd w:val="clear" w:color="000000" w:fill="FFFFFF"/>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000000"/>
              <w:right w:val="single" w:sz="4" w:space="0" w:color="000000"/>
            </w:tcBorders>
            <w:shd w:val="clear" w:color="000000" w:fill="FFFFFF"/>
            <w:noWrap/>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5200051200</w:t>
            </w:r>
          </w:p>
        </w:tc>
        <w:tc>
          <w:tcPr>
            <w:tcW w:w="992" w:type="dxa"/>
            <w:tcBorders>
              <w:top w:val="nil"/>
              <w:left w:val="nil"/>
              <w:bottom w:val="single" w:sz="4" w:space="0" w:color="000000"/>
              <w:right w:val="single" w:sz="4" w:space="0" w:color="000000"/>
            </w:tcBorders>
            <w:shd w:val="clear" w:color="000000" w:fill="FFFFFF"/>
            <w:noWrap/>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4.2</w:t>
            </w:r>
          </w:p>
        </w:tc>
      </w:tr>
      <w:tr w:rsidR="00CE7962" w:rsidTr="00745B86">
        <w:trPr>
          <w:trHeight w:val="70"/>
        </w:trPr>
        <w:tc>
          <w:tcPr>
            <w:tcW w:w="6805" w:type="dxa"/>
            <w:tcBorders>
              <w:top w:val="nil"/>
              <w:left w:val="single" w:sz="4" w:space="0" w:color="000000"/>
              <w:bottom w:val="single" w:sz="4" w:space="0" w:color="000000"/>
              <w:right w:val="single" w:sz="4" w:space="0" w:color="000000"/>
            </w:tcBorders>
            <w:shd w:val="clear" w:color="000000" w:fill="FFFFFF"/>
            <w:hideMark/>
          </w:tcPr>
          <w:p w:rsidR="00CE7962" w:rsidRPr="00CE7962" w:rsidRDefault="00CE7962" w:rsidP="00CE7962">
            <w:pPr>
              <w:spacing w:after="0" w:line="240" w:lineRule="auto"/>
              <w:ind w:right="-108"/>
              <w:rPr>
                <w:rFonts w:ascii="Times New Roman" w:hAnsi="Times New Roman" w:cs="Times New Roman"/>
                <w:color w:val="000000"/>
              </w:rPr>
            </w:pPr>
            <w:r w:rsidRPr="00CE7962">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noWrap/>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5200051200</w:t>
            </w:r>
          </w:p>
        </w:tc>
        <w:tc>
          <w:tcPr>
            <w:tcW w:w="992" w:type="dxa"/>
            <w:tcBorders>
              <w:top w:val="nil"/>
              <w:left w:val="nil"/>
              <w:bottom w:val="single" w:sz="4" w:space="0" w:color="000000"/>
              <w:right w:val="single" w:sz="4" w:space="0" w:color="000000"/>
            </w:tcBorders>
            <w:shd w:val="clear" w:color="000000" w:fill="FFFFFF"/>
            <w:noWrap/>
            <w:hideMark/>
          </w:tcPr>
          <w:p w:rsidR="00CE7962" w:rsidRPr="00CE7962" w:rsidRDefault="00CE7962" w:rsidP="00CE7962">
            <w:pPr>
              <w:spacing w:after="0" w:line="240" w:lineRule="auto"/>
              <w:jc w:val="center"/>
              <w:rPr>
                <w:rFonts w:ascii="Times New Roman" w:hAnsi="Times New Roman" w:cs="Times New Roman"/>
                <w:color w:val="000000"/>
              </w:rPr>
            </w:pPr>
            <w:r w:rsidRPr="00CE7962">
              <w:rPr>
                <w:rFonts w:ascii="Times New Roman" w:hAnsi="Times New Roman" w:cs="Times New Roman"/>
                <w:color w:val="000000"/>
              </w:rPr>
              <w:t>200</w:t>
            </w:r>
          </w:p>
        </w:tc>
        <w:tc>
          <w:tcPr>
            <w:tcW w:w="1559" w:type="dxa"/>
            <w:tcBorders>
              <w:top w:val="nil"/>
              <w:left w:val="nil"/>
              <w:bottom w:val="single" w:sz="4" w:space="0" w:color="auto"/>
              <w:right w:val="single" w:sz="4" w:space="0" w:color="auto"/>
            </w:tcBorders>
            <w:shd w:val="clear" w:color="auto" w:fill="auto"/>
            <w:noWrap/>
            <w:hideMark/>
          </w:tcPr>
          <w:p w:rsidR="00CE7962" w:rsidRPr="00CE7962" w:rsidRDefault="00CE7962" w:rsidP="00CE7962">
            <w:pPr>
              <w:spacing w:after="0" w:line="240" w:lineRule="auto"/>
              <w:jc w:val="right"/>
              <w:rPr>
                <w:rFonts w:ascii="Times New Roman" w:hAnsi="Times New Roman" w:cs="Times New Roman"/>
                <w:color w:val="000000"/>
              </w:rPr>
            </w:pPr>
            <w:r w:rsidRPr="00CE7962">
              <w:rPr>
                <w:rFonts w:ascii="Times New Roman" w:hAnsi="Times New Roman" w:cs="Times New Roman"/>
                <w:color w:val="000000"/>
              </w:rPr>
              <w:t>4.2</w:t>
            </w:r>
          </w:p>
        </w:tc>
      </w:tr>
    </w:tbl>
    <w:p w:rsidR="000A1B13" w:rsidRPr="00BA1EE2" w:rsidRDefault="000A1B13" w:rsidP="000A1B13">
      <w:pPr>
        <w:pStyle w:val="a4"/>
        <w:tabs>
          <w:tab w:val="left" w:pos="1701"/>
        </w:tabs>
        <w:jc w:val="center"/>
        <w:rPr>
          <w:rFonts w:ascii="Times New Roman" w:hAnsi="Times New Roman"/>
          <w:lang w:val="ru-RU"/>
        </w:rPr>
      </w:pPr>
      <w:r w:rsidRPr="00BA1EE2">
        <w:rPr>
          <w:rFonts w:ascii="Times New Roman" w:hAnsi="Times New Roman"/>
          <w:lang w:val="ru-RU"/>
        </w:rPr>
        <w:t>___________</w:t>
      </w:r>
    </w:p>
    <w:p w:rsidR="000A1B13" w:rsidRDefault="000A1B13" w:rsidP="000A1B13">
      <w:pPr>
        <w:tabs>
          <w:tab w:val="left" w:pos="0"/>
        </w:tabs>
        <w:spacing w:after="0" w:line="240" w:lineRule="auto"/>
        <w:jc w:val="both"/>
        <w:rPr>
          <w:rFonts w:ascii="Times New Roman" w:eastAsia="Times New Roman" w:hAnsi="Times New Roman" w:cs="Times New Roman"/>
        </w:rPr>
      </w:pPr>
    </w:p>
    <w:p w:rsidR="000A1B13" w:rsidRDefault="000A1B13" w:rsidP="000A1B13">
      <w:pPr>
        <w:tabs>
          <w:tab w:val="left" w:pos="0"/>
        </w:tabs>
        <w:spacing w:after="0" w:line="240" w:lineRule="auto"/>
        <w:ind w:firstLine="6237"/>
        <w:jc w:val="both"/>
        <w:rPr>
          <w:rFonts w:ascii="Times New Roman" w:hAnsi="Times New Roman" w:cs="Times New Roman"/>
        </w:rPr>
      </w:pPr>
      <w:r>
        <w:rPr>
          <w:rFonts w:ascii="Times New Roman" w:eastAsia="Times New Roman" w:hAnsi="Times New Roman" w:cs="Times New Roman"/>
        </w:rPr>
        <w:t>Приложение № 4</w:t>
      </w:r>
    </w:p>
    <w:p w:rsidR="000A1B13" w:rsidRDefault="000A1B13" w:rsidP="000A1B13">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к решению Тужинской районной Думы</w:t>
      </w:r>
    </w:p>
    <w:p w:rsidR="000A1B13" w:rsidRDefault="000A1B13" w:rsidP="000A1B13">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21.12.2020</w:t>
      </w:r>
      <w:r w:rsidRPr="0045158E">
        <w:rPr>
          <w:rFonts w:ascii="Times New Roman" w:eastAsia="Times New Roman" w:hAnsi="Times New Roman" w:cs="Times New Roman"/>
        </w:rPr>
        <w:t xml:space="preserve"> № </w:t>
      </w:r>
      <w:r>
        <w:rPr>
          <w:rFonts w:ascii="Times New Roman" w:eastAsia="Times New Roman" w:hAnsi="Times New Roman" w:cs="Times New Roman"/>
        </w:rPr>
        <w:t>53/384</w:t>
      </w:r>
    </w:p>
    <w:p w:rsidR="000A1B13" w:rsidRDefault="000A1B13" w:rsidP="000A1B13">
      <w:pPr>
        <w:tabs>
          <w:tab w:val="left" w:pos="0"/>
        </w:tabs>
        <w:spacing w:after="0" w:line="240" w:lineRule="auto"/>
        <w:ind w:firstLine="6237"/>
        <w:jc w:val="both"/>
        <w:rPr>
          <w:rFonts w:ascii="Times New Roman" w:eastAsia="Times New Roman" w:hAnsi="Times New Roman" w:cs="Times New Roman"/>
        </w:rPr>
      </w:pPr>
    </w:p>
    <w:p w:rsidR="000A1B13" w:rsidRDefault="000A1B13" w:rsidP="000A1B13">
      <w:pPr>
        <w:tabs>
          <w:tab w:val="left" w:pos="0"/>
        </w:tabs>
        <w:spacing w:after="0" w:line="240" w:lineRule="auto"/>
        <w:ind w:firstLine="6237"/>
        <w:jc w:val="both"/>
        <w:rPr>
          <w:rFonts w:ascii="Times New Roman" w:hAnsi="Times New Roman" w:cs="Times New Roman"/>
        </w:rPr>
      </w:pPr>
      <w:r>
        <w:rPr>
          <w:rFonts w:ascii="Times New Roman" w:eastAsia="Times New Roman" w:hAnsi="Times New Roman" w:cs="Times New Roman"/>
        </w:rPr>
        <w:t>Приложение № 9</w:t>
      </w:r>
    </w:p>
    <w:p w:rsidR="000A1B13" w:rsidRDefault="000A1B13" w:rsidP="000A1B13">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к решению Тужинской районной Думы</w:t>
      </w:r>
    </w:p>
    <w:p w:rsidR="000A1B13" w:rsidRDefault="000A1B13" w:rsidP="000A1B13">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23.12.2019</w:t>
      </w:r>
      <w:r w:rsidRPr="0045158E">
        <w:rPr>
          <w:rFonts w:ascii="Times New Roman" w:eastAsia="Times New Roman" w:hAnsi="Times New Roman" w:cs="Times New Roman"/>
        </w:rPr>
        <w:t xml:space="preserve"> № </w:t>
      </w:r>
      <w:r>
        <w:rPr>
          <w:rFonts w:ascii="Times New Roman" w:eastAsia="Times New Roman" w:hAnsi="Times New Roman" w:cs="Times New Roman"/>
        </w:rPr>
        <w:t>43/314</w:t>
      </w:r>
    </w:p>
    <w:p w:rsidR="000A1B13" w:rsidRDefault="000A1B13" w:rsidP="000A1B13">
      <w:pPr>
        <w:tabs>
          <w:tab w:val="left" w:pos="0"/>
        </w:tabs>
        <w:spacing w:after="0" w:line="240" w:lineRule="auto"/>
        <w:jc w:val="both"/>
        <w:rPr>
          <w:rFonts w:ascii="Times New Roman" w:eastAsia="Times New Roman" w:hAnsi="Times New Roman" w:cs="Times New Roman"/>
        </w:rPr>
      </w:pPr>
    </w:p>
    <w:p w:rsidR="00993A9F" w:rsidRDefault="00993A9F" w:rsidP="00993A9F">
      <w:pPr>
        <w:tabs>
          <w:tab w:val="left" w:pos="0"/>
        </w:tabs>
        <w:spacing w:after="0" w:line="240" w:lineRule="auto"/>
        <w:jc w:val="center"/>
        <w:rPr>
          <w:rFonts w:ascii="Times New Roman" w:hAnsi="Times New Roman"/>
          <w:b/>
          <w:bCs/>
        </w:rPr>
      </w:pPr>
      <w:r w:rsidRPr="00817E6A">
        <w:rPr>
          <w:rFonts w:ascii="Times New Roman" w:hAnsi="Times New Roman"/>
          <w:b/>
          <w:bCs/>
        </w:rPr>
        <w:t>Ведомственная структура</w:t>
      </w:r>
    </w:p>
    <w:p w:rsidR="00993A9F" w:rsidRDefault="00993A9F" w:rsidP="00993A9F">
      <w:pPr>
        <w:tabs>
          <w:tab w:val="left" w:pos="0"/>
        </w:tabs>
        <w:spacing w:after="0" w:line="240" w:lineRule="auto"/>
        <w:jc w:val="center"/>
        <w:rPr>
          <w:rFonts w:ascii="Times New Roman" w:hAnsi="Times New Roman"/>
          <w:b/>
          <w:bCs/>
        </w:rPr>
      </w:pPr>
      <w:r w:rsidRPr="00817E6A">
        <w:rPr>
          <w:rFonts w:ascii="Times New Roman" w:hAnsi="Times New Roman"/>
          <w:b/>
          <w:bCs/>
        </w:rPr>
        <w:t>расходов бюджета муниципального района на 2020 год</w:t>
      </w:r>
    </w:p>
    <w:tbl>
      <w:tblPr>
        <w:tblW w:w="11341" w:type="dxa"/>
        <w:tblInd w:w="-601" w:type="dxa"/>
        <w:tblLayout w:type="fixed"/>
        <w:tblLook w:val="04A0"/>
      </w:tblPr>
      <w:tblGrid>
        <w:gridCol w:w="5245"/>
        <w:gridCol w:w="1134"/>
        <w:gridCol w:w="567"/>
        <w:gridCol w:w="567"/>
        <w:gridCol w:w="1418"/>
        <w:gridCol w:w="992"/>
        <w:gridCol w:w="1418"/>
      </w:tblGrid>
      <w:tr w:rsidR="00DD486E" w:rsidRPr="00736006" w:rsidTr="00660CCC">
        <w:trPr>
          <w:trHeight w:val="1663"/>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86E" w:rsidRPr="00DD486E" w:rsidRDefault="00DD486E" w:rsidP="00DD486E">
            <w:pPr>
              <w:spacing w:after="0" w:line="240" w:lineRule="auto"/>
              <w:rPr>
                <w:rFonts w:ascii="Times New Roman" w:hAnsi="Times New Roman" w:cs="Times New Roman"/>
                <w:sz w:val="20"/>
                <w:szCs w:val="20"/>
              </w:rPr>
            </w:pPr>
            <w:r w:rsidRPr="00DD486E">
              <w:rPr>
                <w:rFonts w:ascii="Times New Roman" w:hAnsi="Times New Roman" w:cs="Times New Roman"/>
                <w:sz w:val="20"/>
                <w:szCs w:val="20"/>
              </w:rPr>
              <w:t>Наименование расхода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Код главного распорядителя средств бюджета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Раздел</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Подраздел</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Целевая статья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Вид расхода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Сумма       (тыс.рублей)</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Всего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138,812.3</w:t>
            </w:r>
          </w:p>
        </w:tc>
      </w:tr>
      <w:tr w:rsidR="00DD486E" w:rsidRPr="00736006" w:rsidTr="00660CCC">
        <w:trPr>
          <w:trHeight w:val="66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Муниципальное казенное учреждение районная Дума Тужинского муниципального района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652.9</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652.9</w:t>
            </w:r>
          </w:p>
        </w:tc>
      </w:tr>
      <w:tr w:rsidR="00DD486E" w:rsidRPr="00736006" w:rsidTr="00660CCC">
        <w:trPr>
          <w:trHeight w:val="76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Функционирование законодательных (представитель</w:t>
            </w:r>
            <w:r w:rsidR="00A93563">
              <w:rPr>
                <w:rFonts w:ascii="Times New Roman" w:hAnsi="Times New Roman" w:cs="Times New Roman"/>
                <w:b/>
                <w:bCs/>
                <w:sz w:val="20"/>
                <w:szCs w:val="20"/>
              </w:rPr>
              <w:t>-</w:t>
            </w:r>
            <w:r w:rsidRPr="00DD486E">
              <w:rPr>
                <w:rFonts w:ascii="Times New Roman" w:hAnsi="Times New Roman" w:cs="Times New Roman"/>
                <w:b/>
                <w:bCs/>
                <w:sz w:val="20"/>
                <w:szCs w:val="20"/>
              </w:rPr>
              <w:t>ных) органов государственной власти и представи</w:t>
            </w:r>
            <w:r w:rsidR="00A93563">
              <w:rPr>
                <w:rFonts w:ascii="Times New Roman" w:hAnsi="Times New Roman" w:cs="Times New Roman"/>
                <w:b/>
                <w:bCs/>
                <w:sz w:val="20"/>
                <w:szCs w:val="20"/>
              </w:rPr>
              <w:t>-</w:t>
            </w:r>
            <w:r w:rsidRPr="00DD486E">
              <w:rPr>
                <w:rFonts w:ascii="Times New Roman" w:hAnsi="Times New Roman" w:cs="Times New Roman"/>
                <w:b/>
                <w:bCs/>
                <w:sz w:val="20"/>
                <w:szCs w:val="20"/>
              </w:rPr>
              <w:t>тельных органов муниципальных образований</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53.7</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Обеспечение деятельности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5200000000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53.7</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5200001000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53.7</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Центральный аппарат</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5200001030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53.7</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520000103В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53.7</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520000103В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800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53.7</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06</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599.2</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Обеспечение деятельности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06</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5200000000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599.2</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06</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5200001000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599.2</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Центральный аппарат</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06</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5200001030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599.2</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hideMark/>
          </w:tcPr>
          <w:p w:rsidR="00DD486E" w:rsidRPr="00DD486E" w:rsidRDefault="00DD486E" w:rsidP="00A93563">
            <w:pPr>
              <w:spacing w:after="0" w:line="240" w:lineRule="auto"/>
              <w:ind w:right="-108"/>
              <w:rPr>
                <w:rFonts w:ascii="Times New Roman" w:hAnsi="Times New Roman" w:cs="Times New Roman"/>
                <w:color w:val="000000"/>
                <w:sz w:val="20"/>
                <w:szCs w:val="20"/>
              </w:rPr>
            </w:pPr>
            <w:r w:rsidRPr="00DD486E">
              <w:rPr>
                <w:rFonts w:ascii="Times New Roman" w:hAnsi="Times New Roman" w:cs="Times New Roman"/>
                <w:color w:val="000000"/>
                <w:sz w:val="20"/>
                <w:szCs w:val="20"/>
              </w:rPr>
              <w:t>Средства областного бюджета за счет субсидии на выполнение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06</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520000103А</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183.7</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w:t>
            </w:r>
            <w:r w:rsidR="00A93563">
              <w:rPr>
                <w:rFonts w:ascii="Times New Roman" w:hAnsi="Times New Roman" w:cs="Times New Roman"/>
                <w:sz w:val="20"/>
                <w:szCs w:val="20"/>
              </w:rPr>
              <w:t>-</w:t>
            </w:r>
            <w:r w:rsidRPr="00DD486E">
              <w:rPr>
                <w:rFonts w:ascii="Times New Roman" w:hAnsi="Times New Roman" w:cs="Times New Roman"/>
                <w:sz w:val="20"/>
                <w:szCs w:val="20"/>
              </w:rPr>
              <w:t>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06</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520000103А</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183.7</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 xml:space="preserve">Средства местного бюджета на софинансирование </w:t>
            </w:r>
            <w:r w:rsidRPr="00DD486E">
              <w:rPr>
                <w:rFonts w:ascii="Times New Roman" w:hAnsi="Times New Roman" w:cs="Times New Roman"/>
                <w:sz w:val="20"/>
                <w:szCs w:val="20"/>
              </w:rPr>
              <w:lastRenderedPageBreak/>
              <w:t>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lastRenderedPageBreak/>
              <w:t>904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06</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520000103Б</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2.1</w:t>
            </w:r>
          </w:p>
        </w:tc>
      </w:tr>
      <w:tr w:rsidR="00DD486E" w:rsidRPr="00736006" w:rsidTr="00660CCC">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520000103Б</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2.1</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06</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520000103В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413.4</w:t>
            </w:r>
          </w:p>
        </w:tc>
      </w:tr>
      <w:tr w:rsidR="00DD486E" w:rsidRPr="00736006" w:rsidTr="00660CCC">
        <w:trPr>
          <w:trHeight w:val="126"/>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w:t>
            </w:r>
            <w:r w:rsidR="00A93563">
              <w:rPr>
                <w:rFonts w:ascii="Times New Roman" w:hAnsi="Times New Roman" w:cs="Times New Roman"/>
                <w:sz w:val="20"/>
                <w:szCs w:val="20"/>
              </w:rPr>
              <w:t>-</w:t>
            </w:r>
            <w:r w:rsidRPr="00DD486E">
              <w:rPr>
                <w:rFonts w:ascii="Times New Roman" w:hAnsi="Times New Roman" w:cs="Times New Roman"/>
                <w:sz w:val="20"/>
                <w:szCs w:val="20"/>
              </w:rPr>
              <w:t>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06</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520000103В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406.9</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06</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520000103В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4.0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06</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520000103В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800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2.5</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Муниципальное казённое учреждение "Управление образования администрации Тужинского муниципального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32,791.8</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696.6</w:t>
            </w:r>
          </w:p>
        </w:tc>
      </w:tr>
      <w:tr w:rsidR="00DD486E" w:rsidRPr="00736006" w:rsidTr="00660CCC">
        <w:trPr>
          <w:trHeight w:val="76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696.6</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Муниципальная программа Тужинского муниципального района "Развитие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696.6</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0200001000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696.6</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Центральный аппарат</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0200001030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292.4</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hideMark/>
          </w:tcPr>
          <w:p w:rsidR="00DD486E" w:rsidRPr="00DD486E" w:rsidRDefault="00DD486E" w:rsidP="00A93563">
            <w:pPr>
              <w:spacing w:after="0" w:line="240" w:lineRule="auto"/>
              <w:ind w:right="-108"/>
              <w:rPr>
                <w:rFonts w:ascii="Times New Roman" w:hAnsi="Times New Roman" w:cs="Times New Roman"/>
                <w:color w:val="000000"/>
                <w:sz w:val="20"/>
                <w:szCs w:val="20"/>
              </w:rPr>
            </w:pPr>
            <w:r w:rsidRPr="00DD486E">
              <w:rPr>
                <w:rFonts w:ascii="Times New Roman" w:hAnsi="Times New Roman" w:cs="Times New Roman"/>
                <w:color w:val="000000"/>
                <w:sz w:val="20"/>
                <w:szCs w:val="20"/>
              </w:rPr>
              <w:t>Средства областного бюджета за счет субсидии на выполнение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020000103А</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101.1</w:t>
            </w:r>
          </w:p>
        </w:tc>
      </w:tr>
      <w:tr w:rsidR="00DD486E" w:rsidRPr="00736006" w:rsidTr="00660CCC">
        <w:trPr>
          <w:trHeight w:val="83"/>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w:t>
            </w:r>
            <w:r w:rsidR="00A93563">
              <w:rPr>
                <w:rFonts w:ascii="Times New Roman" w:hAnsi="Times New Roman" w:cs="Times New Roman"/>
                <w:sz w:val="20"/>
                <w:szCs w:val="20"/>
              </w:rPr>
              <w:t>-</w:t>
            </w:r>
            <w:r w:rsidRPr="00DD486E">
              <w:rPr>
                <w:rFonts w:ascii="Times New Roman" w:hAnsi="Times New Roman" w:cs="Times New Roman"/>
                <w:sz w:val="20"/>
                <w:szCs w:val="20"/>
              </w:rPr>
              <w:t>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020000103А</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101.1</w:t>
            </w:r>
          </w:p>
        </w:tc>
      </w:tr>
      <w:tr w:rsidR="00DD486E" w:rsidRPr="00736006" w:rsidTr="00660CCC">
        <w:trPr>
          <w:trHeight w:val="39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Средства местного бюджета на софинансирование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020000103Б</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1.2</w:t>
            </w:r>
          </w:p>
        </w:tc>
      </w:tr>
      <w:tr w:rsidR="00DD486E" w:rsidRPr="00736006" w:rsidTr="00660CCC">
        <w:trPr>
          <w:trHeight w:val="89"/>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w:t>
            </w:r>
            <w:r w:rsidR="00A93563">
              <w:rPr>
                <w:rFonts w:ascii="Times New Roman" w:hAnsi="Times New Roman" w:cs="Times New Roman"/>
                <w:sz w:val="20"/>
                <w:szCs w:val="20"/>
              </w:rPr>
              <w:t>-</w:t>
            </w:r>
            <w:r w:rsidRPr="00DD486E">
              <w:rPr>
                <w:rFonts w:ascii="Times New Roman" w:hAnsi="Times New Roman" w:cs="Times New Roman"/>
                <w:sz w:val="20"/>
                <w:szCs w:val="20"/>
              </w:rPr>
              <w:t>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020000103Б</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1.2</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190.1</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w:t>
            </w:r>
            <w:r w:rsidR="00A93563">
              <w:rPr>
                <w:rFonts w:ascii="Times New Roman" w:hAnsi="Times New Roman" w:cs="Times New Roman"/>
                <w:sz w:val="20"/>
                <w:szCs w:val="20"/>
              </w:rPr>
              <w:t>-</w:t>
            </w:r>
            <w:r w:rsidRPr="00DD486E">
              <w:rPr>
                <w:rFonts w:ascii="Times New Roman" w:hAnsi="Times New Roman" w:cs="Times New Roman"/>
                <w:sz w:val="20"/>
                <w:szCs w:val="20"/>
              </w:rPr>
              <w:t>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188.8</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1.3</w:t>
            </w:r>
          </w:p>
        </w:tc>
      </w:tr>
      <w:tr w:rsidR="00DD486E" w:rsidRPr="00736006" w:rsidTr="00660CCC">
        <w:trPr>
          <w:trHeight w:val="76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0200016000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404.2</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Осуществление деятельности по опеке и попечительству</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0200016040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404.2</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w:t>
            </w:r>
            <w:r w:rsidR="00A93563">
              <w:rPr>
                <w:rFonts w:ascii="Times New Roman" w:hAnsi="Times New Roman" w:cs="Times New Roman"/>
                <w:sz w:val="20"/>
                <w:szCs w:val="20"/>
              </w:rPr>
              <w:t>-</w:t>
            </w:r>
            <w:r w:rsidRPr="00DD486E">
              <w:rPr>
                <w:rFonts w:ascii="Times New Roman" w:hAnsi="Times New Roman" w:cs="Times New Roman"/>
                <w:sz w:val="20"/>
                <w:szCs w:val="20"/>
              </w:rPr>
              <w:t>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0200016040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336.8</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0200016040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67.4</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27,789.6</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Дошкольное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18,414.6</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Муниципальная программа Тужинского муниципального района "Развитие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18,414.6</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Финансовое обеспечение деятельности государственных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0100002000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9,324.3</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Детские дошкольные учреждения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0100002100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9,324.3</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hideMark/>
          </w:tcPr>
          <w:p w:rsidR="00DD486E" w:rsidRPr="00DD486E" w:rsidRDefault="00DD486E" w:rsidP="00A93563">
            <w:pPr>
              <w:spacing w:after="0" w:line="240" w:lineRule="auto"/>
              <w:ind w:right="-108"/>
              <w:rPr>
                <w:rFonts w:ascii="Times New Roman" w:hAnsi="Times New Roman" w:cs="Times New Roman"/>
                <w:color w:val="000000"/>
                <w:sz w:val="20"/>
                <w:szCs w:val="20"/>
              </w:rPr>
            </w:pPr>
            <w:r w:rsidRPr="00DD486E">
              <w:rPr>
                <w:rFonts w:ascii="Times New Roman" w:hAnsi="Times New Roman" w:cs="Times New Roman"/>
                <w:color w:val="000000"/>
                <w:sz w:val="20"/>
                <w:szCs w:val="20"/>
              </w:rPr>
              <w:t xml:space="preserve">Средства областного бюджета за счет субсидии на </w:t>
            </w:r>
            <w:r w:rsidRPr="00DD486E">
              <w:rPr>
                <w:rFonts w:ascii="Times New Roman" w:hAnsi="Times New Roman" w:cs="Times New Roman"/>
                <w:color w:val="000000"/>
                <w:sz w:val="20"/>
                <w:szCs w:val="20"/>
              </w:rPr>
              <w:lastRenderedPageBreak/>
              <w:t>выполнение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lastRenderedPageBreak/>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010000210А</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2,214.6</w:t>
            </w:r>
          </w:p>
        </w:tc>
      </w:tr>
      <w:tr w:rsidR="00DD486E" w:rsidRPr="00736006" w:rsidTr="00660CCC">
        <w:trPr>
          <w:trHeight w:val="70"/>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lastRenderedPageBreak/>
              <w:t>Расходы на выплату персоналу в целях обеспечения выполнения функций государственными (муниципаль</w:t>
            </w:r>
            <w:r w:rsidR="00A93563">
              <w:rPr>
                <w:rFonts w:ascii="Times New Roman" w:hAnsi="Times New Roman" w:cs="Times New Roman"/>
                <w:sz w:val="20"/>
                <w:szCs w:val="20"/>
              </w:rPr>
              <w:t>-</w:t>
            </w:r>
            <w:r w:rsidRPr="00DD486E">
              <w:rPr>
                <w:rFonts w:ascii="Times New Roman" w:hAnsi="Times New Roman" w:cs="Times New Roman"/>
                <w:sz w:val="20"/>
                <w:szCs w:val="20"/>
              </w:rPr>
              <w:t>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010000210А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1,958.5</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010000210А</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800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256.1</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Средства местного бюджета на софинансирование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010000210Б</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23.0</w:t>
            </w:r>
          </w:p>
        </w:tc>
      </w:tr>
      <w:tr w:rsidR="00DD486E" w:rsidRPr="00736006" w:rsidTr="00660CCC">
        <w:trPr>
          <w:trHeight w:val="102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010000210Б</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23.0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010000210В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7,086.7</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w:t>
            </w:r>
            <w:r w:rsidR="00A93563">
              <w:rPr>
                <w:rFonts w:ascii="Times New Roman" w:hAnsi="Times New Roman" w:cs="Times New Roman"/>
                <w:sz w:val="20"/>
                <w:szCs w:val="20"/>
              </w:rPr>
              <w:t>-</w:t>
            </w:r>
            <w:r w:rsidRPr="00DD486E">
              <w:rPr>
                <w:rFonts w:ascii="Times New Roman" w:hAnsi="Times New Roman" w:cs="Times New Roman"/>
                <w:sz w:val="20"/>
                <w:szCs w:val="20"/>
              </w:rPr>
              <w:t>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010000210В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4,421.0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010000210В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2,595.2</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010000210В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800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70.5</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Расходы за счет доходов, полученных от платных услуг и иной приносящей доход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0100003000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2,213.0</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0100003000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2,213.0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Иные межбюджетные трансферты из областного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0100017000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6,877.2</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0100017140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6,877.2</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w:t>
            </w:r>
            <w:r w:rsidR="00A93563">
              <w:rPr>
                <w:rFonts w:ascii="Times New Roman" w:hAnsi="Times New Roman" w:cs="Times New Roman"/>
                <w:sz w:val="20"/>
                <w:szCs w:val="20"/>
              </w:rPr>
              <w:t>-</w:t>
            </w:r>
            <w:r w:rsidRPr="00DD486E">
              <w:rPr>
                <w:rFonts w:ascii="Times New Roman" w:hAnsi="Times New Roman" w:cs="Times New Roman"/>
                <w:sz w:val="20"/>
                <w:szCs w:val="20"/>
              </w:rPr>
              <w:t>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0100017140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6,714.4</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0100017140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162.8</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7,040.5</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Муниципальная программа Тужинского муниципального района "Развитие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6,978.3</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Финансовое обеспечение деятельности государственных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0100002000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6,978.3</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Организация дополнительного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0100002190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6,978.3</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hideMark/>
          </w:tcPr>
          <w:p w:rsidR="00DD486E" w:rsidRPr="00DD486E" w:rsidRDefault="00DD486E" w:rsidP="00A93563">
            <w:pPr>
              <w:spacing w:after="0" w:line="240" w:lineRule="auto"/>
              <w:ind w:right="-108"/>
              <w:rPr>
                <w:rFonts w:ascii="Times New Roman" w:hAnsi="Times New Roman" w:cs="Times New Roman"/>
                <w:color w:val="000000"/>
                <w:sz w:val="20"/>
                <w:szCs w:val="20"/>
              </w:rPr>
            </w:pPr>
            <w:r w:rsidRPr="00DD486E">
              <w:rPr>
                <w:rFonts w:ascii="Times New Roman" w:hAnsi="Times New Roman" w:cs="Times New Roman"/>
                <w:color w:val="000000"/>
                <w:sz w:val="20"/>
                <w:szCs w:val="20"/>
              </w:rPr>
              <w:t>Средства областного бюджета за счет субсидии на выполнение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010000219А</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2,188.9</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w:t>
            </w:r>
            <w:r w:rsidR="00A93563">
              <w:rPr>
                <w:rFonts w:ascii="Times New Roman" w:hAnsi="Times New Roman" w:cs="Times New Roman"/>
                <w:sz w:val="20"/>
                <w:szCs w:val="20"/>
              </w:rPr>
              <w:t>-</w:t>
            </w:r>
            <w:r w:rsidRPr="00DD486E">
              <w:rPr>
                <w:rFonts w:ascii="Times New Roman" w:hAnsi="Times New Roman" w:cs="Times New Roman"/>
                <w:sz w:val="20"/>
                <w:szCs w:val="20"/>
              </w:rPr>
              <w:t>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010000219А</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1,438.6</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010000219А</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800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750.3</w:t>
            </w:r>
          </w:p>
        </w:tc>
      </w:tr>
      <w:tr w:rsidR="00DD486E" w:rsidRPr="00736006" w:rsidTr="00660CCC">
        <w:trPr>
          <w:trHeight w:val="42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Средства местного бюджета на софинансирование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010000219Б</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16.9</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w:t>
            </w:r>
            <w:r w:rsidR="00A93563">
              <w:rPr>
                <w:rFonts w:ascii="Times New Roman" w:hAnsi="Times New Roman" w:cs="Times New Roman"/>
                <w:sz w:val="20"/>
                <w:szCs w:val="20"/>
              </w:rPr>
              <w:t>-</w:t>
            </w:r>
            <w:r w:rsidRPr="00DD486E">
              <w:rPr>
                <w:rFonts w:ascii="Times New Roman" w:hAnsi="Times New Roman" w:cs="Times New Roman"/>
                <w:sz w:val="20"/>
                <w:szCs w:val="20"/>
              </w:rPr>
              <w:t>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010000219Б</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16.9</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010000219В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4,772.5</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w:t>
            </w:r>
            <w:r w:rsidR="00A93563">
              <w:rPr>
                <w:rFonts w:ascii="Times New Roman" w:hAnsi="Times New Roman" w:cs="Times New Roman"/>
                <w:sz w:val="20"/>
                <w:szCs w:val="20"/>
              </w:rPr>
              <w:t>-</w:t>
            </w:r>
            <w:r w:rsidRPr="00DD486E">
              <w:rPr>
                <w:rFonts w:ascii="Times New Roman" w:hAnsi="Times New Roman" w:cs="Times New Roman"/>
                <w:sz w:val="20"/>
                <w:szCs w:val="20"/>
              </w:rPr>
              <w:t>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010000219В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3,506.9</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010000219В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1,046.3</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010000219В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800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219.4</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Муниципальная программа Тужинского муниципального района "Обеспечение безопасности и жизнедеятельности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62.2</w:t>
            </w:r>
          </w:p>
        </w:tc>
      </w:tr>
      <w:tr w:rsidR="00DD486E" w:rsidRPr="00736006" w:rsidTr="00B85AFB">
        <w:trPr>
          <w:trHeight w:val="255"/>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lastRenderedPageBreak/>
              <w:t>Мероприятия в установленной сфере деятельности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0400004000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62.2</w:t>
            </w:r>
          </w:p>
        </w:tc>
      </w:tr>
      <w:tr w:rsidR="00DD486E" w:rsidRPr="00736006" w:rsidTr="00660CCC">
        <w:trPr>
          <w:trHeight w:val="255"/>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Трудоустройство несовершеннолетних</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0400004060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62.2</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000000" w:fill="FFFFFF"/>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0400004060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62.2</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Молодежная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07</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1.3</w:t>
            </w:r>
          </w:p>
        </w:tc>
      </w:tr>
      <w:tr w:rsidR="00DD486E" w:rsidRPr="00736006" w:rsidTr="00FD056B">
        <w:trPr>
          <w:trHeight w:val="20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Муниципальная программа Тужинского муниципального района "Развитие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1.3</w:t>
            </w:r>
          </w:p>
        </w:tc>
      </w:tr>
      <w:tr w:rsidR="00DD486E" w:rsidRPr="00736006" w:rsidTr="00660CCC">
        <w:trPr>
          <w:trHeight w:val="9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0100015000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0.0</w:t>
            </w:r>
          </w:p>
        </w:tc>
      </w:tr>
      <w:tr w:rsidR="00DD486E" w:rsidRPr="00736006" w:rsidTr="00660CCC">
        <w:trPr>
          <w:trHeight w:val="102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Оплата стоимости питания детей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0100015060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0.0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0100015060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0.0</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Оплата стоимости питания детей в оздоровительных учреждениях с дневным пребыванием детей</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01000S5060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1.3</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01000S5060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1.3</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Расходы за счет доходов, полученных от платных услуг и иной приносящей доход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0100003000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0.0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0100003000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0.0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Другие вопросы в области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09</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2,333.2</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Муниципальная программа Тужинского муниципального района "Развитие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2,302.8</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Финансовое обеспечение деятельности государственных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0100002000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2,302.8</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Обеспечение деятельности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0100002220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2,302.8</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hideMark/>
          </w:tcPr>
          <w:p w:rsidR="00DD486E" w:rsidRPr="00DD486E" w:rsidRDefault="00DD486E" w:rsidP="00A93563">
            <w:pPr>
              <w:spacing w:after="0" w:line="240" w:lineRule="auto"/>
              <w:ind w:right="-108"/>
              <w:rPr>
                <w:rFonts w:ascii="Times New Roman" w:hAnsi="Times New Roman" w:cs="Times New Roman"/>
                <w:color w:val="000000"/>
                <w:sz w:val="20"/>
                <w:szCs w:val="20"/>
              </w:rPr>
            </w:pPr>
            <w:r w:rsidRPr="00DD486E">
              <w:rPr>
                <w:rFonts w:ascii="Times New Roman" w:hAnsi="Times New Roman" w:cs="Times New Roman"/>
                <w:color w:val="000000"/>
                <w:sz w:val="20"/>
                <w:szCs w:val="20"/>
              </w:rPr>
              <w:t>Средства областного бюджета за счет субсидии на выполнение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010000222А</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575.6</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w:t>
            </w:r>
            <w:r w:rsidR="00A93563">
              <w:rPr>
                <w:rFonts w:ascii="Times New Roman" w:hAnsi="Times New Roman" w:cs="Times New Roman"/>
                <w:sz w:val="20"/>
                <w:szCs w:val="20"/>
              </w:rPr>
              <w:t>-</w:t>
            </w:r>
            <w:r w:rsidRPr="00DD486E">
              <w:rPr>
                <w:rFonts w:ascii="Times New Roman" w:hAnsi="Times New Roman" w:cs="Times New Roman"/>
                <w:sz w:val="20"/>
                <w:szCs w:val="20"/>
              </w:rPr>
              <w:t>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010000222А</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575.6</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Средства местного бюджета на софинансирование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010000222Б</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6.7</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w:t>
            </w:r>
            <w:r w:rsidR="00A93563">
              <w:rPr>
                <w:rFonts w:ascii="Times New Roman" w:hAnsi="Times New Roman" w:cs="Times New Roman"/>
                <w:sz w:val="20"/>
                <w:szCs w:val="20"/>
              </w:rPr>
              <w:t>-</w:t>
            </w:r>
            <w:r w:rsidRPr="00DD486E">
              <w:rPr>
                <w:rFonts w:ascii="Times New Roman" w:hAnsi="Times New Roman" w:cs="Times New Roman"/>
                <w:sz w:val="20"/>
                <w:szCs w:val="20"/>
              </w:rPr>
              <w:t>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010000222Б</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6.7</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010000222В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1,720.5</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w:t>
            </w:r>
            <w:r w:rsidR="00A93563">
              <w:rPr>
                <w:rFonts w:ascii="Times New Roman" w:hAnsi="Times New Roman" w:cs="Times New Roman"/>
                <w:sz w:val="20"/>
                <w:szCs w:val="20"/>
              </w:rPr>
              <w:t>-</w:t>
            </w:r>
            <w:r w:rsidRPr="00DD486E">
              <w:rPr>
                <w:rFonts w:ascii="Times New Roman" w:hAnsi="Times New Roman" w:cs="Times New Roman"/>
                <w:sz w:val="20"/>
                <w:szCs w:val="20"/>
              </w:rPr>
              <w:t>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010000222В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1,361.0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010000222В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333.2</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010000222В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800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26.3</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Муниципальная программа Тужинского муниципального района "Обеспечение безопасности и жизнедеятельности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30.4</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Мероприятия в области профилактики правонарушений</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0400004040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12.8</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0400004040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12.8</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Безопасное колесо</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0400004180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17.6</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1418" w:type="dxa"/>
            <w:tcBorders>
              <w:top w:val="nil"/>
              <w:left w:val="nil"/>
              <w:bottom w:val="single" w:sz="4" w:space="0" w:color="auto"/>
              <w:right w:val="single" w:sz="4" w:space="0" w:color="auto"/>
            </w:tcBorders>
            <w:shd w:val="clear" w:color="000000" w:fill="FFFFFF"/>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0400004180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17.6</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Социальная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4,305.7</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Социальное обеспечение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839.0</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Муниципальная программа Тужинского муниципального района "Развитие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839.0</w:t>
            </w:r>
          </w:p>
        </w:tc>
      </w:tr>
      <w:tr w:rsidR="00DD486E" w:rsidRPr="00736006" w:rsidTr="006A7D31">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Финансовое обеспечение расходных обязательств публично-правовых образований, возникающих при выполне</w:t>
            </w:r>
            <w:r w:rsidR="00A93563">
              <w:rPr>
                <w:rFonts w:ascii="Times New Roman" w:hAnsi="Times New Roman" w:cs="Times New Roman"/>
                <w:sz w:val="20"/>
                <w:szCs w:val="20"/>
              </w:rPr>
              <w:t>н</w:t>
            </w:r>
            <w:r w:rsidRPr="00DD486E">
              <w:rPr>
                <w:rFonts w:ascii="Times New Roman" w:hAnsi="Times New Roman" w:cs="Times New Roman"/>
                <w:sz w:val="20"/>
                <w:szCs w:val="20"/>
              </w:rPr>
              <w:t xml:space="preserve">ии ими переданных государственных </w:t>
            </w:r>
            <w:r w:rsidRPr="00DD486E">
              <w:rPr>
                <w:rFonts w:ascii="Times New Roman" w:hAnsi="Times New Roman" w:cs="Times New Roman"/>
                <w:sz w:val="20"/>
                <w:szCs w:val="20"/>
              </w:rPr>
              <w:lastRenderedPageBreak/>
              <w:t>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lastRenderedPageBreak/>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0100016000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839.0</w:t>
            </w:r>
          </w:p>
        </w:tc>
      </w:tr>
      <w:tr w:rsidR="00DD486E" w:rsidRPr="00736006" w:rsidTr="00660CCC">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lastRenderedPageBreak/>
              <w:t xml:space="preserve">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0100016140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839.0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0100016140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4.0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Социальное обеспечение и иные выплаты населени</w:t>
            </w:r>
            <w:r w:rsidR="00A93563">
              <w:rPr>
                <w:rFonts w:ascii="Times New Roman" w:hAnsi="Times New Roman" w:cs="Times New Roman"/>
                <w:sz w:val="20"/>
                <w:szCs w:val="20"/>
              </w:rPr>
              <w:t>ю</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0100016140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300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835.0</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Охрана семьи и детства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3,466.7</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Муниципальная программа Тужинского муниципального района "Развитие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3,466.7</w:t>
            </w:r>
          </w:p>
        </w:tc>
      </w:tr>
      <w:tr w:rsidR="00DD486E" w:rsidRPr="00736006" w:rsidTr="00660CCC">
        <w:trPr>
          <w:trHeight w:val="76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Финансовое обеспечение расходных обязательств публично-правовых образований, возникающих при выполне</w:t>
            </w:r>
            <w:r w:rsidR="00A93563">
              <w:rPr>
                <w:rFonts w:ascii="Times New Roman" w:hAnsi="Times New Roman" w:cs="Times New Roman"/>
                <w:sz w:val="20"/>
                <w:szCs w:val="20"/>
              </w:rPr>
              <w:t>н</w:t>
            </w:r>
            <w:r w:rsidRPr="00DD486E">
              <w:rPr>
                <w:rFonts w:ascii="Times New Roman" w:hAnsi="Times New Roman" w:cs="Times New Roman"/>
                <w:sz w:val="20"/>
                <w:szCs w:val="20"/>
              </w:rPr>
              <w:t>ии ими переданных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0100016000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3,466.7</w:t>
            </w:r>
          </w:p>
        </w:tc>
      </w:tr>
      <w:tr w:rsidR="00DD486E" w:rsidRPr="00736006" w:rsidTr="00660CCC">
        <w:trPr>
          <w:trHeight w:val="102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w:t>
            </w:r>
            <w:r w:rsidR="00A93563">
              <w:rPr>
                <w:rFonts w:ascii="Times New Roman" w:hAnsi="Times New Roman" w:cs="Times New Roman"/>
                <w:sz w:val="20"/>
                <w:szCs w:val="20"/>
              </w:rPr>
              <w:t>я</w:t>
            </w:r>
            <w:r w:rsidRPr="00DD486E">
              <w:rPr>
                <w:rFonts w:ascii="Times New Roman" w:hAnsi="Times New Roman" w:cs="Times New Roman"/>
                <w:sz w:val="20"/>
                <w:szCs w:val="20"/>
              </w:rPr>
              <w:t>чного вознаграждения, причитающегося приемным родителям</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0100016080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3,184.6</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0100016080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0.0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Социальное обеспечение и иные выплаты населени</w:t>
            </w:r>
            <w:r w:rsidR="00A93563">
              <w:rPr>
                <w:rFonts w:ascii="Times New Roman" w:hAnsi="Times New Roman" w:cs="Times New Roman"/>
                <w:sz w:val="20"/>
                <w:szCs w:val="20"/>
              </w:rPr>
              <w:t>ю</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0100016080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300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3,184.6</w:t>
            </w:r>
          </w:p>
        </w:tc>
      </w:tr>
      <w:tr w:rsidR="00DD486E" w:rsidRPr="00736006" w:rsidTr="00660CCC">
        <w:trPr>
          <w:trHeight w:val="7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0100016130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282.1</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0100016130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4.3</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Социальное обеспечение и иные выплаты населени</w:t>
            </w:r>
            <w:r w:rsidR="00B40236">
              <w:rPr>
                <w:rFonts w:ascii="Times New Roman" w:hAnsi="Times New Roman" w:cs="Times New Roman"/>
                <w:sz w:val="20"/>
                <w:szCs w:val="20"/>
              </w:rPr>
              <w:t>ю</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0100016130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300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277.8</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Муниципальное казённое учреждение "Отдел культуры, спорта и молодежной полити</w:t>
            </w:r>
            <w:r w:rsidR="00B40236">
              <w:rPr>
                <w:rFonts w:ascii="Times New Roman" w:hAnsi="Times New Roman" w:cs="Times New Roman"/>
                <w:b/>
                <w:bCs/>
                <w:sz w:val="20"/>
                <w:szCs w:val="20"/>
              </w:rPr>
              <w:t>к</w:t>
            </w:r>
            <w:r w:rsidRPr="00DD486E">
              <w:rPr>
                <w:rFonts w:ascii="Times New Roman" w:hAnsi="Times New Roman" w:cs="Times New Roman"/>
                <w:b/>
                <w:bCs/>
                <w:sz w:val="20"/>
                <w:szCs w:val="20"/>
              </w:rPr>
              <w:t>и администрации Тужинского муниципального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29,239.1</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1,480.1</w:t>
            </w:r>
          </w:p>
        </w:tc>
      </w:tr>
      <w:tr w:rsidR="00DD486E" w:rsidRPr="00736006" w:rsidTr="00660CCC">
        <w:trPr>
          <w:trHeight w:val="76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1,480.1</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Муниципальная программа Тужинского муниципального района "Развитие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1,480.1</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0200001000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1,480.1</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Центральный аппарат</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0200001030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1,480.1</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hideMark/>
          </w:tcPr>
          <w:p w:rsidR="00DD486E" w:rsidRPr="00DD486E" w:rsidRDefault="00DD486E" w:rsidP="00A93563">
            <w:pPr>
              <w:spacing w:after="0" w:line="240" w:lineRule="auto"/>
              <w:ind w:right="-108"/>
              <w:rPr>
                <w:rFonts w:ascii="Times New Roman" w:hAnsi="Times New Roman" w:cs="Times New Roman"/>
                <w:color w:val="000000"/>
                <w:sz w:val="20"/>
                <w:szCs w:val="20"/>
              </w:rPr>
            </w:pPr>
            <w:r w:rsidRPr="00DD486E">
              <w:rPr>
                <w:rFonts w:ascii="Times New Roman" w:hAnsi="Times New Roman" w:cs="Times New Roman"/>
                <w:color w:val="000000"/>
                <w:sz w:val="20"/>
                <w:szCs w:val="20"/>
              </w:rPr>
              <w:t>Средства областного бюджета за счет субсидии на выполнение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020000103А</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430.2</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w:t>
            </w:r>
            <w:r w:rsidR="00B40236">
              <w:rPr>
                <w:rFonts w:ascii="Times New Roman" w:hAnsi="Times New Roman" w:cs="Times New Roman"/>
                <w:sz w:val="20"/>
                <w:szCs w:val="20"/>
              </w:rPr>
              <w:t>-</w:t>
            </w:r>
            <w:r w:rsidRPr="00DD486E">
              <w:rPr>
                <w:rFonts w:ascii="Times New Roman" w:hAnsi="Times New Roman" w:cs="Times New Roman"/>
                <w:sz w:val="20"/>
                <w:szCs w:val="20"/>
              </w:rPr>
              <w:t>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020000103А</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430.2</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Средства местного бюджета на софинансирование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020000103Б</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5.0</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w:t>
            </w:r>
            <w:r w:rsidR="00B40236">
              <w:rPr>
                <w:rFonts w:ascii="Times New Roman" w:hAnsi="Times New Roman" w:cs="Times New Roman"/>
                <w:sz w:val="20"/>
                <w:szCs w:val="20"/>
              </w:rPr>
              <w:t>-</w:t>
            </w:r>
            <w:r w:rsidRPr="00DD486E">
              <w:rPr>
                <w:rFonts w:ascii="Times New Roman" w:hAnsi="Times New Roman" w:cs="Times New Roman"/>
                <w:sz w:val="20"/>
                <w:szCs w:val="20"/>
              </w:rPr>
              <w:t>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020000103Б</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5.0</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1,044.9</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w:t>
            </w:r>
            <w:r w:rsidR="00B40236">
              <w:rPr>
                <w:rFonts w:ascii="Times New Roman" w:hAnsi="Times New Roman" w:cs="Times New Roman"/>
                <w:sz w:val="20"/>
                <w:szCs w:val="20"/>
              </w:rPr>
              <w:t>-</w:t>
            </w:r>
            <w:r w:rsidRPr="00DD486E">
              <w:rPr>
                <w:rFonts w:ascii="Times New Roman" w:hAnsi="Times New Roman" w:cs="Times New Roman"/>
                <w:sz w:val="20"/>
                <w:szCs w:val="20"/>
              </w:rPr>
              <w:t>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1,016.1</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28.8</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3,104.0</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3,034.0</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 xml:space="preserve">Муниципальная программа Тужинского муниципального </w:t>
            </w:r>
            <w:r w:rsidRPr="00DD486E">
              <w:rPr>
                <w:rFonts w:ascii="Times New Roman" w:hAnsi="Times New Roman" w:cs="Times New Roman"/>
                <w:sz w:val="20"/>
                <w:szCs w:val="20"/>
              </w:rPr>
              <w:lastRenderedPageBreak/>
              <w:t>района "Развитие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lastRenderedPageBreak/>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3,034.0</w:t>
            </w:r>
          </w:p>
        </w:tc>
      </w:tr>
      <w:tr w:rsidR="00DD486E" w:rsidRPr="00736006" w:rsidTr="00660CCC">
        <w:trPr>
          <w:trHeight w:val="134"/>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lastRenderedPageBreak/>
              <w:t>Финансовое обеспечение деятельности государственных (муниципальных) учреждений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0300002000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3,034.0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Организация дополнительного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0300002190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3,034.0</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hideMark/>
          </w:tcPr>
          <w:p w:rsidR="00DD486E" w:rsidRPr="00DD486E" w:rsidRDefault="00DD486E" w:rsidP="00A93563">
            <w:pPr>
              <w:spacing w:after="0" w:line="240" w:lineRule="auto"/>
              <w:ind w:right="-108"/>
              <w:rPr>
                <w:rFonts w:ascii="Times New Roman" w:hAnsi="Times New Roman" w:cs="Times New Roman"/>
                <w:color w:val="000000"/>
                <w:sz w:val="20"/>
                <w:szCs w:val="20"/>
              </w:rPr>
            </w:pPr>
            <w:r w:rsidRPr="00DD486E">
              <w:rPr>
                <w:rFonts w:ascii="Times New Roman" w:hAnsi="Times New Roman" w:cs="Times New Roman"/>
                <w:color w:val="000000"/>
                <w:sz w:val="20"/>
                <w:szCs w:val="20"/>
              </w:rPr>
              <w:t>Средства областного бюджета за счет субсидии на выполнение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030000219А</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859.4</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030000219А</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600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859.4</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Средства местного бюджета на софинансирование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030000219Б</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10.1</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030000219Б</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600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10.1</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030000219В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2,164.5</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030000219В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600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2,164.5</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Молодежная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07</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70.0</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Муниципальная программа Тужинского муниципального района "Повышение эффективности реализации молодежной политики"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1200000000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70.0</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1200004000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70.0</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Мероприятия в сфере молодежной политики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1200004140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70.0</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Гражданско-патриотическое и военно-патриотическое воспитание молодежи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1200004141</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20.0</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1200004141</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20.0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0B5542">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Прочие мероприятия в области молодежной полити</w:t>
            </w:r>
            <w:r w:rsidR="000B5542">
              <w:rPr>
                <w:rFonts w:ascii="Times New Roman" w:hAnsi="Times New Roman" w:cs="Times New Roman"/>
                <w:sz w:val="20"/>
                <w:szCs w:val="20"/>
              </w:rPr>
              <w:t>к</w:t>
            </w:r>
            <w:r w:rsidRPr="00DD486E">
              <w:rPr>
                <w:rFonts w:ascii="Times New Roman" w:hAnsi="Times New Roman" w:cs="Times New Roman"/>
                <w:sz w:val="20"/>
                <w:szCs w:val="20"/>
              </w:rPr>
              <w:t>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1200004142</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50.0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1200004142</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50.0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24,243.2</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19,036.9</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Муниципальная программа Тужинского муниципального района "Развитие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19,026.9</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Финансовое обеспечение деятельности государственных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0300002000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16,581.5</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Дворцы, дома и другие учреждения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0300002240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8,469.3</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hideMark/>
          </w:tcPr>
          <w:p w:rsidR="00DD486E" w:rsidRPr="00DD486E" w:rsidRDefault="00DD486E" w:rsidP="00A93563">
            <w:pPr>
              <w:spacing w:after="0" w:line="240" w:lineRule="auto"/>
              <w:ind w:right="-108"/>
              <w:rPr>
                <w:rFonts w:ascii="Times New Roman" w:hAnsi="Times New Roman" w:cs="Times New Roman"/>
                <w:color w:val="000000"/>
                <w:sz w:val="20"/>
                <w:szCs w:val="20"/>
              </w:rPr>
            </w:pPr>
            <w:r w:rsidRPr="00DD486E">
              <w:rPr>
                <w:rFonts w:ascii="Times New Roman" w:hAnsi="Times New Roman" w:cs="Times New Roman"/>
                <w:color w:val="000000"/>
                <w:sz w:val="20"/>
                <w:szCs w:val="20"/>
              </w:rPr>
              <w:t>Средства областного бюджета за счет субсидии на выполнение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030000224А</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2,615.6</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w:t>
            </w:r>
            <w:r w:rsidR="000B5542">
              <w:rPr>
                <w:rFonts w:ascii="Times New Roman" w:hAnsi="Times New Roman" w:cs="Times New Roman"/>
                <w:sz w:val="20"/>
                <w:szCs w:val="20"/>
              </w:rPr>
              <w:t>-</w:t>
            </w:r>
            <w:r w:rsidRPr="00DD486E">
              <w:rPr>
                <w:rFonts w:ascii="Times New Roman" w:hAnsi="Times New Roman" w:cs="Times New Roman"/>
                <w:sz w:val="20"/>
                <w:szCs w:val="20"/>
              </w:rPr>
              <w:t>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030000224А</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600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2,615.6</w:t>
            </w:r>
          </w:p>
        </w:tc>
      </w:tr>
      <w:tr w:rsidR="00DD486E" w:rsidRPr="00736006" w:rsidTr="00660CCC">
        <w:trPr>
          <w:trHeight w:val="3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Средства местного бюджета на софинансирование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030000224Б</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30.5</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w:t>
            </w:r>
            <w:r w:rsidR="000B5542">
              <w:rPr>
                <w:rFonts w:ascii="Times New Roman" w:hAnsi="Times New Roman" w:cs="Times New Roman"/>
                <w:sz w:val="20"/>
                <w:szCs w:val="20"/>
              </w:rPr>
              <w:t>-</w:t>
            </w:r>
            <w:r w:rsidRPr="00DD486E">
              <w:rPr>
                <w:rFonts w:ascii="Times New Roman" w:hAnsi="Times New Roman" w:cs="Times New Roman"/>
                <w:sz w:val="20"/>
                <w:szCs w:val="20"/>
              </w:rPr>
              <w:t>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030000224Б</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600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30.5</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030000224В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5,823.1</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030000224В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600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5,823.1</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Музеи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0300002250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1,480.1</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hideMark/>
          </w:tcPr>
          <w:p w:rsidR="00DD486E" w:rsidRPr="00DD486E" w:rsidRDefault="00DD486E" w:rsidP="00A93563">
            <w:pPr>
              <w:spacing w:after="0" w:line="240" w:lineRule="auto"/>
              <w:ind w:right="-108"/>
              <w:rPr>
                <w:rFonts w:ascii="Times New Roman" w:hAnsi="Times New Roman" w:cs="Times New Roman"/>
                <w:color w:val="000000"/>
                <w:sz w:val="20"/>
                <w:szCs w:val="20"/>
              </w:rPr>
            </w:pPr>
            <w:r w:rsidRPr="00DD486E">
              <w:rPr>
                <w:rFonts w:ascii="Times New Roman" w:hAnsi="Times New Roman" w:cs="Times New Roman"/>
                <w:color w:val="000000"/>
                <w:sz w:val="20"/>
                <w:szCs w:val="20"/>
              </w:rPr>
              <w:t>Средства областного бюджета за счет субсидии на выполнение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030000225А</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458.0</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030000225А</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600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458.0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Средства местного бюджета на софинансирование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030000225Б</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5.3</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030000225Б</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600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5.3</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030000225В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1,016.8</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030000225В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600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1,016.8</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Библиотеки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0300002260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6,632.1</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hideMark/>
          </w:tcPr>
          <w:p w:rsidR="00DD486E" w:rsidRPr="00DD486E" w:rsidRDefault="00DD486E" w:rsidP="00A93563">
            <w:pPr>
              <w:spacing w:after="0" w:line="240" w:lineRule="auto"/>
              <w:ind w:right="-108"/>
              <w:rPr>
                <w:rFonts w:ascii="Times New Roman" w:hAnsi="Times New Roman" w:cs="Times New Roman"/>
                <w:color w:val="000000"/>
                <w:sz w:val="20"/>
                <w:szCs w:val="20"/>
              </w:rPr>
            </w:pPr>
            <w:r w:rsidRPr="00DD486E">
              <w:rPr>
                <w:rFonts w:ascii="Times New Roman" w:hAnsi="Times New Roman" w:cs="Times New Roman"/>
                <w:color w:val="000000"/>
                <w:sz w:val="20"/>
                <w:szCs w:val="20"/>
              </w:rPr>
              <w:t xml:space="preserve">Средства областного бюджета за счет субсидии на </w:t>
            </w:r>
            <w:r w:rsidRPr="00DD486E">
              <w:rPr>
                <w:rFonts w:ascii="Times New Roman" w:hAnsi="Times New Roman" w:cs="Times New Roman"/>
                <w:color w:val="000000"/>
                <w:sz w:val="20"/>
                <w:szCs w:val="20"/>
              </w:rPr>
              <w:lastRenderedPageBreak/>
              <w:t>выполнение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lastRenderedPageBreak/>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030000226А</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2,170.7</w:t>
            </w:r>
          </w:p>
        </w:tc>
      </w:tr>
      <w:tr w:rsidR="00DD486E" w:rsidRPr="00736006" w:rsidTr="00660CCC">
        <w:trPr>
          <w:trHeight w:val="70"/>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030000226А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600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2,170.7</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Средства местного бюджета на софинансирование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030000226Б</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25.5</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030000226Б</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600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25.5</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030000226В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4,435.9</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030000226В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600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4,435.9</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hideMark/>
          </w:tcPr>
          <w:p w:rsidR="00DD486E" w:rsidRPr="00DD486E" w:rsidRDefault="00B86F9B" w:rsidP="00A93563">
            <w:pPr>
              <w:spacing w:after="0" w:line="240" w:lineRule="auto"/>
              <w:ind w:right="-108"/>
              <w:rPr>
                <w:rFonts w:ascii="Times New Roman" w:hAnsi="Times New Roman" w:cs="Times New Roman"/>
                <w:color w:val="000000"/>
                <w:sz w:val="20"/>
                <w:szCs w:val="20"/>
              </w:rPr>
            </w:pPr>
            <w:r>
              <w:rPr>
                <w:rFonts w:ascii="Times New Roman" w:hAnsi="Times New Roman" w:cs="Times New Roman"/>
                <w:color w:val="000000"/>
                <w:sz w:val="20"/>
                <w:szCs w:val="20"/>
              </w:rPr>
              <w:t>Под</w:t>
            </w:r>
            <w:r w:rsidR="00DD486E" w:rsidRPr="00DD486E">
              <w:rPr>
                <w:rFonts w:ascii="Times New Roman" w:hAnsi="Times New Roman" w:cs="Times New Roman"/>
                <w:color w:val="000000"/>
                <w:sz w:val="20"/>
                <w:szCs w:val="20"/>
              </w:rPr>
              <w:t>держка отрасли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03000L5190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16.5</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hideMark/>
          </w:tcPr>
          <w:p w:rsidR="00DD486E" w:rsidRPr="00DD486E" w:rsidRDefault="00DD486E" w:rsidP="00A93563">
            <w:pPr>
              <w:spacing w:after="0" w:line="240" w:lineRule="auto"/>
              <w:ind w:right="-108"/>
              <w:rPr>
                <w:rFonts w:ascii="Times New Roman" w:hAnsi="Times New Roman" w:cs="Times New Roman"/>
                <w:color w:val="000000"/>
                <w:sz w:val="20"/>
                <w:szCs w:val="20"/>
              </w:rPr>
            </w:pPr>
            <w:r w:rsidRPr="00DD486E">
              <w:rPr>
                <w:rFonts w:ascii="Times New Roman" w:hAnsi="Times New Roman" w:cs="Times New Roman"/>
                <w:color w:val="000000"/>
                <w:sz w:val="20"/>
                <w:szCs w:val="20"/>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03000L5190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16.5</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Инвестиционные программы и проекты развития общественной инфраструктуры муниципальных образований в Кировской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000000" w:fill="FFFFFF"/>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000000" w:fill="FFFFFF"/>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000000" w:fill="FFFFFF"/>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0300015170</w:t>
            </w:r>
          </w:p>
        </w:tc>
        <w:tc>
          <w:tcPr>
            <w:tcW w:w="992" w:type="dxa"/>
            <w:tcBorders>
              <w:top w:val="nil"/>
              <w:left w:val="nil"/>
              <w:bottom w:val="single" w:sz="4" w:space="0" w:color="auto"/>
              <w:right w:val="single" w:sz="4" w:space="0" w:color="auto"/>
            </w:tcBorders>
            <w:shd w:val="clear" w:color="000000" w:fill="FFFFFF"/>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2,317.7</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Капитальный ремонт фасада Тужинского РКДЦ и благоустройство прилегающей территории пгт Тужа Кировская область</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0300015170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2,317.7</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hideMark/>
          </w:tcPr>
          <w:p w:rsidR="00DD486E" w:rsidRPr="00DD486E" w:rsidRDefault="00DD486E" w:rsidP="00A93563">
            <w:pPr>
              <w:spacing w:after="0" w:line="240" w:lineRule="auto"/>
              <w:ind w:right="-108"/>
              <w:rPr>
                <w:rFonts w:ascii="Times New Roman" w:hAnsi="Times New Roman" w:cs="Times New Roman"/>
                <w:color w:val="000000"/>
                <w:sz w:val="20"/>
                <w:szCs w:val="20"/>
              </w:rPr>
            </w:pPr>
            <w:r w:rsidRPr="00DD486E">
              <w:rPr>
                <w:rFonts w:ascii="Times New Roman" w:hAnsi="Times New Roman" w:cs="Times New Roman"/>
                <w:color w:val="000000"/>
                <w:sz w:val="20"/>
                <w:szCs w:val="20"/>
              </w:rPr>
              <w:t xml:space="preserve">Предоставление субсидий бюджетным, автономным учреждениям и иным некоммерческим организациям </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0300015170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600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2,317.7</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Капитальный ремонт фасада Тужинского РКДЦ и благоустройство прилегающей территории пгт Тужа Кировская область</w:t>
            </w:r>
          </w:p>
        </w:tc>
        <w:tc>
          <w:tcPr>
            <w:tcW w:w="1134" w:type="dxa"/>
            <w:tcBorders>
              <w:top w:val="nil"/>
              <w:left w:val="nil"/>
              <w:bottom w:val="single" w:sz="4" w:space="0" w:color="auto"/>
              <w:right w:val="single" w:sz="4" w:space="0" w:color="auto"/>
            </w:tcBorders>
            <w:shd w:val="clear" w:color="000000" w:fill="FFFFFF"/>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000000" w:fill="FFFFFF"/>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000000" w:fill="FFFFFF"/>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000000" w:fill="FFFFFF"/>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03000S5172</w:t>
            </w:r>
          </w:p>
        </w:tc>
        <w:tc>
          <w:tcPr>
            <w:tcW w:w="992" w:type="dxa"/>
            <w:tcBorders>
              <w:top w:val="nil"/>
              <w:left w:val="nil"/>
              <w:bottom w:val="single" w:sz="4" w:space="0" w:color="auto"/>
              <w:right w:val="single" w:sz="4" w:space="0" w:color="auto"/>
            </w:tcBorders>
            <w:shd w:val="clear" w:color="000000" w:fill="FFFFFF"/>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111.3</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hideMark/>
          </w:tcPr>
          <w:p w:rsidR="00DD486E" w:rsidRPr="00DD486E" w:rsidRDefault="00DD486E" w:rsidP="00A93563">
            <w:pPr>
              <w:spacing w:after="0" w:line="240" w:lineRule="auto"/>
              <w:ind w:right="-108"/>
              <w:rPr>
                <w:rFonts w:ascii="Times New Roman" w:hAnsi="Times New Roman" w:cs="Times New Roman"/>
                <w:color w:val="000000"/>
                <w:sz w:val="20"/>
                <w:szCs w:val="20"/>
              </w:rPr>
            </w:pPr>
            <w:r w:rsidRPr="00DD486E">
              <w:rPr>
                <w:rFonts w:ascii="Times New Roman" w:hAnsi="Times New Roman" w:cs="Times New Roman"/>
                <w:color w:val="000000"/>
                <w:sz w:val="20"/>
                <w:szCs w:val="20"/>
              </w:rPr>
              <w:t xml:space="preserve">Предоставление субсидий бюджетным, автономным учреждениям и иным некоммерческим организациям </w:t>
            </w:r>
          </w:p>
        </w:tc>
        <w:tc>
          <w:tcPr>
            <w:tcW w:w="1134" w:type="dxa"/>
            <w:tcBorders>
              <w:top w:val="nil"/>
              <w:left w:val="nil"/>
              <w:bottom w:val="single" w:sz="4" w:space="0" w:color="auto"/>
              <w:right w:val="single" w:sz="4" w:space="0" w:color="auto"/>
            </w:tcBorders>
            <w:shd w:val="clear" w:color="000000" w:fill="FFFFFF"/>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000000" w:fill="FFFFFF"/>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000000" w:fill="FFFFFF"/>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000000" w:fill="FFFFFF"/>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03000S5172</w:t>
            </w:r>
          </w:p>
        </w:tc>
        <w:tc>
          <w:tcPr>
            <w:tcW w:w="992" w:type="dxa"/>
            <w:tcBorders>
              <w:top w:val="nil"/>
              <w:left w:val="nil"/>
              <w:bottom w:val="single" w:sz="4" w:space="0" w:color="auto"/>
              <w:right w:val="single" w:sz="4" w:space="0" w:color="auto"/>
            </w:tcBorders>
            <w:shd w:val="clear" w:color="000000" w:fill="FFFFFF"/>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600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111.3</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Муниципальная программа Тужинского муниципального района "Охрана окружающей среды и экологическое воспитание"</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10.0</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0700004000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10.0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Природоохранные мероприятия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0700004050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10.0</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0700004050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600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10.0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Другие вопросы в области культуры, кинематографии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5,206.3</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Муниципальная программа Тужинского муниципального района "Развитие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5,206.3</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Финансовое обеспечение деятельности государственных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0300002000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5,206.3</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Обеспечение деятельности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0300002220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5,206.3</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hideMark/>
          </w:tcPr>
          <w:p w:rsidR="00DD486E" w:rsidRPr="00DD486E" w:rsidRDefault="00DD486E" w:rsidP="00A93563">
            <w:pPr>
              <w:spacing w:after="0" w:line="240" w:lineRule="auto"/>
              <w:ind w:right="-108"/>
              <w:rPr>
                <w:rFonts w:ascii="Times New Roman" w:hAnsi="Times New Roman" w:cs="Times New Roman"/>
                <w:color w:val="000000"/>
                <w:sz w:val="20"/>
                <w:szCs w:val="20"/>
              </w:rPr>
            </w:pPr>
            <w:r w:rsidRPr="00DD486E">
              <w:rPr>
                <w:rFonts w:ascii="Times New Roman" w:hAnsi="Times New Roman" w:cs="Times New Roman"/>
                <w:color w:val="000000"/>
                <w:sz w:val="20"/>
                <w:szCs w:val="20"/>
              </w:rPr>
              <w:t>Средства областного бюджета за счет субсидии на выполнение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030000222А</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1,525.3</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w:t>
            </w:r>
            <w:r w:rsidR="00B86F9B">
              <w:rPr>
                <w:rFonts w:ascii="Times New Roman" w:hAnsi="Times New Roman" w:cs="Times New Roman"/>
                <w:sz w:val="20"/>
                <w:szCs w:val="20"/>
              </w:rPr>
              <w:t>-</w:t>
            </w:r>
            <w:r w:rsidRPr="00DD486E">
              <w:rPr>
                <w:rFonts w:ascii="Times New Roman" w:hAnsi="Times New Roman" w:cs="Times New Roman"/>
                <w:sz w:val="20"/>
                <w:szCs w:val="20"/>
              </w:rPr>
              <w:t>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030000222А</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1,525.3</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Средства местного бюджета на софинансирование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030000222Б</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17.9</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w:t>
            </w:r>
            <w:r w:rsidR="00B86F9B">
              <w:rPr>
                <w:rFonts w:ascii="Times New Roman" w:hAnsi="Times New Roman" w:cs="Times New Roman"/>
                <w:sz w:val="20"/>
                <w:szCs w:val="20"/>
              </w:rPr>
              <w:t>-</w:t>
            </w:r>
            <w:r w:rsidRPr="00DD486E">
              <w:rPr>
                <w:rFonts w:ascii="Times New Roman" w:hAnsi="Times New Roman" w:cs="Times New Roman"/>
                <w:sz w:val="20"/>
                <w:szCs w:val="20"/>
              </w:rPr>
              <w:t>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030000222Б</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17.9</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030000222В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3,663.1</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w:t>
            </w:r>
            <w:r w:rsidR="00B86F9B">
              <w:rPr>
                <w:rFonts w:ascii="Times New Roman" w:hAnsi="Times New Roman" w:cs="Times New Roman"/>
                <w:sz w:val="20"/>
                <w:szCs w:val="20"/>
              </w:rPr>
              <w:t>-</w:t>
            </w:r>
            <w:r w:rsidRPr="00DD486E">
              <w:rPr>
                <w:rFonts w:ascii="Times New Roman" w:hAnsi="Times New Roman" w:cs="Times New Roman"/>
                <w:sz w:val="20"/>
                <w:szCs w:val="20"/>
              </w:rPr>
              <w:t>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030000222В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3,445.4</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030000222В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190.8</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030000222В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800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26.9</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Социальная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369.7</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Социальное обеспечение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369.7</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Муниципальная программа Тужинского муниципального района "Развитие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133.0</w:t>
            </w:r>
          </w:p>
        </w:tc>
      </w:tr>
      <w:tr w:rsidR="00DD486E" w:rsidRPr="00736006" w:rsidTr="00660CCC">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lastRenderedPageBreak/>
              <w:t>Финансовое обеспечение расходных обязательств публично-правовых образований, возникающих при выполне</w:t>
            </w:r>
            <w:r w:rsidR="00B86F9B">
              <w:rPr>
                <w:rFonts w:ascii="Times New Roman" w:hAnsi="Times New Roman" w:cs="Times New Roman"/>
                <w:sz w:val="20"/>
                <w:szCs w:val="20"/>
              </w:rPr>
              <w:t>н</w:t>
            </w:r>
            <w:r w:rsidRPr="00DD486E">
              <w:rPr>
                <w:rFonts w:ascii="Times New Roman" w:hAnsi="Times New Roman" w:cs="Times New Roman"/>
                <w:sz w:val="20"/>
                <w:szCs w:val="20"/>
              </w:rPr>
              <w:t>ии ими переданных государственных полномочий Кировской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0100016000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133.0</w:t>
            </w:r>
          </w:p>
        </w:tc>
      </w:tr>
      <w:tr w:rsidR="00DD486E" w:rsidRPr="00736006" w:rsidTr="00660CCC">
        <w:trPr>
          <w:trHeight w:val="102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 xml:space="preserve">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 </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0100016140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133.0</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0100016140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600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133.0</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Муниципальная программа Тужинского муниципального района "Развитие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236.7</w:t>
            </w:r>
          </w:p>
        </w:tc>
      </w:tr>
      <w:tr w:rsidR="00DD486E" w:rsidRPr="00736006" w:rsidTr="00660CCC">
        <w:trPr>
          <w:trHeight w:val="76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0300016000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236.7</w:t>
            </w:r>
          </w:p>
        </w:tc>
      </w:tr>
      <w:tr w:rsidR="00DD486E" w:rsidRPr="00736006" w:rsidTr="00660CCC">
        <w:trPr>
          <w:trHeight w:val="12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0300016120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236.7</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0300016120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600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236.7</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Физическая культура и спорт</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42.0</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Массовый спорт</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02</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42.0</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Муниципальная программа Тужинского муниципального района "Развитие физической культуры и спорта"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1300000000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42.0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1300004000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42.0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Мероприятия в области физической культуры и спорта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1300004110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42.0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1300004110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42.0</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муниципальное казенное учреждение Финансовое управление администрации Тужинского муниципального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33,316.7</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3,345.9</w:t>
            </w:r>
          </w:p>
        </w:tc>
      </w:tr>
      <w:tr w:rsidR="00DD486E" w:rsidRPr="00736006" w:rsidTr="00660CCC">
        <w:trPr>
          <w:trHeight w:val="76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3,342.6</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Муниципальная программа Тужинского муниципального района "Развитие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3,342.6</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0200001000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3,342.6</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Центральный аппарат</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0200001030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3,342.6</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hideMark/>
          </w:tcPr>
          <w:p w:rsidR="00DD486E" w:rsidRPr="00DD486E" w:rsidRDefault="00DD486E" w:rsidP="00A93563">
            <w:pPr>
              <w:spacing w:after="0" w:line="240" w:lineRule="auto"/>
              <w:ind w:right="-108"/>
              <w:rPr>
                <w:rFonts w:ascii="Times New Roman" w:hAnsi="Times New Roman" w:cs="Times New Roman"/>
                <w:color w:val="000000"/>
                <w:sz w:val="20"/>
                <w:szCs w:val="20"/>
              </w:rPr>
            </w:pPr>
            <w:r w:rsidRPr="00DD486E">
              <w:rPr>
                <w:rFonts w:ascii="Times New Roman" w:hAnsi="Times New Roman" w:cs="Times New Roman"/>
                <w:color w:val="000000"/>
                <w:sz w:val="20"/>
                <w:szCs w:val="20"/>
              </w:rPr>
              <w:t>Средства областного бюджета за счет субсидии на выполнение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020000103А</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944.8</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w:t>
            </w:r>
            <w:r w:rsidR="00961BD0">
              <w:rPr>
                <w:rFonts w:ascii="Times New Roman" w:hAnsi="Times New Roman" w:cs="Times New Roman"/>
                <w:sz w:val="20"/>
                <w:szCs w:val="20"/>
              </w:rPr>
              <w:t>-</w:t>
            </w:r>
            <w:r w:rsidRPr="00DD486E">
              <w:rPr>
                <w:rFonts w:ascii="Times New Roman" w:hAnsi="Times New Roman" w:cs="Times New Roman"/>
                <w:sz w:val="20"/>
                <w:szCs w:val="20"/>
              </w:rPr>
              <w:t>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020000103А</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944.8</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Средства местного бюджета на софинансирование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020000103Б</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13.9</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w:t>
            </w:r>
            <w:r w:rsidR="00961BD0">
              <w:rPr>
                <w:rFonts w:ascii="Times New Roman" w:hAnsi="Times New Roman" w:cs="Times New Roman"/>
                <w:sz w:val="20"/>
                <w:szCs w:val="20"/>
              </w:rPr>
              <w:t>-</w:t>
            </w:r>
            <w:r w:rsidRPr="00DD486E">
              <w:rPr>
                <w:rFonts w:ascii="Times New Roman" w:hAnsi="Times New Roman" w:cs="Times New Roman"/>
                <w:sz w:val="20"/>
                <w:szCs w:val="20"/>
              </w:rPr>
              <w:t>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020000103Б</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13.9</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2,383.9</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w:t>
            </w:r>
            <w:r w:rsidR="00961BD0">
              <w:rPr>
                <w:rFonts w:ascii="Times New Roman" w:hAnsi="Times New Roman" w:cs="Times New Roman"/>
                <w:sz w:val="20"/>
                <w:szCs w:val="20"/>
              </w:rPr>
              <w:t>-</w:t>
            </w:r>
            <w:r w:rsidRPr="00DD486E">
              <w:rPr>
                <w:rFonts w:ascii="Times New Roman" w:hAnsi="Times New Roman" w:cs="Times New Roman"/>
                <w:sz w:val="20"/>
                <w:szCs w:val="20"/>
              </w:rPr>
              <w:t>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2,130.8</w:t>
            </w:r>
          </w:p>
        </w:tc>
      </w:tr>
      <w:tr w:rsidR="00DD486E" w:rsidRPr="00736006" w:rsidTr="00660CCC">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lastRenderedPageBreak/>
              <w:t>Закупка товаров, работ и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020000103В</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245.3</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800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7.8</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Резервные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11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0.0</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Муниципальная программа Тужинского муниципального района "Обеспечение безопасности и жизнедеятельности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0.0</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Резервные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0400007000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0.0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Резервные фонды местных администраций</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0400007030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0.0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0400007030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800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0.0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13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3.3</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3.3</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hideMark/>
          </w:tcPr>
          <w:p w:rsidR="00DD486E" w:rsidRPr="00DD486E" w:rsidRDefault="00DD486E" w:rsidP="00A93563">
            <w:pPr>
              <w:spacing w:after="0" w:line="240" w:lineRule="auto"/>
              <w:ind w:right="-108"/>
              <w:rPr>
                <w:rFonts w:ascii="Times New Roman" w:hAnsi="Times New Roman" w:cs="Times New Roman"/>
                <w:color w:val="000000"/>
                <w:sz w:val="20"/>
                <w:szCs w:val="20"/>
              </w:rPr>
            </w:pPr>
            <w:r w:rsidRPr="00DD486E">
              <w:rPr>
                <w:rFonts w:ascii="Times New Roman" w:hAnsi="Times New Roman" w:cs="Times New Roman"/>
                <w:color w:val="000000"/>
                <w:sz w:val="20"/>
                <w:szCs w:val="20"/>
              </w:rPr>
              <w:t>Осуществление внутреннего муниципального финансового контроля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13</w:t>
            </w:r>
          </w:p>
        </w:tc>
        <w:tc>
          <w:tcPr>
            <w:tcW w:w="1418" w:type="dxa"/>
            <w:tcBorders>
              <w:top w:val="nil"/>
              <w:left w:val="nil"/>
              <w:bottom w:val="single" w:sz="4" w:space="0" w:color="auto"/>
              <w:right w:val="single" w:sz="4" w:space="0" w:color="auto"/>
            </w:tcBorders>
            <w:shd w:val="clear" w:color="auto" w:fill="auto"/>
            <w:vAlign w:val="bottom"/>
            <w:hideMark/>
          </w:tcPr>
          <w:p w:rsidR="00DD486E" w:rsidRPr="00DD486E" w:rsidRDefault="00DD486E" w:rsidP="00DD486E">
            <w:pPr>
              <w:spacing w:after="0" w:line="240" w:lineRule="auto"/>
              <w:jc w:val="center"/>
              <w:rPr>
                <w:rFonts w:ascii="Times New Roman" w:hAnsi="Times New Roman" w:cs="Times New Roman"/>
                <w:color w:val="000000"/>
                <w:sz w:val="20"/>
                <w:szCs w:val="20"/>
              </w:rPr>
            </w:pPr>
            <w:r w:rsidRPr="00DD486E">
              <w:rPr>
                <w:rFonts w:ascii="Times New Roman" w:hAnsi="Times New Roman" w:cs="Times New Roman"/>
                <w:color w:val="000000"/>
                <w:sz w:val="20"/>
                <w:szCs w:val="20"/>
              </w:rPr>
              <w:t>0500004220</w:t>
            </w:r>
          </w:p>
        </w:tc>
        <w:tc>
          <w:tcPr>
            <w:tcW w:w="992" w:type="dxa"/>
            <w:tcBorders>
              <w:top w:val="nil"/>
              <w:left w:val="nil"/>
              <w:bottom w:val="single" w:sz="4" w:space="0" w:color="auto"/>
              <w:right w:val="single" w:sz="4" w:space="0" w:color="auto"/>
            </w:tcBorders>
            <w:shd w:val="clear" w:color="auto" w:fill="auto"/>
            <w:vAlign w:val="bottom"/>
            <w:hideMark/>
          </w:tcPr>
          <w:p w:rsidR="00DD486E" w:rsidRPr="00DD486E" w:rsidRDefault="00DD486E" w:rsidP="00DD486E">
            <w:pPr>
              <w:spacing w:after="0" w:line="240" w:lineRule="auto"/>
              <w:jc w:val="center"/>
              <w:rPr>
                <w:rFonts w:ascii="Times New Roman" w:hAnsi="Times New Roman" w:cs="Times New Roman"/>
                <w:color w:val="000000"/>
                <w:sz w:val="20"/>
                <w:szCs w:val="20"/>
              </w:rPr>
            </w:pPr>
            <w:r w:rsidRPr="00DD486E">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3.0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hideMark/>
          </w:tcPr>
          <w:p w:rsidR="00DD486E" w:rsidRPr="00DD486E" w:rsidRDefault="00DD486E" w:rsidP="00A93563">
            <w:pPr>
              <w:spacing w:after="0" w:line="240" w:lineRule="auto"/>
              <w:ind w:right="-108"/>
              <w:rPr>
                <w:rFonts w:ascii="Times New Roman" w:hAnsi="Times New Roman" w:cs="Times New Roman"/>
                <w:color w:val="000000"/>
                <w:sz w:val="20"/>
                <w:szCs w:val="20"/>
              </w:rPr>
            </w:pPr>
            <w:r w:rsidRPr="00DD486E">
              <w:rPr>
                <w:rFonts w:ascii="Times New Roman" w:hAnsi="Times New Roman" w:cs="Times New Roman"/>
                <w:color w:val="000000"/>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13</w:t>
            </w:r>
          </w:p>
        </w:tc>
        <w:tc>
          <w:tcPr>
            <w:tcW w:w="1418" w:type="dxa"/>
            <w:tcBorders>
              <w:top w:val="nil"/>
              <w:left w:val="nil"/>
              <w:bottom w:val="single" w:sz="4" w:space="0" w:color="auto"/>
              <w:right w:val="single" w:sz="4" w:space="0" w:color="auto"/>
            </w:tcBorders>
            <w:shd w:val="clear" w:color="auto" w:fill="auto"/>
            <w:vAlign w:val="bottom"/>
            <w:hideMark/>
          </w:tcPr>
          <w:p w:rsidR="00DD486E" w:rsidRPr="00DD486E" w:rsidRDefault="00DD486E" w:rsidP="00DD486E">
            <w:pPr>
              <w:spacing w:after="0" w:line="240" w:lineRule="auto"/>
              <w:jc w:val="center"/>
              <w:rPr>
                <w:rFonts w:ascii="Times New Roman" w:hAnsi="Times New Roman" w:cs="Times New Roman"/>
                <w:color w:val="000000"/>
                <w:sz w:val="20"/>
                <w:szCs w:val="20"/>
              </w:rPr>
            </w:pPr>
            <w:r w:rsidRPr="00DD486E">
              <w:rPr>
                <w:rFonts w:ascii="Times New Roman" w:hAnsi="Times New Roman" w:cs="Times New Roman"/>
                <w:color w:val="000000"/>
                <w:sz w:val="20"/>
                <w:szCs w:val="20"/>
              </w:rPr>
              <w:t>0500004220</w:t>
            </w:r>
          </w:p>
        </w:tc>
        <w:tc>
          <w:tcPr>
            <w:tcW w:w="992" w:type="dxa"/>
            <w:tcBorders>
              <w:top w:val="nil"/>
              <w:left w:val="nil"/>
              <w:bottom w:val="single" w:sz="4" w:space="0" w:color="auto"/>
              <w:right w:val="single" w:sz="4" w:space="0" w:color="auto"/>
            </w:tcBorders>
            <w:shd w:val="clear" w:color="auto" w:fill="auto"/>
            <w:vAlign w:val="bottom"/>
            <w:hideMark/>
          </w:tcPr>
          <w:p w:rsidR="00DD486E" w:rsidRPr="00DD486E" w:rsidRDefault="00DD486E" w:rsidP="00DD486E">
            <w:pPr>
              <w:spacing w:after="0" w:line="240" w:lineRule="auto"/>
              <w:jc w:val="center"/>
              <w:rPr>
                <w:rFonts w:ascii="Times New Roman" w:hAnsi="Times New Roman" w:cs="Times New Roman"/>
                <w:color w:val="000000"/>
                <w:sz w:val="20"/>
                <w:szCs w:val="20"/>
              </w:rPr>
            </w:pPr>
            <w:r w:rsidRPr="00DD486E">
              <w:rPr>
                <w:rFonts w:ascii="Times New Roman" w:hAnsi="Times New Roman" w:cs="Times New Roman"/>
                <w:color w:val="000000"/>
                <w:sz w:val="20"/>
                <w:szCs w:val="20"/>
              </w:rPr>
              <w:t>800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3.0</w:t>
            </w:r>
          </w:p>
        </w:tc>
      </w:tr>
      <w:tr w:rsidR="00DD486E" w:rsidRPr="00736006" w:rsidTr="00660CCC">
        <w:trPr>
          <w:trHeight w:val="30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Финансовое обеспечение расходных обязательств публично-правовых образований, возникающих при выполнении ими переданных государственн</w:t>
            </w:r>
            <w:r w:rsidR="00802E11">
              <w:rPr>
                <w:rFonts w:ascii="Times New Roman" w:hAnsi="Times New Roman" w:cs="Times New Roman"/>
                <w:sz w:val="20"/>
                <w:szCs w:val="20"/>
              </w:rPr>
              <w:t>ы</w:t>
            </w:r>
            <w:r w:rsidRPr="00DD486E">
              <w:rPr>
                <w:rFonts w:ascii="Times New Roman" w:hAnsi="Times New Roman" w:cs="Times New Roman"/>
                <w:sz w:val="20"/>
                <w:szCs w:val="20"/>
              </w:rPr>
              <w:t>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0500016000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0.3</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Создание и деятельность в муниципальных образованиях административной (ых) комиссии (ий)</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0500016050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0.3</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0500016050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500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0.3</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18,139.0</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09</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18,139.0</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Муниципальная программа Тужинского муниципального района "Развитие транспортной инфраструктуры"</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18,139.0</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1000015000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18,139.0</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Ремонт автомобильных дорог местного значения с твердым покрытием в границах городских населенных пунктов</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1000015550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18,139.0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1000015550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500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18,139.0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00000 00000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1,261.6</w:t>
            </w:r>
          </w:p>
        </w:tc>
      </w:tr>
      <w:tr w:rsidR="00DD486E" w:rsidRPr="00736006" w:rsidTr="00660CCC">
        <w:trPr>
          <w:trHeight w:val="76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Муниципальная программа Тужинского муниципального района  "Комплексная программа модернизации и реформирования жилищно-коммунального хозяйства"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02</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1500000000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1,164.9</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1500013000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1,164.9</w:t>
            </w:r>
          </w:p>
        </w:tc>
      </w:tr>
      <w:tr w:rsidR="00DD486E" w:rsidRPr="00736006" w:rsidTr="00660CCC">
        <w:trPr>
          <w:trHeight w:val="76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Обеспечение устойчивого развития экономики Кировской области, а также меры по профилактике и устранению последствий распространения новой к</w:t>
            </w:r>
            <w:r w:rsidR="00A9069D">
              <w:rPr>
                <w:rFonts w:ascii="Times New Roman" w:hAnsi="Times New Roman" w:cs="Times New Roman"/>
                <w:sz w:val="20"/>
                <w:szCs w:val="20"/>
              </w:rPr>
              <w:t>оронавирусной инфекции и иные це</w:t>
            </w:r>
            <w:r w:rsidRPr="00DD486E">
              <w:rPr>
                <w:rFonts w:ascii="Times New Roman" w:hAnsi="Times New Roman" w:cs="Times New Roman"/>
                <w:sz w:val="20"/>
                <w:szCs w:val="20"/>
              </w:rPr>
              <w:t>ли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1500013080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1,164.9</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1500013080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500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1,164.9</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Благоустройство</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00000 00000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96.7</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Муниципальная программа Тужинского муниципального района "Охрана окружающей среды и экологическое воспитание" на 2014-2019 годы</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96.7</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Создание мест (площадок) накопления твердых коммунальных отходов</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0700015540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96.7</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0700015540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500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96.7</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22.0</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Професси</w:t>
            </w:r>
            <w:r w:rsidR="00A9069D">
              <w:rPr>
                <w:rFonts w:ascii="Times New Roman" w:hAnsi="Times New Roman" w:cs="Times New Roman"/>
                <w:b/>
                <w:bCs/>
                <w:sz w:val="20"/>
                <w:szCs w:val="20"/>
              </w:rPr>
              <w:t>о</w:t>
            </w:r>
            <w:r w:rsidRPr="00DD486E">
              <w:rPr>
                <w:rFonts w:ascii="Times New Roman" w:hAnsi="Times New Roman" w:cs="Times New Roman"/>
                <w:b/>
                <w:bCs/>
                <w:sz w:val="20"/>
                <w:szCs w:val="20"/>
              </w:rPr>
              <w:t>нальная подготовка, переподготовка и повышение квалификации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05</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22.0</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Муниципальная программа Тужинского муниципального района "Развитие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22.0</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0100015000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22.0</w:t>
            </w:r>
          </w:p>
        </w:tc>
      </w:tr>
      <w:tr w:rsidR="00DD486E" w:rsidRPr="00736006" w:rsidTr="00660CCC">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lastRenderedPageBreak/>
              <w:t>Подготовка и повышение квалификации лиц, замещающих муниципальные должности, и муниципальных служащих</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0100015560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21.8</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0100015560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21.8</w:t>
            </w:r>
          </w:p>
        </w:tc>
      </w:tr>
      <w:tr w:rsidR="00DD486E" w:rsidRPr="00736006" w:rsidTr="00660CCC">
        <w:trPr>
          <w:trHeight w:val="76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Софинансирование расходных обязательств местного бюджета по подготовке и повышению квалификации лиц, замещающих муниципальные должности, и муниципальных служащих</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01000S5560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0.2</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01000S5560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0.2</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Обслуживание государственного и муниципального долга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13</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940.9</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Обслуживание государственного внутреннего и муниципального долга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13</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940.9</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13</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940.9</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Обслуживание муниципального долга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13</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0500006000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940.9</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Обслуживание государственного долга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13</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0500006000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700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940.9</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Межбюджетные трансферты общего характера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14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9,607.3</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Дотации на выравнивание бюджетной обеспеченности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14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1,119.0</w:t>
            </w:r>
          </w:p>
        </w:tc>
      </w:tr>
      <w:tr w:rsidR="00DD486E" w:rsidRPr="00736006" w:rsidTr="00660CCC">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DD486E" w:rsidRPr="00DD486E" w:rsidRDefault="00DD486E" w:rsidP="00A93563">
            <w:pPr>
              <w:spacing w:after="0" w:line="240" w:lineRule="auto"/>
              <w:ind w:right="-108"/>
              <w:rPr>
                <w:rFonts w:ascii="Times New Roman" w:hAnsi="Times New Roman" w:cs="Times New Roman"/>
                <w:color w:val="000000"/>
                <w:sz w:val="20"/>
                <w:szCs w:val="20"/>
              </w:rPr>
            </w:pPr>
            <w:r w:rsidRPr="00DD486E">
              <w:rPr>
                <w:rFonts w:ascii="Times New Roman" w:hAnsi="Times New Roman" w:cs="Times New Roman"/>
                <w:color w:val="000000"/>
                <w:sz w:val="20"/>
                <w:szCs w:val="20"/>
              </w:rPr>
              <w:t>Финансовое обеспечение расходных обязательств публично-правовых обязательств, возникающих при выполнении ими переданных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0500016000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1,119.0</w:t>
            </w:r>
          </w:p>
        </w:tc>
      </w:tr>
      <w:tr w:rsidR="00DD486E" w:rsidRPr="00736006" w:rsidTr="00660CCC">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DD486E" w:rsidRPr="00DD486E" w:rsidRDefault="00DD486E" w:rsidP="00A93563">
            <w:pPr>
              <w:spacing w:after="0" w:line="240" w:lineRule="auto"/>
              <w:ind w:right="-108"/>
              <w:rPr>
                <w:rFonts w:ascii="Times New Roman" w:hAnsi="Times New Roman" w:cs="Times New Roman"/>
                <w:color w:val="000000"/>
                <w:sz w:val="20"/>
                <w:szCs w:val="20"/>
              </w:rPr>
            </w:pPr>
            <w:r w:rsidRPr="00DD486E">
              <w:rPr>
                <w:rFonts w:ascii="Times New Roman" w:hAnsi="Times New Roman" w:cs="Times New Roman"/>
                <w:color w:val="000000"/>
                <w:sz w:val="20"/>
                <w:szCs w:val="20"/>
              </w:rPr>
              <w:t>Расчет и предоставление дотаций бюджетам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0500016030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1,119.0</w:t>
            </w:r>
          </w:p>
        </w:tc>
      </w:tr>
      <w:tr w:rsidR="00DD486E" w:rsidRPr="00736006" w:rsidTr="00660CCC">
        <w:trPr>
          <w:trHeight w:val="70"/>
        </w:trPr>
        <w:tc>
          <w:tcPr>
            <w:tcW w:w="5245" w:type="dxa"/>
            <w:tcBorders>
              <w:top w:val="nil"/>
              <w:left w:val="single" w:sz="4" w:space="0" w:color="000000"/>
              <w:bottom w:val="single" w:sz="4" w:space="0" w:color="000000"/>
              <w:right w:val="single" w:sz="4" w:space="0" w:color="000000"/>
            </w:tcBorders>
            <w:shd w:val="clear" w:color="auto" w:fill="auto"/>
            <w:hideMark/>
          </w:tcPr>
          <w:p w:rsidR="00DD486E" w:rsidRPr="00DD486E" w:rsidRDefault="00DD486E" w:rsidP="00A93563">
            <w:pPr>
              <w:spacing w:after="0" w:line="240" w:lineRule="auto"/>
              <w:ind w:right="-108"/>
              <w:rPr>
                <w:rFonts w:ascii="Times New Roman" w:hAnsi="Times New Roman" w:cs="Times New Roman"/>
                <w:color w:val="000000"/>
                <w:sz w:val="20"/>
                <w:szCs w:val="20"/>
              </w:rPr>
            </w:pPr>
            <w:r w:rsidRPr="00DD486E">
              <w:rPr>
                <w:rFonts w:ascii="Times New Roman" w:hAnsi="Times New Roman" w:cs="Times New Roman"/>
                <w:color w:val="000000"/>
                <w:sz w:val="20"/>
                <w:szCs w:val="20"/>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0500016030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500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1,119.0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Прочие межбюджетные трансферты общего характера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14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8,488.3</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8,488.3</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0500014000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5,948.7</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Дотация на выравнивание бюджетной обеспеченности бюджетам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0500014200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5,948.7</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0500014200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500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5,948.7</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0500015000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2,287.6</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Инвестиционные программы и проекты развития общественной инфраструктуры муниципальных образований в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0500015170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2,287.6</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0500015170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500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2,287.6</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Активизация работы органов местного самоуправления городских и сельских поселений, городских окру</w:t>
            </w:r>
            <w:r w:rsidR="00A87BB3">
              <w:rPr>
                <w:rFonts w:ascii="Times New Roman" w:hAnsi="Times New Roman" w:cs="Times New Roman"/>
                <w:sz w:val="20"/>
                <w:szCs w:val="20"/>
              </w:rPr>
              <w:t>гов области по введению самообложения</w:t>
            </w:r>
            <w:r w:rsidRPr="00DD486E">
              <w:rPr>
                <w:rFonts w:ascii="Times New Roman" w:hAnsi="Times New Roman" w:cs="Times New Roman"/>
                <w:sz w:val="20"/>
                <w:szCs w:val="20"/>
              </w:rPr>
              <w:t xml:space="preserve"> граждан</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0500017050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252.0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912</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0500017050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500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252.0</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администрация  муниципального образования Тужинский муниципальный район</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42,811.8</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15,870.3</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02</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1,070.9</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Обеспечение деятельности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5200000000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1,070.9</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5200001000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1,070.9</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Глава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5200001010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1,070.9</w:t>
            </w:r>
          </w:p>
        </w:tc>
      </w:tr>
      <w:tr w:rsidR="00DD486E" w:rsidRPr="00736006" w:rsidTr="00660CCC">
        <w:trPr>
          <w:trHeight w:val="276"/>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DD486E" w:rsidRPr="00DD486E" w:rsidRDefault="00DD486E" w:rsidP="00A93563">
            <w:pPr>
              <w:spacing w:after="0" w:line="240" w:lineRule="auto"/>
              <w:ind w:right="-108"/>
              <w:rPr>
                <w:rFonts w:ascii="Times New Roman" w:hAnsi="Times New Roman" w:cs="Times New Roman"/>
                <w:color w:val="000000"/>
                <w:sz w:val="20"/>
                <w:szCs w:val="20"/>
              </w:rPr>
            </w:pPr>
            <w:r w:rsidRPr="00DD486E">
              <w:rPr>
                <w:rFonts w:ascii="Times New Roman" w:hAnsi="Times New Roman" w:cs="Times New Roman"/>
                <w:color w:val="000000"/>
                <w:sz w:val="20"/>
                <w:szCs w:val="20"/>
              </w:rPr>
              <w:lastRenderedPageBreak/>
              <w:t>Средства областного бюджета за счет субсидии на выполнение расходных обязательств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520000101А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327.6</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w:t>
            </w:r>
            <w:r w:rsidR="00814761">
              <w:rPr>
                <w:rFonts w:ascii="Times New Roman" w:hAnsi="Times New Roman" w:cs="Times New Roman"/>
                <w:sz w:val="20"/>
                <w:szCs w:val="20"/>
              </w:rPr>
              <w:t>-</w:t>
            </w:r>
            <w:r w:rsidRPr="00DD486E">
              <w:rPr>
                <w:rFonts w:ascii="Times New Roman" w:hAnsi="Times New Roman" w:cs="Times New Roman"/>
                <w:sz w:val="20"/>
                <w:szCs w:val="20"/>
              </w:rPr>
              <w:t>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520000101А</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327.6</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Средства местного бюджета на софинансирование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520000101Б</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3.9</w:t>
            </w:r>
          </w:p>
        </w:tc>
      </w:tr>
      <w:tr w:rsidR="00DD486E" w:rsidRPr="00736006" w:rsidTr="00660CCC">
        <w:trPr>
          <w:trHeight w:val="259"/>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w:t>
            </w:r>
            <w:r w:rsidR="00814761">
              <w:rPr>
                <w:rFonts w:ascii="Times New Roman" w:hAnsi="Times New Roman" w:cs="Times New Roman"/>
                <w:sz w:val="20"/>
                <w:szCs w:val="20"/>
              </w:rPr>
              <w:t>-</w:t>
            </w:r>
            <w:r w:rsidRPr="00DD486E">
              <w:rPr>
                <w:rFonts w:ascii="Times New Roman" w:hAnsi="Times New Roman" w:cs="Times New Roman"/>
                <w:sz w:val="20"/>
                <w:szCs w:val="20"/>
              </w:rPr>
              <w:t>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520000101Б</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3.9</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520000101В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739.4</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w:t>
            </w:r>
            <w:r w:rsidR="00814761">
              <w:rPr>
                <w:rFonts w:ascii="Times New Roman" w:hAnsi="Times New Roman" w:cs="Times New Roman"/>
                <w:sz w:val="20"/>
                <w:szCs w:val="20"/>
              </w:rPr>
              <w:t>-</w:t>
            </w:r>
            <w:r w:rsidRPr="00DD486E">
              <w:rPr>
                <w:rFonts w:ascii="Times New Roman" w:hAnsi="Times New Roman" w:cs="Times New Roman"/>
                <w:sz w:val="20"/>
                <w:szCs w:val="20"/>
              </w:rPr>
              <w:t>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520000101В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739.4</w:t>
            </w:r>
          </w:p>
        </w:tc>
      </w:tr>
      <w:tr w:rsidR="00DD486E" w:rsidRPr="00736006" w:rsidTr="00660CCC">
        <w:trPr>
          <w:trHeight w:val="76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14,494.9</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Муниципальная программа Тужинского муниципального района "Развитие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13,601.1</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0200001000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13,206.9</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Центральный аппарат</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0200001030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13,206.9</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hideMark/>
          </w:tcPr>
          <w:p w:rsidR="00DD486E" w:rsidRPr="00DD486E" w:rsidRDefault="00DD486E" w:rsidP="00A93563">
            <w:pPr>
              <w:spacing w:after="0" w:line="240" w:lineRule="auto"/>
              <w:ind w:right="-108"/>
              <w:rPr>
                <w:rFonts w:ascii="Times New Roman" w:hAnsi="Times New Roman" w:cs="Times New Roman"/>
                <w:color w:val="000000"/>
                <w:sz w:val="20"/>
                <w:szCs w:val="20"/>
              </w:rPr>
            </w:pPr>
            <w:r w:rsidRPr="00DD486E">
              <w:rPr>
                <w:rFonts w:ascii="Times New Roman" w:hAnsi="Times New Roman" w:cs="Times New Roman"/>
                <w:color w:val="000000"/>
                <w:sz w:val="20"/>
                <w:szCs w:val="20"/>
              </w:rPr>
              <w:t>Средства областного бюджета за счет субсидии на выполнение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020000103А</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3,811.5</w:t>
            </w:r>
          </w:p>
        </w:tc>
      </w:tr>
      <w:tr w:rsidR="00DD486E" w:rsidRPr="00736006" w:rsidTr="00660CCC">
        <w:trPr>
          <w:trHeight w:val="102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w:t>
            </w:r>
            <w:r w:rsidR="00814761">
              <w:rPr>
                <w:rFonts w:ascii="Times New Roman" w:hAnsi="Times New Roman" w:cs="Times New Roman"/>
                <w:sz w:val="20"/>
                <w:szCs w:val="20"/>
              </w:rPr>
              <w:t>-</w:t>
            </w:r>
            <w:r w:rsidRPr="00DD486E">
              <w:rPr>
                <w:rFonts w:ascii="Times New Roman" w:hAnsi="Times New Roman" w:cs="Times New Roman"/>
                <w:sz w:val="20"/>
                <w:szCs w:val="20"/>
              </w:rPr>
              <w:t>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020000103А</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3,811.5</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Средства местного бюджета на софинансирование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020000103Б</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43.9</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w:t>
            </w:r>
            <w:r w:rsidR="00814761">
              <w:rPr>
                <w:rFonts w:ascii="Times New Roman" w:hAnsi="Times New Roman" w:cs="Times New Roman"/>
                <w:sz w:val="20"/>
                <w:szCs w:val="20"/>
              </w:rPr>
              <w:t>-</w:t>
            </w:r>
            <w:r w:rsidRPr="00DD486E">
              <w:rPr>
                <w:rFonts w:ascii="Times New Roman" w:hAnsi="Times New Roman" w:cs="Times New Roman"/>
                <w:sz w:val="20"/>
                <w:szCs w:val="20"/>
              </w:rPr>
              <w:t>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020000103Б</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43.9</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9,351.5</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w:t>
            </w:r>
            <w:r w:rsidR="00814761">
              <w:rPr>
                <w:rFonts w:ascii="Times New Roman" w:hAnsi="Times New Roman" w:cs="Times New Roman"/>
                <w:sz w:val="20"/>
                <w:szCs w:val="20"/>
              </w:rPr>
              <w:t>-</w:t>
            </w:r>
            <w:r w:rsidRPr="00DD486E">
              <w:rPr>
                <w:rFonts w:ascii="Times New Roman" w:hAnsi="Times New Roman" w:cs="Times New Roman"/>
                <w:sz w:val="20"/>
                <w:szCs w:val="20"/>
              </w:rPr>
              <w:t>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7,115.8</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2,165.1</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800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70.5</w:t>
            </w:r>
          </w:p>
        </w:tc>
      </w:tr>
      <w:tr w:rsidR="00DD486E" w:rsidRPr="00736006" w:rsidTr="00660CCC">
        <w:trPr>
          <w:trHeight w:val="76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0200016000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394.2</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0200016060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394.2</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w:t>
            </w:r>
            <w:r w:rsidR="00814761">
              <w:rPr>
                <w:rFonts w:ascii="Times New Roman" w:hAnsi="Times New Roman" w:cs="Times New Roman"/>
                <w:sz w:val="20"/>
                <w:szCs w:val="20"/>
              </w:rPr>
              <w:t>-</w:t>
            </w:r>
            <w:r w:rsidRPr="00DD486E">
              <w:rPr>
                <w:rFonts w:ascii="Times New Roman" w:hAnsi="Times New Roman" w:cs="Times New Roman"/>
                <w:sz w:val="20"/>
                <w:szCs w:val="20"/>
              </w:rPr>
              <w:t>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0200016060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340.0</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0200016060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54.2</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Муниципальная программа Тужинского муниципального района "Развитие агропромышленного комплекса"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0600000000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893.8</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 xml:space="preserve">Финансовое обеспечение расходных обязательств </w:t>
            </w:r>
            <w:r w:rsidRPr="00DD486E">
              <w:rPr>
                <w:rFonts w:ascii="Times New Roman" w:hAnsi="Times New Roman" w:cs="Times New Roman"/>
                <w:sz w:val="20"/>
                <w:szCs w:val="20"/>
              </w:rPr>
              <w:lastRenderedPageBreak/>
              <w:t>публично-правовых образований, возникающих при выполнении ими переданных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lastRenderedPageBreak/>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0600016000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893.8</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lastRenderedPageBreak/>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0600016020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893.8</w:t>
            </w:r>
          </w:p>
        </w:tc>
      </w:tr>
      <w:tr w:rsidR="00DD486E" w:rsidRPr="00736006" w:rsidTr="00660CCC">
        <w:trPr>
          <w:trHeight w:val="308"/>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w:t>
            </w:r>
            <w:r w:rsidR="00A3138D">
              <w:rPr>
                <w:rFonts w:ascii="Times New Roman" w:hAnsi="Times New Roman" w:cs="Times New Roman"/>
                <w:sz w:val="20"/>
                <w:szCs w:val="20"/>
              </w:rPr>
              <w:t>-</w:t>
            </w:r>
            <w:r w:rsidRPr="00DD486E">
              <w:rPr>
                <w:rFonts w:ascii="Times New Roman" w:hAnsi="Times New Roman" w:cs="Times New Roman"/>
                <w:sz w:val="20"/>
                <w:szCs w:val="20"/>
              </w:rPr>
              <w:t>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0600016020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800.6</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0600016020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93.2</w:t>
            </w:r>
          </w:p>
        </w:tc>
      </w:tr>
      <w:tr w:rsidR="00DD486E" w:rsidRPr="00736006" w:rsidTr="00660CCC">
        <w:trPr>
          <w:trHeight w:val="70"/>
        </w:trPr>
        <w:tc>
          <w:tcPr>
            <w:tcW w:w="5245" w:type="dxa"/>
            <w:tcBorders>
              <w:top w:val="nil"/>
              <w:left w:val="single" w:sz="4" w:space="0" w:color="000000"/>
              <w:bottom w:val="single" w:sz="4" w:space="0" w:color="000000"/>
              <w:right w:val="single" w:sz="4" w:space="0" w:color="000000"/>
            </w:tcBorders>
            <w:shd w:val="clear" w:color="000000" w:fill="FFFFFF"/>
            <w:hideMark/>
          </w:tcPr>
          <w:p w:rsidR="00DD486E" w:rsidRPr="00DD486E" w:rsidRDefault="00DD486E" w:rsidP="00A93563">
            <w:pPr>
              <w:spacing w:after="0" w:line="240" w:lineRule="auto"/>
              <w:ind w:right="-108"/>
              <w:rPr>
                <w:rFonts w:ascii="Times New Roman" w:hAnsi="Times New Roman" w:cs="Times New Roman"/>
                <w:b/>
                <w:bCs/>
                <w:color w:val="000000"/>
                <w:sz w:val="20"/>
                <w:szCs w:val="20"/>
              </w:rPr>
            </w:pPr>
            <w:r w:rsidRPr="00DD486E">
              <w:rPr>
                <w:rFonts w:ascii="Times New Roman" w:hAnsi="Times New Roman" w:cs="Times New Roman"/>
                <w:b/>
                <w:bCs/>
                <w:color w:val="000000"/>
                <w:sz w:val="20"/>
                <w:szCs w:val="20"/>
              </w:rPr>
              <w:t>Судебная система</w:t>
            </w:r>
          </w:p>
        </w:tc>
        <w:tc>
          <w:tcPr>
            <w:tcW w:w="1134" w:type="dxa"/>
            <w:tcBorders>
              <w:top w:val="nil"/>
              <w:left w:val="nil"/>
              <w:bottom w:val="single" w:sz="4" w:space="0" w:color="000000"/>
              <w:right w:val="single" w:sz="4" w:space="0" w:color="000000"/>
            </w:tcBorders>
            <w:shd w:val="clear" w:color="000000" w:fill="FFFFFF"/>
            <w:noWrap/>
            <w:hideMark/>
          </w:tcPr>
          <w:p w:rsidR="00DD486E" w:rsidRPr="00DD486E" w:rsidRDefault="00DD486E" w:rsidP="00DD486E">
            <w:pPr>
              <w:spacing w:after="0" w:line="240" w:lineRule="auto"/>
              <w:jc w:val="center"/>
              <w:rPr>
                <w:rFonts w:ascii="Times New Roman" w:hAnsi="Times New Roman" w:cs="Times New Roman"/>
                <w:b/>
                <w:bCs/>
                <w:color w:val="000000"/>
                <w:sz w:val="20"/>
                <w:szCs w:val="20"/>
              </w:rPr>
            </w:pPr>
            <w:r w:rsidRPr="00DD486E">
              <w:rPr>
                <w:rFonts w:ascii="Times New Roman" w:hAnsi="Times New Roman" w:cs="Times New Roman"/>
                <w:b/>
                <w:bCs/>
                <w:color w:val="000000"/>
                <w:sz w:val="20"/>
                <w:szCs w:val="20"/>
              </w:rPr>
              <w:t>936</w:t>
            </w:r>
          </w:p>
        </w:tc>
        <w:tc>
          <w:tcPr>
            <w:tcW w:w="567" w:type="dxa"/>
            <w:tcBorders>
              <w:top w:val="nil"/>
              <w:left w:val="nil"/>
              <w:bottom w:val="single" w:sz="4" w:space="0" w:color="000000"/>
              <w:right w:val="single" w:sz="4" w:space="0" w:color="000000"/>
            </w:tcBorders>
            <w:shd w:val="clear" w:color="000000" w:fill="FFFFFF"/>
            <w:noWrap/>
            <w:hideMark/>
          </w:tcPr>
          <w:p w:rsidR="00DD486E" w:rsidRPr="00DD486E" w:rsidRDefault="00DD486E" w:rsidP="00DD486E">
            <w:pPr>
              <w:spacing w:after="0" w:line="240" w:lineRule="auto"/>
              <w:jc w:val="center"/>
              <w:rPr>
                <w:rFonts w:ascii="Times New Roman" w:hAnsi="Times New Roman" w:cs="Times New Roman"/>
                <w:b/>
                <w:bCs/>
                <w:color w:val="000000"/>
                <w:sz w:val="20"/>
                <w:szCs w:val="20"/>
              </w:rPr>
            </w:pPr>
            <w:r w:rsidRPr="00DD486E">
              <w:rPr>
                <w:rFonts w:ascii="Times New Roman" w:hAnsi="Times New Roman" w:cs="Times New Roman"/>
                <w:b/>
                <w:bCs/>
                <w:color w:val="000000"/>
                <w:sz w:val="20"/>
                <w:szCs w:val="20"/>
              </w:rPr>
              <w:t>01</w:t>
            </w:r>
          </w:p>
        </w:tc>
        <w:tc>
          <w:tcPr>
            <w:tcW w:w="567" w:type="dxa"/>
            <w:tcBorders>
              <w:top w:val="nil"/>
              <w:left w:val="nil"/>
              <w:bottom w:val="single" w:sz="4" w:space="0" w:color="000000"/>
              <w:right w:val="single" w:sz="4" w:space="0" w:color="000000"/>
            </w:tcBorders>
            <w:shd w:val="clear" w:color="000000" w:fill="FFFFFF"/>
            <w:noWrap/>
            <w:hideMark/>
          </w:tcPr>
          <w:p w:rsidR="00DD486E" w:rsidRPr="00DD486E" w:rsidRDefault="00DD486E" w:rsidP="00DD486E">
            <w:pPr>
              <w:spacing w:after="0" w:line="240" w:lineRule="auto"/>
              <w:jc w:val="center"/>
              <w:rPr>
                <w:rFonts w:ascii="Times New Roman" w:hAnsi="Times New Roman" w:cs="Times New Roman"/>
                <w:b/>
                <w:bCs/>
                <w:color w:val="000000"/>
                <w:sz w:val="20"/>
                <w:szCs w:val="20"/>
              </w:rPr>
            </w:pPr>
            <w:r w:rsidRPr="00DD486E">
              <w:rPr>
                <w:rFonts w:ascii="Times New Roman" w:hAnsi="Times New Roman" w:cs="Times New Roman"/>
                <w:b/>
                <w:bCs/>
                <w:color w:val="000000"/>
                <w:sz w:val="20"/>
                <w:szCs w:val="20"/>
              </w:rPr>
              <w:t>05</w:t>
            </w:r>
          </w:p>
        </w:tc>
        <w:tc>
          <w:tcPr>
            <w:tcW w:w="1418" w:type="dxa"/>
            <w:tcBorders>
              <w:top w:val="nil"/>
              <w:left w:val="nil"/>
              <w:bottom w:val="single" w:sz="4" w:space="0" w:color="000000"/>
              <w:right w:val="single" w:sz="4" w:space="0" w:color="000000"/>
            </w:tcBorders>
            <w:shd w:val="clear" w:color="000000" w:fill="FFFFFF"/>
            <w:noWrap/>
            <w:hideMark/>
          </w:tcPr>
          <w:p w:rsidR="00DD486E" w:rsidRPr="00DD486E" w:rsidRDefault="00DD486E" w:rsidP="00DD486E">
            <w:pPr>
              <w:spacing w:after="0" w:line="240" w:lineRule="auto"/>
              <w:jc w:val="center"/>
              <w:rPr>
                <w:rFonts w:ascii="Times New Roman" w:hAnsi="Times New Roman" w:cs="Times New Roman"/>
                <w:b/>
                <w:bCs/>
                <w:color w:val="000000"/>
                <w:sz w:val="20"/>
                <w:szCs w:val="20"/>
              </w:rPr>
            </w:pPr>
            <w:r w:rsidRPr="00DD486E">
              <w:rPr>
                <w:rFonts w:ascii="Times New Roman" w:hAnsi="Times New Roman" w:cs="Times New Roman"/>
                <w:b/>
                <w:bCs/>
                <w:color w:val="000000"/>
                <w:sz w:val="20"/>
                <w:szCs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DD486E" w:rsidRPr="00DD486E" w:rsidRDefault="00DD486E" w:rsidP="00DD486E">
            <w:pPr>
              <w:spacing w:after="0" w:line="240" w:lineRule="auto"/>
              <w:jc w:val="center"/>
              <w:rPr>
                <w:rFonts w:ascii="Times New Roman" w:hAnsi="Times New Roman" w:cs="Times New Roman"/>
                <w:b/>
                <w:bCs/>
                <w:color w:val="000000"/>
                <w:sz w:val="20"/>
                <w:szCs w:val="20"/>
              </w:rPr>
            </w:pPr>
            <w:r w:rsidRPr="00DD486E">
              <w:rPr>
                <w:rFonts w:ascii="Times New Roman" w:hAnsi="Times New Roman" w:cs="Times New Roman"/>
                <w:b/>
                <w:bCs/>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4.2</w:t>
            </w:r>
          </w:p>
        </w:tc>
      </w:tr>
      <w:tr w:rsidR="00DD486E" w:rsidRPr="00736006" w:rsidTr="00660CCC">
        <w:trPr>
          <w:trHeight w:val="255"/>
        </w:trPr>
        <w:tc>
          <w:tcPr>
            <w:tcW w:w="5245" w:type="dxa"/>
            <w:tcBorders>
              <w:top w:val="nil"/>
              <w:left w:val="single" w:sz="4" w:space="0" w:color="000000"/>
              <w:bottom w:val="single" w:sz="4" w:space="0" w:color="000000"/>
              <w:right w:val="single" w:sz="4" w:space="0" w:color="000000"/>
            </w:tcBorders>
            <w:shd w:val="clear" w:color="000000" w:fill="FFFFFF"/>
            <w:hideMark/>
          </w:tcPr>
          <w:p w:rsidR="00DD486E" w:rsidRPr="00DD486E" w:rsidRDefault="00DD486E" w:rsidP="00A93563">
            <w:pPr>
              <w:spacing w:after="0" w:line="240" w:lineRule="auto"/>
              <w:ind w:right="-108"/>
              <w:rPr>
                <w:rFonts w:ascii="Times New Roman" w:hAnsi="Times New Roman" w:cs="Times New Roman"/>
                <w:color w:val="000000"/>
                <w:sz w:val="20"/>
                <w:szCs w:val="20"/>
              </w:rPr>
            </w:pPr>
            <w:r w:rsidRPr="00DD486E">
              <w:rPr>
                <w:rFonts w:ascii="Times New Roman" w:hAnsi="Times New Roman" w:cs="Times New Roman"/>
                <w:color w:val="000000"/>
                <w:sz w:val="20"/>
                <w:szCs w:val="20"/>
              </w:rPr>
              <w:t>Обеспечение деятельности органов местного самоуправления</w:t>
            </w:r>
          </w:p>
        </w:tc>
        <w:tc>
          <w:tcPr>
            <w:tcW w:w="1134" w:type="dxa"/>
            <w:tcBorders>
              <w:top w:val="nil"/>
              <w:left w:val="nil"/>
              <w:bottom w:val="single" w:sz="4" w:space="0" w:color="000000"/>
              <w:right w:val="single" w:sz="4" w:space="0" w:color="000000"/>
            </w:tcBorders>
            <w:shd w:val="clear" w:color="000000" w:fill="FFFFFF"/>
            <w:noWrap/>
            <w:hideMark/>
          </w:tcPr>
          <w:p w:rsidR="00DD486E" w:rsidRPr="00DD486E" w:rsidRDefault="00DD486E" w:rsidP="00DD486E">
            <w:pPr>
              <w:spacing w:after="0" w:line="240" w:lineRule="auto"/>
              <w:jc w:val="center"/>
              <w:rPr>
                <w:rFonts w:ascii="Times New Roman" w:hAnsi="Times New Roman" w:cs="Times New Roman"/>
                <w:color w:val="000000"/>
                <w:sz w:val="20"/>
                <w:szCs w:val="20"/>
              </w:rPr>
            </w:pPr>
            <w:r w:rsidRPr="00DD486E">
              <w:rPr>
                <w:rFonts w:ascii="Times New Roman" w:hAnsi="Times New Roman" w:cs="Times New Roman"/>
                <w:color w:val="000000"/>
                <w:sz w:val="20"/>
                <w:szCs w:val="20"/>
              </w:rPr>
              <w:t>936</w:t>
            </w:r>
          </w:p>
        </w:tc>
        <w:tc>
          <w:tcPr>
            <w:tcW w:w="567" w:type="dxa"/>
            <w:tcBorders>
              <w:top w:val="nil"/>
              <w:left w:val="nil"/>
              <w:bottom w:val="single" w:sz="4" w:space="0" w:color="000000"/>
              <w:right w:val="single" w:sz="4" w:space="0" w:color="000000"/>
            </w:tcBorders>
            <w:shd w:val="clear" w:color="000000" w:fill="FFFFFF"/>
            <w:noWrap/>
            <w:hideMark/>
          </w:tcPr>
          <w:p w:rsidR="00DD486E" w:rsidRPr="00DD486E" w:rsidRDefault="00DD486E" w:rsidP="00DD486E">
            <w:pPr>
              <w:spacing w:after="0" w:line="240" w:lineRule="auto"/>
              <w:jc w:val="center"/>
              <w:rPr>
                <w:rFonts w:ascii="Times New Roman" w:hAnsi="Times New Roman" w:cs="Times New Roman"/>
                <w:color w:val="000000"/>
                <w:sz w:val="20"/>
                <w:szCs w:val="20"/>
              </w:rPr>
            </w:pPr>
            <w:r w:rsidRPr="00DD486E">
              <w:rPr>
                <w:rFonts w:ascii="Times New Roman" w:hAnsi="Times New Roman" w:cs="Times New Roman"/>
                <w:color w:val="000000"/>
                <w:sz w:val="20"/>
                <w:szCs w:val="20"/>
              </w:rPr>
              <w:t>01</w:t>
            </w:r>
          </w:p>
        </w:tc>
        <w:tc>
          <w:tcPr>
            <w:tcW w:w="567" w:type="dxa"/>
            <w:tcBorders>
              <w:top w:val="nil"/>
              <w:left w:val="nil"/>
              <w:bottom w:val="single" w:sz="4" w:space="0" w:color="000000"/>
              <w:right w:val="single" w:sz="4" w:space="0" w:color="000000"/>
            </w:tcBorders>
            <w:shd w:val="clear" w:color="000000" w:fill="FFFFFF"/>
            <w:noWrap/>
            <w:hideMark/>
          </w:tcPr>
          <w:p w:rsidR="00DD486E" w:rsidRPr="00DD486E" w:rsidRDefault="00DD486E" w:rsidP="00DD486E">
            <w:pPr>
              <w:spacing w:after="0" w:line="240" w:lineRule="auto"/>
              <w:jc w:val="center"/>
              <w:rPr>
                <w:rFonts w:ascii="Times New Roman" w:hAnsi="Times New Roman" w:cs="Times New Roman"/>
                <w:color w:val="000000"/>
                <w:sz w:val="20"/>
                <w:szCs w:val="20"/>
              </w:rPr>
            </w:pPr>
            <w:r w:rsidRPr="00DD486E">
              <w:rPr>
                <w:rFonts w:ascii="Times New Roman" w:hAnsi="Times New Roman" w:cs="Times New Roman"/>
                <w:color w:val="000000"/>
                <w:sz w:val="20"/>
                <w:szCs w:val="20"/>
              </w:rPr>
              <w:t>05</w:t>
            </w:r>
          </w:p>
        </w:tc>
        <w:tc>
          <w:tcPr>
            <w:tcW w:w="1418" w:type="dxa"/>
            <w:tcBorders>
              <w:top w:val="nil"/>
              <w:left w:val="nil"/>
              <w:bottom w:val="single" w:sz="4" w:space="0" w:color="000000"/>
              <w:right w:val="single" w:sz="4" w:space="0" w:color="000000"/>
            </w:tcBorders>
            <w:shd w:val="clear" w:color="000000" w:fill="FFFFFF"/>
            <w:noWrap/>
            <w:hideMark/>
          </w:tcPr>
          <w:p w:rsidR="00DD486E" w:rsidRPr="00DD486E" w:rsidRDefault="00DD486E" w:rsidP="00DD486E">
            <w:pPr>
              <w:spacing w:after="0" w:line="240" w:lineRule="auto"/>
              <w:jc w:val="center"/>
              <w:rPr>
                <w:rFonts w:ascii="Times New Roman" w:hAnsi="Times New Roman" w:cs="Times New Roman"/>
                <w:color w:val="000000"/>
                <w:sz w:val="20"/>
                <w:szCs w:val="20"/>
              </w:rPr>
            </w:pPr>
            <w:r w:rsidRPr="00DD486E">
              <w:rPr>
                <w:rFonts w:ascii="Times New Roman" w:hAnsi="Times New Roman" w:cs="Times New Roman"/>
                <w:color w:val="000000"/>
                <w:sz w:val="20"/>
                <w:szCs w:val="20"/>
              </w:rPr>
              <w:t>5200000000</w:t>
            </w:r>
          </w:p>
        </w:tc>
        <w:tc>
          <w:tcPr>
            <w:tcW w:w="992" w:type="dxa"/>
            <w:tcBorders>
              <w:top w:val="nil"/>
              <w:left w:val="nil"/>
              <w:bottom w:val="single" w:sz="4" w:space="0" w:color="000000"/>
              <w:right w:val="single" w:sz="4" w:space="0" w:color="000000"/>
            </w:tcBorders>
            <w:shd w:val="clear" w:color="000000" w:fill="FFFFFF"/>
            <w:noWrap/>
            <w:hideMark/>
          </w:tcPr>
          <w:p w:rsidR="00DD486E" w:rsidRPr="00DD486E" w:rsidRDefault="00DD486E" w:rsidP="00DD486E">
            <w:pPr>
              <w:spacing w:after="0" w:line="240" w:lineRule="auto"/>
              <w:jc w:val="center"/>
              <w:rPr>
                <w:rFonts w:ascii="Times New Roman" w:hAnsi="Times New Roman" w:cs="Times New Roman"/>
                <w:color w:val="000000"/>
                <w:sz w:val="20"/>
                <w:szCs w:val="20"/>
              </w:rPr>
            </w:pPr>
            <w:r w:rsidRPr="00DD486E">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4.2</w:t>
            </w:r>
          </w:p>
        </w:tc>
      </w:tr>
      <w:tr w:rsidR="00DD486E" w:rsidRPr="00736006" w:rsidTr="00660CCC">
        <w:trPr>
          <w:trHeight w:val="765"/>
        </w:trPr>
        <w:tc>
          <w:tcPr>
            <w:tcW w:w="5245" w:type="dxa"/>
            <w:tcBorders>
              <w:top w:val="nil"/>
              <w:left w:val="single" w:sz="4" w:space="0" w:color="000000"/>
              <w:bottom w:val="single" w:sz="4" w:space="0" w:color="000000"/>
              <w:right w:val="single" w:sz="4" w:space="0" w:color="000000"/>
            </w:tcBorders>
            <w:shd w:val="clear" w:color="000000" w:fill="FFFFFF"/>
            <w:hideMark/>
          </w:tcPr>
          <w:p w:rsidR="00DD486E" w:rsidRPr="00DD486E" w:rsidRDefault="00DD486E" w:rsidP="00A93563">
            <w:pPr>
              <w:spacing w:after="0" w:line="240" w:lineRule="auto"/>
              <w:ind w:right="-108"/>
              <w:rPr>
                <w:rFonts w:ascii="Times New Roman" w:hAnsi="Times New Roman" w:cs="Times New Roman"/>
                <w:color w:val="000000"/>
                <w:sz w:val="20"/>
                <w:szCs w:val="20"/>
              </w:rPr>
            </w:pPr>
            <w:r w:rsidRPr="00DD486E">
              <w:rPr>
                <w:rFonts w:ascii="Times New Roman" w:hAnsi="Times New Roman" w:cs="Times New Roman"/>
                <w:color w:val="000000"/>
                <w:sz w:val="20"/>
                <w:szCs w:val="20"/>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000000"/>
              <w:right w:val="single" w:sz="4" w:space="0" w:color="000000"/>
            </w:tcBorders>
            <w:shd w:val="clear" w:color="000000" w:fill="FFFFFF"/>
            <w:noWrap/>
            <w:hideMark/>
          </w:tcPr>
          <w:p w:rsidR="00DD486E" w:rsidRPr="00DD486E" w:rsidRDefault="00DD486E" w:rsidP="00DD486E">
            <w:pPr>
              <w:spacing w:after="0" w:line="240" w:lineRule="auto"/>
              <w:jc w:val="center"/>
              <w:rPr>
                <w:rFonts w:ascii="Times New Roman" w:hAnsi="Times New Roman" w:cs="Times New Roman"/>
                <w:color w:val="000000"/>
                <w:sz w:val="20"/>
                <w:szCs w:val="20"/>
              </w:rPr>
            </w:pPr>
            <w:r w:rsidRPr="00DD486E">
              <w:rPr>
                <w:rFonts w:ascii="Times New Roman" w:hAnsi="Times New Roman" w:cs="Times New Roman"/>
                <w:color w:val="000000"/>
                <w:sz w:val="20"/>
                <w:szCs w:val="20"/>
              </w:rPr>
              <w:t>936</w:t>
            </w:r>
          </w:p>
        </w:tc>
        <w:tc>
          <w:tcPr>
            <w:tcW w:w="567" w:type="dxa"/>
            <w:tcBorders>
              <w:top w:val="nil"/>
              <w:left w:val="nil"/>
              <w:bottom w:val="single" w:sz="4" w:space="0" w:color="000000"/>
              <w:right w:val="single" w:sz="4" w:space="0" w:color="000000"/>
            </w:tcBorders>
            <w:shd w:val="clear" w:color="000000" w:fill="FFFFFF"/>
            <w:noWrap/>
            <w:hideMark/>
          </w:tcPr>
          <w:p w:rsidR="00DD486E" w:rsidRPr="00DD486E" w:rsidRDefault="00DD486E" w:rsidP="00DD486E">
            <w:pPr>
              <w:spacing w:after="0" w:line="240" w:lineRule="auto"/>
              <w:jc w:val="center"/>
              <w:rPr>
                <w:rFonts w:ascii="Times New Roman" w:hAnsi="Times New Roman" w:cs="Times New Roman"/>
                <w:color w:val="000000"/>
                <w:sz w:val="20"/>
                <w:szCs w:val="20"/>
              </w:rPr>
            </w:pPr>
            <w:r w:rsidRPr="00DD486E">
              <w:rPr>
                <w:rFonts w:ascii="Times New Roman" w:hAnsi="Times New Roman" w:cs="Times New Roman"/>
                <w:color w:val="000000"/>
                <w:sz w:val="20"/>
                <w:szCs w:val="20"/>
              </w:rPr>
              <w:t>01</w:t>
            </w:r>
          </w:p>
        </w:tc>
        <w:tc>
          <w:tcPr>
            <w:tcW w:w="567" w:type="dxa"/>
            <w:tcBorders>
              <w:top w:val="nil"/>
              <w:left w:val="nil"/>
              <w:bottom w:val="single" w:sz="4" w:space="0" w:color="000000"/>
              <w:right w:val="single" w:sz="4" w:space="0" w:color="000000"/>
            </w:tcBorders>
            <w:shd w:val="clear" w:color="000000" w:fill="FFFFFF"/>
            <w:noWrap/>
            <w:hideMark/>
          </w:tcPr>
          <w:p w:rsidR="00DD486E" w:rsidRPr="00DD486E" w:rsidRDefault="00DD486E" w:rsidP="00DD486E">
            <w:pPr>
              <w:spacing w:after="0" w:line="240" w:lineRule="auto"/>
              <w:jc w:val="center"/>
              <w:rPr>
                <w:rFonts w:ascii="Times New Roman" w:hAnsi="Times New Roman" w:cs="Times New Roman"/>
                <w:color w:val="000000"/>
                <w:sz w:val="20"/>
                <w:szCs w:val="20"/>
              </w:rPr>
            </w:pPr>
            <w:r w:rsidRPr="00DD486E">
              <w:rPr>
                <w:rFonts w:ascii="Times New Roman" w:hAnsi="Times New Roman" w:cs="Times New Roman"/>
                <w:color w:val="000000"/>
                <w:sz w:val="20"/>
                <w:szCs w:val="20"/>
              </w:rPr>
              <w:t>05</w:t>
            </w:r>
          </w:p>
        </w:tc>
        <w:tc>
          <w:tcPr>
            <w:tcW w:w="1418" w:type="dxa"/>
            <w:tcBorders>
              <w:top w:val="nil"/>
              <w:left w:val="nil"/>
              <w:bottom w:val="single" w:sz="4" w:space="0" w:color="000000"/>
              <w:right w:val="single" w:sz="4" w:space="0" w:color="000000"/>
            </w:tcBorders>
            <w:shd w:val="clear" w:color="000000" w:fill="FFFFFF"/>
            <w:noWrap/>
            <w:hideMark/>
          </w:tcPr>
          <w:p w:rsidR="00DD486E" w:rsidRPr="00DD486E" w:rsidRDefault="00DD486E" w:rsidP="00DD486E">
            <w:pPr>
              <w:spacing w:after="0" w:line="240" w:lineRule="auto"/>
              <w:jc w:val="center"/>
              <w:rPr>
                <w:rFonts w:ascii="Times New Roman" w:hAnsi="Times New Roman" w:cs="Times New Roman"/>
                <w:color w:val="000000"/>
                <w:sz w:val="20"/>
                <w:szCs w:val="20"/>
              </w:rPr>
            </w:pPr>
            <w:r w:rsidRPr="00DD486E">
              <w:rPr>
                <w:rFonts w:ascii="Times New Roman" w:hAnsi="Times New Roman" w:cs="Times New Roman"/>
                <w:color w:val="000000"/>
                <w:sz w:val="20"/>
                <w:szCs w:val="20"/>
              </w:rPr>
              <w:t>5200051200</w:t>
            </w:r>
          </w:p>
        </w:tc>
        <w:tc>
          <w:tcPr>
            <w:tcW w:w="992" w:type="dxa"/>
            <w:tcBorders>
              <w:top w:val="nil"/>
              <w:left w:val="nil"/>
              <w:bottom w:val="single" w:sz="4" w:space="0" w:color="000000"/>
              <w:right w:val="single" w:sz="4" w:space="0" w:color="000000"/>
            </w:tcBorders>
            <w:shd w:val="clear" w:color="000000" w:fill="FFFFFF"/>
            <w:noWrap/>
            <w:hideMark/>
          </w:tcPr>
          <w:p w:rsidR="00DD486E" w:rsidRPr="00DD486E" w:rsidRDefault="00DD486E" w:rsidP="00DD486E">
            <w:pPr>
              <w:spacing w:after="0" w:line="240" w:lineRule="auto"/>
              <w:jc w:val="center"/>
              <w:rPr>
                <w:rFonts w:ascii="Times New Roman" w:hAnsi="Times New Roman" w:cs="Times New Roman"/>
                <w:color w:val="000000"/>
                <w:sz w:val="20"/>
                <w:szCs w:val="20"/>
              </w:rPr>
            </w:pPr>
            <w:r w:rsidRPr="00DD486E">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4.2</w:t>
            </w:r>
          </w:p>
        </w:tc>
      </w:tr>
      <w:tr w:rsidR="00DD486E" w:rsidRPr="00736006" w:rsidTr="00660CCC">
        <w:trPr>
          <w:trHeight w:val="70"/>
        </w:trPr>
        <w:tc>
          <w:tcPr>
            <w:tcW w:w="5245" w:type="dxa"/>
            <w:tcBorders>
              <w:top w:val="nil"/>
              <w:left w:val="single" w:sz="4" w:space="0" w:color="000000"/>
              <w:bottom w:val="single" w:sz="4" w:space="0" w:color="000000"/>
              <w:right w:val="single" w:sz="4" w:space="0" w:color="000000"/>
            </w:tcBorders>
            <w:shd w:val="clear" w:color="000000" w:fill="FFFFFF"/>
            <w:hideMark/>
          </w:tcPr>
          <w:p w:rsidR="00DD486E" w:rsidRPr="00DD486E" w:rsidRDefault="00DD486E" w:rsidP="00A93563">
            <w:pPr>
              <w:spacing w:after="0" w:line="240" w:lineRule="auto"/>
              <w:ind w:right="-108"/>
              <w:rPr>
                <w:rFonts w:ascii="Times New Roman" w:hAnsi="Times New Roman" w:cs="Times New Roman"/>
                <w:color w:val="000000"/>
                <w:sz w:val="20"/>
                <w:szCs w:val="20"/>
              </w:rPr>
            </w:pPr>
            <w:r w:rsidRPr="00DD486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rsidR="00DD486E" w:rsidRPr="00DD486E" w:rsidRDefault="00DD486E" w:rsidP="00DD486E">
            <w:pPr>
              <w:spacing w:after="0" w:line="240" w:lineRule="auto"/>
              <w:jc w:val="center"/>
              <w:rPr>
                <w:rFonts w:ascii="Times New Roman" w:hAnsi="Times New Roman" w:cs="Times New Roman"/>
                <w:color w:val="000000"/>
                <w:sz w:val="20"/>
                <w:szCs w:val="20"/>
              </w:rPr>
            </w:pPr>
            <w:r w:rsidRPr="00DD486E">
              <w:rPr>
                <w:rFonts w:ascii="Times New Roman" w:hAnsi="Times New Roman" w:cs="Times New Roman"/>
                <w:color w:val="000000"/>
                <w:sz w:val="20"/>
                <w:szCs w:val="20"/>
              </w:rPr>
              <w:t>936</w:t>
            </w:r>
          </w:p>
        </w:tc>
        <w:tc>
          <w:tcPr>
            <w:tcW w:w="567" w:type="dxa"/>
            <w:tcBorders>
              <w:top w:val="nil"/>
              <w:left w:val="nil"/>
              <w:bottom w:val="single" w:sz="4" w:space="0" w:color="000000"/>
              <w:right w:val="single" w:sz="4" w:space="0" w:color="000000"/>
            </w:tcBorders>
            <w:shd w:val="clear" w:color="000000" w:fill="FFFFFF"/>
            <w:noWrap/>
            <w:hideMark/>
          </w:tcPr>
          <w:p w:rsidR="00DD486E" w:rsidRPr="00DD486E" w:rsidRDefault="00DD486E" w:rsidP="00DD486E">
            <w:pPr>
              <w:spacing w:after="0" w:line="240" w:lineRule="auto"/>
              <w:jc w:val="center"/>
              <w:rPr>
                <w:rFonts w:ascii="Times New Roman" w:hAnsi="Times New Roman" w:cs="Times New Roman"/>
                <w:color w:val="000000"/>
                <w:sz w:val="20"/>
                <w:szCs w:val="20"/>
              </w:rPr>
            </w:pPr>
            <w:r w:rsidRPr="00DD486E">
              <w:rPr>
                <w:rFonts w:ascii="Times New Roman" w:hAnsi="Times New Roman" w:cs="Times New Roman"/>
                <w:color w:val="000000"/>
                <w:sz w:val="20"/>
                <w:szCs w:val="20"/>
              </w:rPr>
              <w:t>01</w:t>
            </w:r>
          </w:p>
        </w:tc>
        <w:tc>
          <w:tcPr>
            <w:tcW w:w="567" w:type="dxa"/>
            <w:tcBorders>
              <w:top w:val="nil"/>
              <w:left w:val="nil"/>
              <w:bottom w:val="single" w:sz="4" w:space="0" w:color="000000"/>
              <w:right w:val="single" w:sz="4" w:space="0" w:color="000000"/>
            </w:tcBorders>
            <w:shd w:val="clear" w:color="000000" w:fill="FFFFFF"/>
            <w:noWrap/>
            <w:hideMark/>
          </w:tcPr>
          <w:p w:rsidR="00DD486E" w:rsidRPr="00DD486E" w:rsidRDefault="00DD486E" w:rsidP="00DD486E">
            <w:pPr>
              <w:spacing w:after="0" w:line="240" w:lineRule="auto"/>
              <w:jc w:val="center"/>
              <w:rPr>
                <w:rFonts w:ascii="Times New Roman" w:hAnsi="Times New Roman" w:cs="Times New Roman"/>
                <w:color w:val="000000"/>
                <w:sz w:val="20"/>
                <w:szCs w:val="20"/>
              </w:rPr>
            </w:pPr>
            <w:r w:rsidRPr="00DD486E">
              <w:rPr>
                <w:rFonts w:ascii="Times New Roman" w:hAnsi="Times New Roman" w:cs="Times New Roman"/>
                <w:color w:val="000000"/>
                <w:sz w:val="20"/>
                <w:szCs w:val="20"/>
              </w:rPr>
              <w:t>05</w:t>
            </w:r>
          </w:p>
        </w:tc>
        <w:tc>
          <w:tcPr>
            <w:tcW w:w="1418" w:type="dxa"/>
            <w:tcBorders>
              <w:top w:val="nil"/>
              <w:left w:val="nil"/>
              <w:bottom w:val="single" w:sz="4" w:space="0" w:color="000000"/>
              <w:right w:val="single" w:sz="4" w:space="0" w:color="000000"/>
            </w:tcBorders>
            <w:shd w:val="clear" w:color="000000" w:fill="FFFFFF"/>
            <w:noWrap/>
            <w:hideMark/>
          </w:tcPr>
          <w:p w:rsidR="00DD486E" w:rsidRPr="00DD486E" w:rsidRDefault="00DD486E" w:rsidP="00DD486E">
            <w:pPr>
              <w:spacing w:after="0" w:line="240" w:lineRule="auto"/>
              <w:jc w:val="center"/>
              <w:rPr>
                <w:rFonts w:ascii="Times New Roman" w:hAnsi="Times New Roman" w:cs="Times New Roman"/>
                <w:color w:val="000000"/>
                <w:sz w:val="20"/>
                <w:szCs w:val="20"/>
              </w:rPr>
            </w:pPr>
            <w:r w:rsidRPr="00DD486E">
              <w:rPr>
                <w:rFonts w:ascii="Times New Roman" w:hAnsi="Times New Roman" w:cs="Times New Roman"/>
                <w:color w:val="000000"/>
                <w:sz w:val="20"/>
                <w:szCs w:val="20"/>
              </w:rPr>
              <w:t>5200051200</w:t>
            </w:r>
          </w:p>
        </w:tc>
        <w:tc>
          <w:tcPr>
            <w:tcW w:w="992" w:type="dxa"/>
            <w:tcBorders>
              <w:top w:val="nil"/>
              <w:left w:val="nil"/>
              <w:bottom w:val="single" w:sz="4" w:space="0" w:color="000000"/>
              <w:right w:val="single" w:sz="4" w:space="0" w:color="000000"/>
            </w:tcBorders>
            <w:shd w:val="clear" w:color="000000" w:fill="FFFFFF"/>
            <w:noWrap/>
            <w:hideMark/>
          </w:tcPr>
          <w:p w:rsidR="00DD486E" w:rsidRPr="00DD486E" w:rsidRDefault="00DD486E" w:rsidP="00DD486E">
            <w:pPr>
              <w:spacing w:after="0" w:line="240" w:lineRule="auto"/>
              <w:jc w:val="center"/>
              <w:rPr>
                <w:rFonts w:ascii="Times New Roman" w:hAnsi="Times New Roman" w:cs="Times New Roman"/>
                <w:color w:val="000000"/>
                <w:sz w:val="20"/>
                <w:szCs w:val="20"/>
              </w:rPr>
            </w:pPr>
            <w:r w:rsidRPr="00DD486E">
              <w:rPr>
                <w:rFonts w:ascii="Times New Roman" w:hAnsi="Times New Roman" w:cs="Times New Roman"/>
                <w:color w:val="000000"/>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4.2</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13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300.3</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Муниципальная программа Тужинского муниципального района "Развитие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0.0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hideMark/>
          </w:tcPr>
          <w:p w:rsidR="00DD486E" w:rsidRPr="00DD486E" w:rsidRDefault="00DD486E" w:rsidP="00A93563">
            <w:pPr>
              <w:spacing w:after="0" w:line="240" w:lineRule="auto"/>
              <w:ind w:right="-108"/>
              <w:rPr>
                <w:rFonts w:ascii="Times New Roman" w:hAnsi="Times New Roman" w:cs="Times New Roman"/>
                <w:color w:val="000000"/>
                <w:sz w:val="20"/>
                <w:szCs w:val="20"/>
              </w:rPr>
            </w:pPr>
            <w:r w:rsidRPr="00DD486E">
              <w:rPr>
                <w:rFonts w:ascii="Times New Roman" w:hAnsi="Times New Roman" w:cs="Times New Roman"/>
                <w:color w:val="000000"/>
                <w:sz w:val="20"/>
                <w:szCs w:val="20"/>
              </w:rPr>
              <w:t>Проведение Всероссийской переписи населения 2020 года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0200054690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0.0</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hideMark/>
          </w:tcPr>
          <w:p w:rsidR="00DD486E" w:rsidRPr="00DD486E" w:rsidRDefault="00DD486E" w:rsidP="00A93563">
            <w:pPr>
              <w:spacing w:after="0" w:line="240" w:lineRule="auto"/>
              <w:ind w:right="-108"/>
              <w:rPr>
                <w:rFonts w:ascii="Times New Roman" w:hAnsi="Times New Roman" w:cs="Times New Roman"/>
                <w:color w:val="000000"/>
                <w:sz w:val="20"/>
                <w:szCs w:val="20"/>
              </w:rPr>
            </w:pPr>
            <w:r w:rsidRPr="00DD486E">
              <w:rPr>
                <w:rFonts w:ascii="Times New Roman" w:hAnsi="Times New Roman" w:cs="Times New Roman"/>
                <w:color w:val="000000"/>
                <w:sz w:val="20"/>
                <w:szCs w:val="20"/>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0200054690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0.0</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Муниципальная программа Тужинского муниципального района "Развитие архивного дела"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108.3</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Финансовое обеспечение деятельности государственных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0800002000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50.0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Учреждения, оказывающие услуги в сфере архивного дела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0800002040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50.0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0800002040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50.0</w:t>
            </w:r>
          </w:p>
        </w:tc>
      </w:tr>
      <w:tr w:rsidR="00DD486E" w:rsidRPr="00736006" w:rsidTr="00660CCC">
        <w:trPr>
          <w:trHeight w:val="76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0800016000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58.3</w:t>
            </w:r>
          </w:p>
        </w:tc>
      </w:tr>
      <w:tr w:rsidR="00DD486E" w:rsidRPr="00736006" w:rsidTr="00660CCC">
        <w:trPr>
          <w:trHeight w:val="306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0800016010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58.3</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0800016010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58.3</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Муниципальная программа Тужинского муниципального района "Программа управления муниципальным имуществом"</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192.0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0900004000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192.0</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Управление муниципальной собственностью</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13</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0900004020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189.0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hideMark/>
          </w:tcPr>
          <w:p w:rsidR="00DD486E" w:rsidRPr="00DD486E" w:rsidRDefault="00DD486E" w:rsidP="00A93563">
            <w:pPr>
              <w:spacing w:after="0" w:line="240" w:lineRule="auto"/>
              <w:ind w:right="-108"/>
              <w:rPr>
                <w:rFonts w:ascii="Times New Roman" w:hAnsi="Times New Roman" w:cs="Times New Roman"/>
                <w:color w:val="000000"/>
                <w:sz w:val="20"/>
                <w:szCs w:val="20"/>
              </w:rPr>
            </w:pPr>
            <w:r w:rsidRPr="00DD486E">
              <w:rPr>
                <w:rFonts w:ascii="Times New Roman" w:hAnsi="Times New Roman" w:cs="Times New Roman"/>
                <w:color w:val="000000"/>
                <w:sz w:val="20"/>
                <w:szCs w:val="20"/>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center"/>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13</w:t>
            </w:r>
          </w:p>
        </w:tc>
        <w:tc>
          <w:tcPr>
            <w:tcW w:w="1418" w:type="dxa"/>
            <w:tcBorders>
              <w:top w:val="nil"/>
              <w:left w:val="nil"/>
              <w:bottom w:val="single" w:sz="4" w:space="0" w:color="auto"/>
              <w:right w:val="single" w:sz="4" w:space="0" w:color="auto"/>
            </w:tcBorders>
            <w:shd w:val="clear" w:color="auto" w:fill="auto"/>
            <w:vAlign w:val="center"/>
            <w:hideMark/>
          </w:tcPr>
          <w:p w:rsidR="00DD486E" w:rsidRPr="00DD486E" w:rsidRDefault="00DD486E" w:rsidP="00DD486E">
            <w:pPr>
              <w:spacing w:after="0" w:line="240" w:lineRule="auto"/>
              <w:jc w:val="center"/>
              <w:rPr>
                <w:rFonts w:ascii="Times New Roman" w:hAnsi="Times New Roman" w:cs="Times New Roman"/>
                <w:color w:val="000000"/>
                <w:sz w:val="20"/>
                <w:szCs w:val="20"/>
              </w:rPr>
            </w:pPr>
            <w:r w:rsidRPr="00DD486E">
              <w:rPr>
                <w:rFonts w:ascii="Times New Roman" w:hAnsi="Times New Roman" w:cs="Times New Roman"/>
                <w:color w:val="000000"/>
                <w:sz w:val="20"/>
                <w:szCs w:val="20"/>
              </w:rPr>
              <w:t>0900004020</w:t>
            </w:r>
          </w:p>
        </w:tc>
        <w:tc>
          <w:tcPr>
            <w:tcW w:w="992" w:type="dxa"/>
            <w:tcBorders>
              <w:top w:val="nil"/>
              <w:left w:val="nil"/>
              <w:bottom w:val="single" w:sz="4" w:space="0" w:color="auto"/>
              <w:right w:val="single" w:sz="4" w:space="0" w:color="auto"/>
            </w:tcBorders>
            <w:shd w:val="clear" w:color="auto" w:fill="auto"/>
            <w:vAlign w:val="center"/>
            <w:hideMark/>
          </w:tcPr>
          <w:p w:rsidR="00DD486E" w:rsidRPr="00DD486E" w:rsidRDefault="00DD486E" w:rsidP="00DD486E">
            <w:pPr>
              <w:spacing w:after="0" w:line="240" w:lineRule="auto"/>
              <w:jc w:val="center"/>
              <w:rPr>
                <w:rFonts w:ascii="Times New Roman" w:hAnsi="Times New Roman" w:cs="Times New Roman"/>
                <w:color w:val="000000"/>
                <w:sz w:val="20"/>
                <w:szCs w:val="20"/>
              </w:rPr>
            </w:pPr>
            <w:r w:rsidRPr="00DD486E">
              <w:rPr>
                <w:rFonts w:ascii="Times New Roman" w:hAnsi="Times New Roman" w:cs="Times New Roman"/>
                <w:color w:val="000000"/>
                <w:sz w:val="20"/>
                <w:szCs w:val="20"/>
              </w:rPr>
              <w:t>200</w:t>
            </w:r>
          </w:p>
        </w:tc>
        <w:tc>
          <w:tcPr>
            <w:tcW w:w="1418" w:type="dxa"/>
            <w:tcBorders>
              <w:top w:val="nil"/>
              <w:left w:val="nil"/>
              <w:bottom w:val="single" w:sz="4" w:space="0" w:color="auto"/>
              <w:right w:val="single" w:sz="4" w:space="0" w:color="auto"/>
            </w:tcBorders>
            <w:shd w:val="clear" w:color="auto" w:fill="auto"/>
            <w:noWrap/>
            <w:vAlign w:val="center"/>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189.0</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hideMark/>
          </w:tcPr>
          <w:p w:rsidR="00DD486E" w:rsidRPr="00DD486E" w:rsidRDefault="00DD486E" w:rsidP="00A93563">
            <w:pPr>
              <w:spacing w:after="0" w:line="240" w:lineRule="auto"/>
              <w:ind w:right="-108"/>
              <w:rPr>
                <w:rFonts w:ascii="Times New Roman" w:hAnsi="Times New Roman" w:cs="Times New Roman"/>
                <w:color w:val="000000"/>
                <w:sz w:val="20"/>
                <w:szCs w:val="20"/>
              </w:rPr>
            </w:pPr>
            <w:r w:rsidRPr="00DD486E">
              <w:rPr>
                <w:rFonts w:ascii="Times New Roman" w:hAnsi="Times New Roman" w:cs="Times New Roman"/>
                <w:color w:val="000000"/>
                <w:sz w:val="20"/>
                <w:szCs w:val="20"/>
              </w:rPr>
              <w:t>Мероприятия по осуществлению муниципального земельного контроля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13</w:t>
            </w:r>
          </w:p>
        </w:tc>
        <w:tc>
          <w:tcPr>
            <w:tcW w:w="1418" w:type="dxa"/>
            <w:tcBorders>
              <w:top w:val="nil"/>
              <w:left w:val="nil"/>
              <w:bottom w:val="single" w:sz="4" w:space="0" w:color="auto"/>
              <w:right w:val="single" w:sz="4" w:space="0" w:color="auto"/>
            </w:tcBorders>
            <w:shd w:val="clear" w:color="auto" w:fill="auto"/>
            <w:vAlign w:val="bottom"/>
            <w:hideMark/>
          </w:tcPr>
          <w:p w:rsidR="00DD486E" w:rsidRPr="00DD486E" w:rsidRDefault="00DD486E" w:rsidP="00DD486E">
            <w:pPr>
              <w:spacing w:after="0" w:line="240" w:lineRule="auto"/>
              <w:jc w:val="center"/>
              <w:rPr>
                <w:rFonts w:ascii="Times New Roman" w:hAnsi="Times New Roman" w:cs="Times New Roman"/>
                <w:color w:val="000000"/>
                <w:sz w:val="20"/>
                <w:szCs w:val="20"/>
              </w:rPr>
            </w:pPr>
            <w:r w:rsidRPr="00DD486E">
              <w:rPr>
                <w:rFonts w:ascii="Times New Roman" w:hAnsi="Times New Roman" w:cs="Times New Roman"/>
                <w:color w:val="000000"/>
                <w:sz w:val="20"/>
                <w:szCs w:val="20"/>
              </w:rPr>
              <w:t>0900004070</w:t>
            </w:r>
          </w:p>
        </w:tc>
        <w:tc>
          <w:tcPr>
            <w:tcW w:w="992" w:type="dxa"/>
            <w:tcBorders>
              <w:top w:val="nil"/>
              <w:left w:val="nil"/>
              <w:bottom w:val="single" w:sz="4" w:space="0" w:color="auto"/>
              <w:right w:val="single" w:sz="4" w:space="0" w:color="auto"/>
            </w:tcBorders>
            <w:shd w:val="clear" w:color="auto" w:fill="auto"/>
            <w:hideMark/>
          </w:tcPr>
          <w:p w:rsidR="00DD486E" w:rsidRPr="00DD486E" w:rsidRDefault="00DD486E" w:rsidP="00DD486E">
            <w:pPr>
              <w:spacing w:after="0" w:line="240" w:lineRule="auto"/>
              <w:jc w:val="center"/>
              <w:rPr>
                <w:rFonts w:ascii="Times New Roman" w:hAnsi="Times New Roman" w:cs="Times New Roman"/>
                <w:color w:val="000000"/>
                <w:sz w:val="20"/>
                <w:szCs w:val="20"/>
              </w:rPr>
            </w:pPr>
            <w:r w:rsidRPr="00DD486E">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3.0</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hideMark/>
          </w:tcPr>
          <w:p w:rsidR="00DD486E" w:rsidRPr="00DD486E" w:rsidRDefault="00DD486E" w:rsidP="00A93563">
            <w:pPr>
              <w:spacing w:after="0" w:line="240" w:lineRule="auto"/>
              <w:ind w:right="-108"/>
              <w:rPr>
                <w:rFonts w:ascii="Times New Roman" w:hAnsi="Times New Roman" w:cs="Times New Roman"/>
                <w:color w:val="000000"/>
                <w:sz w:val="20"/>
                <w:szCs w:val="20"/>
              </w:rPr>
            </w:pPr>
            <w:r w:rsidRPr="00DD486E">
              <w:rPr>
                <w:rFonts w:ascii="Times New Roman" w:hAnsi="Times New Roman" w:cs="Times New Roman"/>
                <w:color w:val="000000"/>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13</w:t>
            </w:r>
          </w:p>
        </w:tc>
        <w:tc>
          <w:tcPr>
            <w:tcW w:w="1418" w:type="dxa"/>
            <w:tcBorders>
              <w:top w:val="nil"/>
              <w:left w:val="nil"/>
              <w:bottom w:val="single" w:sz="4" w:space="0" w:color="auto"/>
              <w:right w:val="single" w:sz="4" w:space="0" w:color="auto"/>
            </w:tcBorders>
            <w:shd w:val="clear" w:color="auto" w:fill="auto"/>
            <w:vAlign w:val="bottom"/>
            <w:hideMark/>
          </w:tcPr>
          <w:p w:rsidR="00DD486E" w:rsidRPr="00DD486E" w:rsidRDefault="00DD486E" w:rsidP="00DD486E">
            <w:pPr>
              <w:spacing w:after="0" w:line="240" w:lineRule="auto"/>
              <w:jc w:val="center"/>
              <w:rPr>
                <w:rFonts w:ascii="Times New Roman" w:hAnsi="Times New Roman" w:cs="Times New Roman"/>
                <w:color w:val="000000"/>
                <w:sz w:val="20"/>
                <w:szCs w:val="20"/>
              </w:rPr>
            </w:pPr>
            <w:r w:rsidRPr="00DD486E">
              <w:rPr>
                <w:rFonts w:ascii="Times New Roman" w:hAnsi="Times New Roman" w:cs="Times New Roman"/>
                <w:color w:val="000000"/>
                <w:sz w:val="20"/>
                <w:szCs w:val="20"/>
              </w:rPr>
              <w:t>0900004070</w:t>
            </w:r>
          </w:p>
        </w:tc>
        <w:tc>
          <w:tcPr>
            <w:tcW w:w="992" w:type="dxa"/>
            <w:tcBorders>
              <w:top w:val="nil"/>
              <w:left w:val="nil"/>
              <w:bottom w:val="single" w:sz="4" w:space="0" w:color="auto"/>
              <w:right w:val="single" w:sz="4" w:space="0" w:color="auto"/>
            </w:tcBorders>
            <w:shd w:val="clear" w:color="auto" w:fill="auto"/>
            <w:hideMark/>
          </w:tcPr>
          <w:p w:rsidR="00DD486E" w:rsidRPr="00DD486E" w:rsidRDefault="00DD486E" w:rsidP="00DD486E">
            <w:pPr>
              <w:spacing w:after="0" w:line="240" w:lineRule="auto"/>
              <w:jc w:val="center"/>
              <w:rPr>
                <w:rFonts w:ascii="Times New Roman" w:hAnsi="Times New Roman" w:cs="Times New Roman"/>
                <w:color w:val="000000"/>
                <w:sz w:val="20"/>
                <w:szCs w:val="20"/>
              </w:rPr>
            </w:pPr>
            <w:r w:rsidRPr="00DD486E">
              <w:rPr>
                <w:rFonts w:ascii="Times New Roman" w:hAnsi="Times New Roman" w:cs="Times New Roman"/>
                <w:color w:val="000000"/>
                <w:sz w:val="20"/>
                <w:szCs w:val="20"/>
              </w:rPr>
              <w:t>800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3.0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1,016.0</w:t>
            </w:r>
          </w:p>
        </w:tc>
      </w:tr>
      <w:tr w:rsidR="00DD486E" w:rsidRPr="00736006" w:rsidTr="00660CCC">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lastRenderedPageBreak/>
              <w:t>Защита населения и территории от чрезвычайных ситуаций природного и техногенного характера, гражданская оборона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936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971.6</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Муниципальная программа Тужинского муниципального района "Обеспечение безопасности и жизнедеятельности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971.6</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0400004000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941.6</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Содержание единой диспетчерской службы Тужинского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0400004010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941.6</w:t>
            </w:r>
          </w:p>
        </w:tc>
      </w:tr>
      <w:tr w:rsidR="00DD486E" w:rsidRPr="00736006" w:rsidTr="00660CCC">
        <w:trPr>
          <w:trHeight w:val="405"/>
        </w:trPr>
        <w:tc>
          <w:tcPr>
            <w:tcW w:w="5245" w:type="dxa"/>
            <w:tcBorders>
              <w:top w:val="nil"/>
              <w:left w:val="single" w:sz="4" w:space="0" w:color="auto"/>
              <w:bottom w:val="single" w:sz="4" w:space="0" w:color="auto"/>
              <w:right w:val="single" w:sz="4" w:space="0" w:color="auto"/>
            </w:tcBorders>
            <w:shd w:val="clear" w:color="auto" w:fill="auto"/>
            <w:hideMark/>
          </w:tcPr>
          <w:p w:rsidR="00DD486E" w:rsidRPr="00DD486E" w:rsidRDefault="00DD486E" w:rsidP="00A93563">
            <w:pPr>
              <w:spacing w:after="0" w:line="240" w:lineRule="auto"/>
              <w:ind w:right="-108"/>
              <w:rPr>
                <w:rFonts w:ascii="Times New Roman" w:hAnsi="Times New Roman" w:cs="Times New Roman"/>
                <w:color w:val="000000"/>
                <w:sz w:val="20"/>
                <w:szCs w:val="20"/>
              </w:rPr>
            </w:pPr>
            <w:r w:rsidRPr="00DD486E">
              <w:rPr>
                <w:rFonts w:ascii="Times New Roman" w:hAnsi="Times New Roman" w:cs="Times New Roman"/>
                <w:color w:val="000000"/>
                <w:sz w:val="20"/>
                <w:szCs w:val="20"/>
              </w:rPr>
              <w:t>Средства областного бюджета за счет субсидии на выполнение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040000401А</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251.2</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w:t>
            </w:r>
            <w:r w:rsidR="00A3138D">
              <w:rPr>
                <w:rFonts w:ascii="Times New Roman" w:hAnsi="Times New Roman" w:cs="Times New Roman"/>
                <w:sz w:val="20"/>
                <w:szCs w:val="20"/>
              </w:rPr>
              <w:t>-</w:t>
            </w:r>
            <w:r w:rsidRPr="00DD486E">
              <w:rPr>
                <w:rFonts w:ascii="Times New Roman" w:hAnsi="Times New Roman" w:cs="Times New Roman"/>
                <w:sz w:val="20"/>
                <w:szCs w:val="20"/>
              </w:rPr>
              <w:t>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040000401А</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251.2</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Средства местного бюджета на софинансирование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040000401Б</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3.0</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w:t>
            </w:r>
            <w:r w:rsidR="00A3138D">
              <w:rPr>
                <w:rFonts w:ascii="Times New Roman" w:hAnsi="Times New Roman" w:cs="Times New Roman"/>
                <w:sz w:val="20"/>
                <w:szCs w:val="20"/>
              </w:rPr>
              <w:t>-</w:t>
            </w:r>
            <w:r w:rsidRPr="00DD486E">
              <w:rPr>
                <w:rFonts w:ascii="Times New Roman" w:hAnsi="Times New Roman" w:cs="Times New Roman"/>
                <w:sz w:val="20"/>
                <w:szCs w:val="20"/>
              </w:rPr>
              <w:t>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040000401Б</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3.0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040000401В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687.4</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w:t>
            </w:r>
            <w:r w:rsidR="00A3138D">
              <w:rPr>
                <w:rFonts w:ascii="Times New Roman" w:hAnsi="Times New Roman" w:cs="Times New Roman"/>
                <w:sz w:val="20"/>
                <w:szCs w:val="20"/>
              </w:rPr>
              <w:t>-</w:t>
            </w:r>
            <w:r w:rsidRPr="00DD486E">
              <w:rPr>
                <w:rFonts w:ascii="Times New Roman" w:hAnsi="Times New Roman" w:cs="Times New Roman"/>
                <w:sz w:val="20"/>
                <w:szCs w:val="20"/>
              </w:rPr>
              <w:t>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040000401В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607.1</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040000401В</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80.3</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0400013000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30.0</w:t>
            </w:r>
          </w:p>
        </w:tc>
      </w:tr>
      <w:tr w:rsidR="00DD486E" w:rsidRPr="00736006" w:rsidTr="00660CCC">
        <w:trPr>
          <w:trHeight w:val="76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Муниципальный фонд материально-технических ресурсов для предотвращения и ликвидации аварийных ситуаций на объектах жизнеобеспечения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0400013010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30.0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0400013010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30.0</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Другие вопросы в области национальной безопасности и правоохранительной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14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44.4</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Муниципальная программа Тужинского муниципального района "Обеспечение безопасности и жизнедеятельности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44.4</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0400004000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44.4</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Мероприятия в области национальной безопасности и правоохранительной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0400004030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44.4</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0400004030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44.4</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24,221.2</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Сельское хозяйство и рыболовство</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05</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707.2</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Муниципальная программа Тужинского муниципального района "Развитие агропромышленного комплекса"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0600000000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707.2</w:t>
            </w:r>
          </w:p>
        </w:tc>
      </w:tr>
      <w:tr w:rsidR="00DD486E" w:rsidRPr="00736006" w:rsidTr="00660CCC">
        <w:trPr>
          <w:trHeight w:val="76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0600016000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19.2</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hideMark/>
          </w:tcPr>
          <w:p w:rsidR="00DD486E" w:rsidRPr="00DD486E" w:rsidRDefault="00DD486E" w:rsidP="00A93563">
            <w:pPr>
              <w:spacing w:after="0" w:line="240" w:lineRule="auto"/>
              <w:ind w:right="-108"/>
              <w:rPr>
                <w:rFonts w:ascii="Times New Roman" w:hAnsi="Times New Roman" w:cs="Times New Roman"/>
                <w:color w:val="000000"/>
                <w:sz w:val="20"/>
                <w:szCs w:val="20"/>
              </w:rPr>
            </w:pPr>
            <w:r w:rsidRPr="00DD486E">
              <w:rPr>
                <w:rFonts w:ascii="Times New Roman" w:hAnsi="Times New Roman" w:cs="Times New Roman"/>
                <w:color w:val="000000"/>
                <w:sz w:val="20"/>
                <w:szCs w:val="20"/>
              </w:rPr>
              <w:t>Обращение с животными в части организации мероприятий при осуществлении деятельности по обращению с живот</w:t>
            </w:r>
            <w:r w:rsidR="00A3138D">
              <w:rPr>
                <w:rFonts w:ascii="Times New Roman" w:hAnsi="Times New Roman" w:cs="Times New Roman"/>
                <w:color w:val="000000"/>
                <w:sz w:val="20"/>
                <w:szCs w:val="20"/>
              </w:rPr>
              <w:t>ными без вла</w:t>
            </w:r>
            <w:r w:rsidRPr="00DD486E">
              <w:rPr>
                <w:rFonts w:ascii="Times New Roman" w:hAnsi="Times New Roman" w:cs="Times New Roman"/>
                <w:color w:val="000000"/>
                <w:sz w:val="20"/>
                <w:szCs w:val="20"/>
              </w:rPr>
              <w:t>дельцев</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0600016160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19.2</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0600016160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19.2</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Возмещение части процентной ставки по инвестиционным кредитам (займам) в агропромышленном комплексе</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06000R4330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543.5</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06000R4330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800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543.5</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Возмещение части процентной ставки по инвестиционным кредитам (займам) в агропромышленном комплексе</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06000N4330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144.5</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06000N4330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800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144.5</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Транспорт</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08</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1,977.3</w:t>
            </w:r>
          </w:p>
        </w:tc>
      </w:tr>
      <w:tr w:rsidR="00DD486E" w:rsidRPr="00736006" w:rsidTr="00660CCC">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lastRenderedPageBreak/>
              <w:t>Муниципальная программа Тужинского муниципального района "Развитие транспортной инфраструктуры"</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1000000000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1,977.3</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1000004000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1,977.3</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Мероприятия в сфере дорожной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1000004300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1,977.3</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Поддержка автомобильного транспорта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1000004310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1,977.3</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08</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1000004310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800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1,977.3</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09</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21,519.2</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Муниципальная программа Тужинского муниципального района "Развитие транспортной инфраструктуры"</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21,519.2</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1000004000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3,956.6</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Мероприятия в сфере дорожной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1000004300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3,956.6</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1000004300</w:t>
            </w:r>
          </w:p>
        </w:tc>
        <w:tc>
          <w:tcPr>
            <w:tcW w:w="992" w:type="dxa"/>
            <w:tcBorders>
              <w:top w:val="nil"/>
              <w:left w:val="nil"/>
              <w:bottom w:val="single" w:sz="4" w:space="0" w:color="auto"/>
              <w:right w:val="single" w:sz="4" w:space="0" w:color="auto"/>
            </w:tcBorders>
            <w:shd w:val="clear" w:color="000000" w:fill="FFFFFF"/>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3,956.6</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1000015000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16,636.6</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Осуществление  дорожной деятельности в отношении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1000015080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16,636.6</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1000015080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16,636.6</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Осуществление дорожной деятельности в отношении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10000S5080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926.0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10000S5080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926.0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12</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17.5</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Муниципальная программа Тужинского муниципального района "Поддержка и развитие малого и среднего предпринимательства"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12</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1100000000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5.0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12</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1100004000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5.0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Мероприятия по развитию малого и среднего предпринимательства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12</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1100004350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5.0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12</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1100004350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5.0</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Муниципальная программа Тужинского муниципального района  "Развитие жилищного строительства"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12</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1400000000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12.5</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hideMark/>
          </w:tcPr>
          <w:p w:rsidR="00DD486E" w:rsidRPr="00DD486E" w:rsidRDefault="00DD486E" w:rsidP="00A93563">
            <w:pPr>
              <w:spacing w:after="0" w:line="240" w:lineRule="auto"/>
              <w:ind w:right="-108"/>
              <w:rPr>
                <w:rFonts w:ascii="Times New Roman" w:hAnsi="Times New Roman" w:cs="Times New Roman"/>
                <w:color w:val="000000"/>
                <w:sz w:val="20"/>
                <w:szCs w:val="20"/>
              </w:rPr>
            </w:pPr>
            <w:r w:rsidRPr="00DD486E">
              <w:rPr>
                <w:rFonts w:ascii="Times New Roman" w:hAnsi="Times New Roman" w:cs="Times New Roman"/>
                <w:color w:val="000000"/>
                <w:sz w:val="20"/>
                <w:szCs w:val="20"/>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12</w:t>
            </w:r>
          </w:p>
        </w:tc>
        <w:tc>
          <w:tcPr>
            <w:tcW w:w="1418" w:type="dxa"/>
            <w:tcBorders>
              <w:top w:val="nil"/>
              <w:left w:val="nil"/>
              <w:bottom w:val="single" w:sz="4" w:space="0" w:color="auto"/>
              <w:right w:val="single" w:sz="4" w:space="0" w:color="auto"/>
            </w:tcBorders>
            <w:shd w:val="clear" w:color="auto" w:fill="auto"/>
            <w:hideMark/>
          </w:tcPr>
          <w:p w:rsidR="00DD486E" w:rsidRPr="00DD486E" w:rsidRDefault="00DD486E" w:rsidP="00DD486E">
            <w:pPr>
              <w:spacing w:after="0" w:line="240" w:lineRule="auto"/>
              <w:jc w:val="center"/>
              <w:rPr>
                <w:rFonts w:ascii="Times New Roman" w:hAnsi="Times New Roman" w:cs="Times New Roman"/>
                <w:color w:val="000000"/>
                <w:sz w:val="20"/>
                <w:szCs w:val="20"/>
              </w:rPr>
            </w:pPr>
            <w:r w:rsidRPr="00DD486E">
              <w:rPr>
                <w:rFonts w:ascii="Times New Roman" w:hAnsi="Times New Roman" w:cs="Times New Roman"/>
                <w:color w:val="000000"/>
                <w:sz w:val="20"/>
                <w:szCs w:val="20"/>
              </w:rPr>
              <w:t>1400000000</w:t>
            </w:r>
          </w:p>
        </w:tc>
        <w:tc>
          <w:tcPr>
            <w:tcW w:w="992" w:type="dxa"/>
            <w:tcBorders>
              <w:top w:val="nil"/>
              <w:left w:val="nil"/>
              <w:bottom w:val="single" w:sz="4" w:space="0" w:color="auto"/>
              <w:right w:val="single" w:sz="4" w:space="0" w:color="auto"/>
            </w:tcBorders>
            <w:shd w:val="clear" w:color="auto" w:fill="auto"/>
            <w:hideMark/>
          </w:tcPr>
          <w:p w:rsidR="00DD486E" w:rsidRPr="00DD486E" w:rsidRDefault="00DD486E" w:rsidP="00DD486E">
            <w:pPr>
              <w:spacing w:after="0" w:line="240" w:lineRule="auto"/>
              <w:jc w:val="center"/>
              <w:rPr>
                <w:rFonts w:ascii="Times New Roman" w:hAnsi="Times New Roman" w:cs="Times New Roman"/>
                <w:color w:val="000000"/>
                <w:sz w:val="20"/>
                <w:szCs w:val="20"/>
              </w:rPr>
            </w:pPr>
            <w:r w:rsidRPr="00DD486E">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12.5</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Общегосударственные мероприятия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12</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1400004200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12.5</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hideMark/>
          </w:tcPr>
          <w:p w:rsidR="00DD486E" w:rsidRPr="00DD486E" w:rsidRDefault="00DD486E" w:rsidP="00A93563">
            <w:pPr>
              <w:spacing w:after="0" w:line="240" w:lineRule="auto"/>
              <w:ind w:right="-108"/>
              <w:rPr>
                <w:rFonts w:ascii="Times New Roman" w:hAnsi="Times New Roman" w:cs="Times New Roman"/>
                <w:color w:val="000000"/>
                <w:sz w:val="20"/>
                <w:szCs w:val="20"/>
              </w:rPr>
            </w:pPr>
            <w:r w:rsidRPr="00DD486E">
              <w:rPr>
                <w:rFonts w:ascii="Times New Roman" w:hAnsi="Times New Roman" w:cs="Times New Roman"/>
                <w:color w:val="000000"/>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12</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1400004200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800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12.5</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Охрана окружающей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55.0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Другие вопросы в области охраны окружающей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05</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55.0</w:t>
            </w:r>
          </w:p>
        </w:tc>
      </w:tr>
      <w:tr w:rsidR="00DD486E" w:rsidRPr="00736006" w:rsidTr="00660CCC">
        <w:trPr>
          <w:trHeight w:val="128"/>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Муниципальная программа Тужинского муниципального района "Охрана окружающей среды и экологическое воспитание"</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55.0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0700004000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55.0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Природоохранные мероприятия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0700004050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55.0</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0700004050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55.0</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25.5</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Професси</w:t>
            </w:r>
            <w:r w:rsidR="00A3138D">
              <w:rPr>
                <w:rFonts w:ascii="Times New Roman" w:hAnsi="Times New Roman" w:cs="Times New Roman"/>
                <w:b/>
                <w:bCs/>
                <w:sz w:val="20"/>
                <w:szCs w:val="20"/>
              </w:rPr>
              <w:t>о</w:t>
            </w:r>
            <w:r w:rsidRPr="00DD486E">
              <w:rPr>
                <w:rFonts w:ascii="Times New Roman" w:hAnsi="Times New Roman" w:cs="Times New Roman"/>
                <w:b/>
                <w:bCs/>
                <w:sz w:val="20"/>
                <w:szCs w:val="20"/>
              </w:rPr>
              <w:t>нальная подготовка, переподготовка и повышение квалификации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05</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25.5</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Муниципальная программа Тужинского муниципального района "Развитие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25.5</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0100015000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25.5</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Подготовка и повышение квалификации лиц, замещающих муниципальные должности, и муниципальных служащих</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0100015560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25.2</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0100015560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25.2</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Софинансирование расходных обязательств местного бюджета по подготовке и повышению квалификации лиц, замещающих муниципальные должности, и муниципальных служащих</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01000S5560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0.3</w:t>
            </w:r>
          </w:p>
        </w:tc>
      </w:tr>
      <w:tr w:rsidR="00DD486E" w:rsidRPr="00736006" w:rsidTr="00660CCC">
        <w:trPr>
          <w:trHeight w:val="134"/>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lastRenderedPageBreak/>
              <w:t>Закупка товаров, работ и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01000S5560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0.3</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Здравоохранение</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09</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223.0</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hideMark/>
          </w:tcPr>
          <w:p w:rsidR="00DD486E" w:rsidRPr="00DD486E" w:rsidRDefault="00DD486E" w:rsidP="00A93563">
            <w:pPr>
              <w:spacing w:after="0" w:line="240" w:lineRule="auto"/>
              <w:ind w:right="-108"/>
              <w:rPr>
                <w:rFonts w:ascii="Times New Roman" w:hAnsi="Times New Roman" w:cs="Times New Roman"/>
                <w:b/>
                <w:bCs/>
                <w:color w:val="000000"/>
                <w:sz w:val="20"/>
                <w:szCs w:val="20"/>
              </w:rPr>
            </w:pPr>
            <w:r w:rsidRPr="00DD486E">
              <w:rPr>
                <w:rFonts w:ascii="Times New Roman" w:hAnsi="Times New Roman" w:cs="Times New Roman"/>
                <w:b/>
                <w:bCs/>
                <w:color w:val="000000"/>
                <w:sz w:val="20"/>
                <w:szCs w:val="20"/>
              </w:rPr>
              <w:t>Санитарно-эпидемиологическое благополучие</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09</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07</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223.0</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Муниципальная программа Тужинского муниципального района "Развитие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223.0</w:t>
            </w:r>
          </w:p>
        </w:tc>
      </w:tr>
      <w:tr w:rsidR="00DD486E" w:rsidRPr="00736006" w:rsidTr="00660CCC">
        <w:trPr>
          <w:trHeight w:val="964"/>
        </w:trPr>
        <w:tc>
          <w:tcPr>
            <w:tcW w:w="5245" w:type="dxa"/>
            <w:tcBorders>
              <w:top w:val="nil"/>
              <w:left w:val="single" w:sz="4" w:space="0" w:color="auto"/>
              <w:bottom w:val="single" w:sz="4" w:space="0" w:color="auto"/>
              <w:right w:val="single" w:sz="4" w:space="0" w:color="auto"/>
            </w:tcBorders>
            <w:shd w:val="clear" w:color="auto" w:fill="auto"/>
            <w:hideMark/>
          </w:tcPr>
          <w:p w:rsidR="00DD486E" w:rsidRPr="00DD486E" w:rsidRDefault="00DD486E" w:rsidP="00A93563">
            <w:pPr>
              <w:spacing w:after="0" w:line="240" w:lineRule="auto"/>
              <w:ind w:right="-108"/>
              <w:rPr>
                <w:rFonts w:ascii="Times New Roman" w:hAnsi="Times New Roman" w:cs="Times New Roman"/>
                <w:color w:val="000000"/>
                <w:sz w:val="20"/>
                <w:szCs w:val="20"/>
              </w:rPr>
            </w:pPr>
            <w:r w:rsidRPr="00DD486E">
              <w:rPr>
                <w:rFonts w:ascii="Times New Roman" w:hAnsi="Times New Roman" w:cs="Times New Roman"/>
                <w:color w:val="000000"/>
                <w:sz w:val="20"/>
                <w:szCs w:val="20"/>
              </w:rPr>
              <w:t>Поддержка мер по обеспечению сбалансированности местных бюджетов 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1418" w:type="dxa"/>
            <w:tcBorders>
              <w:top w:val="nil"/>
              <w:left w:val="nil"/>
              <w:bottom w:val="single" w:sz="4" w:space="0" w:color="auto"/>
              <w:right w:val="single" w:sz="4" w:space="0" w:color="auto"/>
            </w:tcBorders>
            <w:shd w:val="clear" w:color="auto" w:fill="auto"/>
            <w:vAlign w:val="bottom"/>
            <w:hideMark/>
          </w:tcPr>
          <w:p w:rsidR="00DD486E" w:rsidRPr="00DD486E" w:rsidRDefault="00DD486E" w:rsidP="00DD486E">
            <w:pPr>
              <w:spacing w:after="0" w:line="240" w:lineRule="auto"/>
              <w:jc w:val="center"/>
              <w:rPr>
                <w:rFonts w:ascii="Times New Roman" w:hAnsi="Times New Roman" w:cs="Times New Roman"/>
                <w:color w:val="000000"/>
                <w:sz w:val="20"/>
                <w:szCs w:val="20"/>
              </w:rPr>
            </w:pPr>
            <w:r w:rsidRPr="00DD486E">
              <w:rPr>
                <w:rFonts w:ascii="Times New Roman" w:hAnsi="Times New Roman" w:cs="Times New Roman"/>
                <w:color w:val="000000"/>
                <w:sz w:val="20"/>
                <w:szCs w:val="20"/>
              </w:rPr>
              <w:t>020W058530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223.0</w:t>
            </w:r>
          </w:p>
        </w:tc>
      </w:tr>
      <w:tr w:rsidR="00DD486E" w:rsidRPr="00736006" w:rsidTr="00660CCC">
        <w:trPr>
          <w:trHeight w:val="11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09</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07</w:t>
            </w:r>
          </w:p>
        </w:tc>
        <w:tc>
          <w:tcPr>
            <w:tcW w:w="1418" w:type="dxa"/>
            <w:tcBorders>
              <w:top w:val="nil"/>
              <w:left w:val="nil"/>
              <w:bottom w:val="single" w:sz="4" w:space="0" w:color="auto"/>
              <w:right w:val="single" w:sz="4" w:space="0" w:color="auto"/>
            </w:tcBorders>
            <w:shd w:val="clear" w:color="auto" w:fill="auto"/>
            <w:vAlign w:val="bottom"/>
            <w:hideMark/>
          </w:tcPr>
          <w:p w:rsidR="00DD486E" w:rsidRPr="00DD486E" w:rsidRDefault="00DD486E" w:rsidP="00DD486E">
            <w:pPr>
              <w:spacing w:after="0" w:line="240" w:lineRule="auto"/>
              <w:jc w:val="center"/>
              <w:rPr>
                <w:rFonts w:ascii="Times New Roman" w:hAnsi="Times New Roman" w:cs="Times New Roman"/>
                <w:color w:val="000000"/>
                <w:sz w:val="20"/>
                <w:szCs w:val="20"/>
              </w:rPr>
            </w:pPr>
            <w:r w:rsidRPr="00DD486E">
              <w:rPr>
                <w:rFonts w:ascii="Times New Roman" w:hAnsi="Times New Roman" w:cs="Times New Roman"/>
                <w:color w:val="000000"/>
                <w:sz w:val="20"/>
                <w:szCs w:val="20"/>
              </w:rPr>
              <w:t>020W058530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223.0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Социальная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1,400.9</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Пенсионное обеспечение</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1,400.9</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Муниципальная программа Тужинского муниципального района "Развитие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1,400.9</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Доплаты к пенсиям, дополнительное пенсионное обеспечение</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0200008000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1,400.9</w:t>
            </w:r>
          </w:p>
        </w:tc>
      </w:tr>
      <w:tr w:rsidR="00DD486E" w:rsidRPr="00736006" w:rsidTr="00660CCC">
        <w:trPr>
          <w:trHeight w:val="10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Пенсия за выслугу лет государствен</w:t>
            </w:r>
            <w:r w:rsidR="00A3138D">
              <w:rPr>
                <w:rFonts w:ascii="Times New Roman" w:hAnsi="Times New Roman" w:cs="Times New Roman"/>
                <w:sz w:val="20"/>
                <w:szCs w:val="20"/>
              </w:rPr>
              <w:t>н</w:t>
            </w:r>
            <w:r w:rsidRPr="00DD486E">
              <w:rPr>
                <w:rFonts w:ascii="Times New Roman" w:hAnsi="Times New Roman" w:cs="Times New Roman"/>
                <w:sz w:val="20"/>
                <w:szCs w:val="20"/>
              </w:rPr>
              <w:t>ым и муниципальным гражданским служащим</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0200008040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1,400.9</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Социальное обеспечение и иные выплаты населени</w:t>
            </w:r>
            <w:r w:rsidR="00A3138D">
              <w:rPr>
                <w:rFonts w:ascii="Times New Roman" w:hAnsi="Times New Roman" w:cs="Times New Roman"/>
                <w:sz w:val="20"/>
                <w:szCs w:val="20"/>
              </w:rPr>
              <w:t>ю</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0200008040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300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1,400.9</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b/>
                <w:bCs/>
                <w:sz w:val="20"/>
                <w:szCs w:val="20"/>
              </w:rPr>
            </w:pPr>
            <w:r w:rsidRPr="00DD486E">
              <w:rPr>
                <w:rFonts w:ascii="Times New Roman" w:hAnsi="Times New Roman" w:cs="Times New Roman"/>
                <w:b/>
                <w:bCs/>
                <w:sz w:val="20"/>
                <w:szCs w:val="20"/>
              </w:rPr>
              <w:t>Охрана семьи и детства</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b/>
                <w:bCs/>
                <w:sz w:val="20"/>
                <w:szCs w:val="20"/>
              </w:rPr>
            </w:pPr>
            <w:r w:rsidRPr="00DD486E">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b/>
                <w:bCs/>
                <w:sz w:val="20"/>
                <w:szCs w:val="20"/>
              </w:rPr>
            </w:pPr>
            <w:r w:rsidRPr="00DD486E">
              <w:rPr>
                <w:rFonts w:ascii="Times New Roman" w:hAnsi="Times New Roman" w:cs="Times New Roman"/>
                <w:b/>
                <w:bCs/>
                <w:sz w:val="20"/>
                <w:szCs w:val="20"/>
              </w:rPr>
              <w:t>0.0</w:t>
            </w:r>
          </w:p>
        </w:tc>
      </w:tr>
      <w:tr w:rsidR="00DD486E" w:rsidRPr="00736006" w:rsidTr="00660CCC">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Муниципальная программа Тужинского муниципального района "Развитие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0.0</w:t>
            </w:r>
          </w:p>
        </w:tc>
      </w:tr>
      <w:tr w:rsidR="00DD486E" w:rsidRPr="00736006" w:rsidTr="00660CCC">
        <w:trPr>
          <w:trHeight w:val="76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Финансовое обеспечение расходных обязательств публично-правовых образований, возникающих при выполне</w:t>
            </w:r>
            <w:r w:rsidR="00A3138D">
              <w:rPr>
                <w:rFonts w:ascii="Times New Roman" w:hAnsi="Times New Roman" w:cs="Times New Roman"/>
                <w:sz w:val="20"/>
                <w:szCs w:val="20"/>
              </w:rPr>
              <w:t>н</w:t>
            </w:r>
            <w:r w:rsidRPr="00DD486E">
              <w:rPr>
                <w:rFonts w:ascii="Times New Roman" w:hAnsi="Times New Roman" w:cs="Times New Roman"/>
                <w:sz w:val="20"/>
                <w:szCs w:val="20"/>
              </w:rPr>
              <w:t>ии ими переданных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0100016000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0.0</w:t>
            </w:r>
          </w:p>
        </w:tc>
      </w:tr>
      <w:tr w:rsidR="00DD486E" w:rsidRPr="00736006" w:rsidTr="00660CCC">
        <w:trPr>
          <w:trHeight w:val="178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0100016090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0.0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Расходы по администрированию</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0100016094</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0.0</w:t>
            </w:r>
          </w:p>
        </w:tc>
      </w:tr>
      <w:tr w:rsidR="00DD486E" w:rsidRPr="00736006" w:rsidTr="00660CCC">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0100016094</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0.0</w:t>
            </w:r>
          </w:p>
        </w:tc>
      </w:tr>
      <w:tr w:rsidR="00DD486E" w:rsidRPr="00736006" w:rsidTr="00660CCC">
        <w:trPr>
          <w:trHeight w:val="178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01000N0820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0.0</w:t>
            </w:r>
          </w:p>
        </w:tc>
      </w:tr>
      <w:tr w:rsidR="00DD486E" w:rsidRPr="00736006" w:rsidTr="00660CCC">
        <w:trPr>
          <w:trHeight w:val="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DD486E" w:rsidRPr="00DD486E" w:rsidRDefault="00DD486E" w:rsidP="00A93563">
            <w:pPr>
              <w:spacing w:after="0" w:line="240" w:lineRule="auto"/>
              <w:ind w:right="-108"/>
              <w:rPr>
                <w:rFonts w:ascii="Times New Roman" w:hAnsi="Times New Roman" w:cs="Times New Roman"/>
                <w:sz w:val="20"/>
                <w:szCs w:val="20"/>
              </w:rPr>
            </w:pPr>
            <w:r w:rsidRPr="00DD486E">
              <w:rPr>
                <w:rFonts w:ascii="Times New Roman" w:hAnsi="Times New Roman" w:cs="Times New Roman"/>
                <w:sz w:val="20"/>
                <w:szCs w:val="20"/>
              </w:rPr>
              <w:t>Капитальные вложения в объекты недвижимого имущества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936</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01000N0820</w:t>
            </w:r>
          </w:p>
        </w:tc>
        <w:tc>
          <w:tcPr>
            <w:tcW w:w="992"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center"/>
              <w:rPr>
                <w:rFonts w:ascii="Times New Roman" w:hAnsi="Times New Roman" w:cs="Times New Roman"/>
                <w:sz w:val="20"/>
                <w:szCs w:val="20"/>
              </w:rPr>
            </w:pPr>
            <w:r w:rsidRPr="00DD486E">
              <w:rPr>
                <w:rFonts w:ascii="Times New Roman" w:hAnsi="Times New Roman" w:cs="Times New Roman"/>
                <w:sz w:val="20"/>
                <w:szCs w:val="20"/>
              </w:rPr>
              <w:t>400</w:t>
            </w:r>
          </w:p>
        </w:tc>
        <w:tc>
          <w:tcPr>
            <w:tcW w:w="1418" w:type="dxa"/>
            <w:tcBorders>
              <w:top w:val="nil"/>
              <w:left w:val="nil"/>
              <w:bottom w:val="single" w:sz="4" w:space="0" w:color="auto"/>
              <w:right w:val="single" w:sz="4" w:space="0" w:color="auto"/>
            </w:tcBorders>
            <w:shd w:val="clear" w:color="auto" w:fill="auto"/>
            <w:noWrap/>
            <w:vAlign w:val="bottom"/>
            <w:hideMark/>
          </w:tcPr>
          <w:p w:rsidR="00DD486E" w:rsidRPr="00DD486E" w:rsidRDefault="00DD486E" w:rsidP="00DD486E">
            <w:pPr>
              <w:spacing w:after="0" w:line="240" w:lineRule="auto"/>
              <w:jc w:val="right"/>
              <w:rPr>
                <w:rFonts w:ascii="Times New Roman" w:hAnsi="Times New Roman" w:cs="Times New Roman"/>
                <w:sz w:val="20"/>
                <w:szCs w:val="20"/>
              </w:rPr>
            </w:pPr>
            <w:r w:rsidRPr="00DD486E">
              <w:rPr>
                <w:rFonts w:ascii="Times New Roman" w:hAnsi="Times New Roman" w:cs="Times New Roman"/>
                <w:sz w:val="20"/>
                <w:szCs w:val="20"/>
              </w:rPr>
              <w:t>0.0</w:t>
            </w:r>
          </w:p>
        </w:tc>
      </w:tr>
    </w:tbl>
    <w:p w:rsidR="000A1B13" w:rsidRPr="00BA1EE2" w:rsidRDefault="000A1B13" w:rsidP="000A1B13">
      <w:pPr>
        <w:pStyle w:val="a4"/>
        <w:tabs>
          <w:tab w:val="left" w:pos="1701"/>
        </w:tabs>
        <w:jc w:val="center"/>
        <w:rPr>
          <w:rFonts w:ascii="Times New Roman" w:hAnsi="Times New Roman"/>
          <w:lang w:val="ru-RU"/>
        </w:rPr>
      </w:pPr>
      <w:r w:rsidRPr="00BA1EE2">
        <w:rPr>
          <w:rFonts w:ascii="Times New Roman" w:hAnsi="Times New Roman"/>
          <w:lang w:val="ru-RU"/>
        </w:rPr>
        <w:t>___________</w:t>
      </w:r>
    </w:p>
    <w:p w:rsidR="000A1B13" w:rsidRDefault="000A1B13" w:rsidP="000A1B13">
      <w:pPr>
        <w:tabs>
          <w:tab w:val="left" w:pos="0"/>
        </w:tabs>
        <w:spacing w:after="0" w:line="240" w:lineRule="auto"/>
        <w:jc w:val="both"/>
        <w:rPr>
          <w:rFonts w:ascii="Times New Roman" w:eastAsia="Times New Roman" w:hAnsi="Times New Roman" w:cs="Times New Roman"/>
        </w:rPr>
      </w:pPr>
    </w:p>
    <w:p w:rsidR="000A1B13" w:rsidRDefault="000A1B13" w:rsidP="000A1B13">
      <w:pPr>
        <w:tabs>
          <w:tab w:val="left" w:pos="0"/>
        </w:tabs>
        <w:spacing w:after="0" w:line="240" w:lineRule="auto"/>
        <w:ind w:firstLine="6237"/>
        <w:jc w:val="both"/>
        <w:rPr>
          <w:rFonts w:ascii="Times New Roman" w:hAnsi="Times New Roman" w:cs="Times New Roman"/>
        </w:rPr>
      </w:pPr>
      <w:r>
        <w:rPr>
          <w:rFonts w:ascii="Times New Roman" w:eastAsia="Times New Roman" w:hAnsi="Times New Roman" w:cs="Times New Roman"/>
        </w:rPr>
        <w:t>Приложение № 5</w:t>
      </w:r>
    </w:p>
    <w:p w:rsidR="000A1B13" w:rsidRDefault="000A1B13" w:rsidP="000A1B13">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к решению Тужинской районной Думы</w:t>
      </w:r>
    </w:p>
    <w:p w:rsidR="000A1B13" w:rsidRDefault="000A1B13" w:rsidP="000A1B13">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21.12.2020</w:t>
      </w:r>
      <w:r w:rsidRPr="0045158E">
        <w:rPr>
          <w:rFonts w:ascii="Times New Roman" w:eastAsia="Times New Roman" w:hAnsi="Times New Roman" w:cs="Times New Roman"/>
        </w:rPr>
        <w:t xml:space="preserve"> № </w:t>
      </w:r>
      <w:r>
        <w:rPr>
          <w:rFonts w:ascii="Times New Roman" w:eastAsia="Times New Roman" w:hAnsi="Times New Roman" w:cs="Times New Roman"/>
        </w:rPr>
        <w:t>53/384</w:t>
      </w:r>
    </w:p>
    <w:p w:rsidR="000A1B13" w:rsidRDefault="000A1B13" w:rsidP="000A1B13">
      <w:pPr>
        <w:tabs>
          <w:tab w:val="left" w:pos="0"/>
        </w:tabs>
        <w:spacing w:after="0" w:line="240" w:lineRule="auto"/>
        <w:ind w:firstLine="6237"/>
        <w:jc w:val="both"/>
        <w:rPr>
          <w:rFonts w:ascii="Times New Roman" w:eastAsia="Times New Roman" w:hAnsi="Times New Roman" w:cs="Times New Roman"/>
        </w:rPr>
      </w:pPr>
    </w:p>
    <w:p w:rsidR="000A1B13" w:rsidRDefault="000A1B13" w:rsidP="000A1B13">
      <w:pPr>
        <w:tabs>
          <w:tab w:val="left" w:pos="0"/>
        </w:tabs>
        <w:spacing w:after="0" w:line="240" w:lineRule="auto"/>
        <w:ind w:firstLine="6237"/>
        <w:jc w:val="both"/>
        <w:rPr>
          <w:rFonts w:ascii="Times New Roman" w:hAnsi="Times New Roman" w:cs="Times New Roman"/>
        </w:rPr>
      </w:pPr>
      <w:r>
        <w:rPr>
          <w:rFonts w:ascii="Times New Roman" w:eastAsia="Times New Roman" w:hAnsi="Times New Roman" w:cs="Times New Roman"/>
        </w:rPr>
        <w:t>Приложение № 10</w:t>
      </w:r>
    </w:p>
    <w:p w:rsidR="000A1B13" w:rsidRDefault="000A1B13" w:rsidP="000A1B13">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к решению Тужинской районной Думы</w:t>
      </w:r>
    </w:p>
    <w:p w:rsidR="000A1B13" w:rsidRDefault="000A1B13" w:rsidP="000A1B13">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23.12.2019</w:t>
      </w:r>
      <w:r w:rsidRPr="0045158E">
        <w:rPr>
          <w:rFonts w:ascii="Times New Roman" w:eastAsia="Times New Roman" w:hAnsi="Times New Roman" w:cs="Times New Roman"/>
        </w:rPr>
        <w:t xml:space="preserve"> № </w:t>
      </w:r>
      <w:r>
        <w:rPr>
          <w:rFonts w:ascii="Times New Roman" w:eastAsia="Times New Roman" w:hAnsi="Times New Roman" w:cs="Times New Roman"/>
        </w:rPr>
        <w:t>43/314</w:t>
      </w:r>
    </w:p>
    <w:p w:rsidR="000A1B13" w:rsidRDefault="000A1B13" w:rsidP="000A1B13">
      <w:pPr>
        <w:tabs>
          <w:tab w:val="left" w:pos="0"/>
        </w:tabs>
        <w:spacing w:after="0" w:line="240" w:lineRule="auto"/>
        <w:jc w:val="both"/>
        <w:rPr>
          <w:rFonts w:ascii="Times New Roman" w:eastAsia="Times New Roman" w:hAnsi="Times New Roman" w:cs="Times New Roman"/>
        </w:rPr>
      </w:pPr>
    </w:p>
    <w:p w:rsidR="00993A9F" w:rsidRDefault="00993A9F" w:rsidP="00993A9F">
      <w:pPr>
        <w:tabs>
          <w:tab w:val="left" w:pos="0"/>
        </w:tabs>
        <w:spacing w:after="0" w:line="240" w:lineRule="auto"/>
        <w:jc w:val="center"/>
        <w:rPr>
          <w:rFonts w:ascii="Times New Roman" w:hAnsi="Times New Roman"/>
          <w:b/>
          <w:bCs/>
        </w:rPr>
      </w:pPr>
      <w:r w:rsidRPr="00AC4D2D">
        <w:rPr>
          <w:rFonts w:ascii="Times New Roman" w:hAnsi="Times New Roman"/>
          <w:b/>
          <w:bCs/>
        </w:rPr>
        <w:lastRenderedPageBreak/>
        <w:t>ИСТОЧНИКИ</w:t>
      </w:r>
    </w:p>
    <w:p w:rsidR="00993A9F" w:rsidRDefault="00993A9F" w:rsidP="00993A9F">
      <w:pPr>
        <w:tabs>
          <w:tab w:val="left" w:pos="0"/>
        </w:tabs>
        <w:spacing w:after="0" w:line="240" w:lineRule="auto"/>
        <w:jc w:val="center"/>
        <w:rPr>
          <w:rFonts w:ascii="Times New Roman" w:hAnsi="Times New Roman"/>
          <w:b/>
          <w:bCs/>
        </w:rPr>
      </w:pPr>
      <w:r w:rsidRPr="00E93BA5">
        <w:rPr>
          <w:rFonts w:ascii="Times New Roman" w:hAnsi="Times New Roman"/>
          <w:b/>
          <w:bCs/>
        </w:rPr>
        <w:t>финансирования дефицита</w:t>
      </w:r>
      <w:r>
        <w:rPr>
          <w:rFonts w:ascii="Times New Roman" w:hAnsi="Times New Roman"/>
          <w:b/>
          <w:bCs/>
        </w:rPr>
        <w:t xml:space="preserve"> бюджета муниципального района </w:t>
      </w:r>
      <w:r w:rsidRPr="00E93BA5">
        <w:rPr>
          <w:rFonts w:ascii="Times New Roman" w:hAnsi="Times New Roman"/>
          <w:b/>
          <w:bCs/>
        </w:rPr>
        <w:t>на 2020 год</w:t>
      </w:r>
    </w:p>
    <w:tbl>
      <w:tblPr>
        <w:tblW w:w="11199" w:type="dxa"/>
        <w:tblInd w:w="-601" w:type="dxa"/>
        <w:tblLook w:val="04A0"/>
      </w:tblPr>
      <w:tblGrid>
        <w:gridCol w:w="8647"/>
        <w:gridCol w:w="2552"/>
      </w:tblGrid>
      <w:tr w:rsidR="00F137BB" w:rsidRPr="009875AB" w:rsidTr="00F137BB">
        <w:trPr>
          <w:trHeight w:val="70"/>
        </w:trPr>
        <w:tc>
          <w:tcPr>
            <w:tcW w:w="8647" w:type="dxa"/>
            <w:tcBorders>
              <w:top w:val="single" w:sz="4" w:space="0" w:color="auto"/>
              <w:left w:val="single" w:sz="4" w:space="0" w:color="auto"/>
              <w:bottom w:val="nil"/>
              <w:right w:val="single" w:sz="4" w:space="0" w:color="auto"/>
            </w:tcBorders>
            <w:shd w:val="clear" w:color="auto" w:fill="auto"/>
            <w:vAlign w:val="center"/>
            <w:hideMark/>
          </w:tcPr>
          <w:p w:rsidR="00F137BB" w:rsidRPr="00F137BB" w:rsidRDefault="00F137BB" w:rsidP="00F137BB">
            <w:pPr>
              <w:spacing w:after="0"/>
              <w:rPr>
                <w:rFonts w:ascii="Times New Roman" w:hAnsi="Times New Roman" w:cs="Times New Roman"/>
              </w:rPr>
            </w:pPr>
            <w:r w:rsidRPr="00F137BB">
              <w:rPr>
                <w:rFonts w:ascii="Times New Roman" w:hAnsi="Times New Roman" w:cs="Times New Roman"/>
              </w:rPr>
              <w:t>Наименование показателя</w:t>
            </w:r>
          </w:p>
        </w:tc>
        <w:tc>
          <w:tcPr>
            <w:tcW w:w="2552" w:type="dxa"/>
            <w:tcBorders>
              <w:top w:val="single" w:sz="4" w:space="0" w:color="auto"/>
              <w:left w:val="nil"/>
              <w:bottom w:val="nil"/>
              <w:right w:val="single" w:sz="4" w:space="0" w:color="auto"/>
            </w:tcBorders>
            <w:shd w:val="clear" w:color="auto" w:fill="auto"/>
            <w:vAlign w:val="center"/>
            <w:hideMark/>
          </w:tcPr>
          <w:p w:rsidR="00F137BB" w:rsidRPr="00F137BB" w:rsidRDefault="00F137BB" w:rsidP="00EB3415">
            <w:pPr>
              <w:spacing w:after="0"/>
              <w:jc w:val="center"/>
              <w:rPr>
                <w:rFonts w:ascii="Times New Roman" w:hAnsi="Times New Roman" w:cs="Times New Roman"/>
              </w:rPr>
            </w:pPr>
            <w:r w:rsidRPr="00F137BB">
              <w:rPr>
                <w:rFonts w:ascii="Times New Roman" w:hAnsi="Times New Roman" w:cs="Times New Roman"/>
              </w:rPr>
              <w:t>Сумма (тыс.рублей)</w:t>
            </w:r>
          </w:p>
        </w:tc>
      </w:tr>
      <w:tr w:rsidR="00F137BB" w:rsidRPr="009875AB" w:rsidTr="00F137BB">
        <w:trPr>
          <w:trHeight w:val="70"/>
        </w:trPr>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7BB" w:rsidRPr="00F137BB" w:rsidRDefault="00F137BB" w:rsidP="00F137BB">
            <w:pPr>
              <w:spacing w:after="0"/>
              <w:rPr>
                <w:rFonts w:ascii="Times New Roman" w:hAnsi="Times New Roman" w:cs="Times New Roman"/>
                <w:b/>
                <w:bCs/>
              </w:rPr>
            </w:pPr>
            <w:r w:rsidRPr="00F137BB">
              <w:rPr>
                <w:rFonts w:ascii="Times New Roman" w:hAnsi="Times New Roman" w:cs="Times New Roman"/>
                <w:b/>
                <w:bCs/>
              </w:rPr>
              <w:t>ИСТОЧНИКИ ВНУТРЕННЕГО ФИНАНСИРОВАНИЯ ДЕФИЦИТА БЮДЖЕТА</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F137BB" w:rsidRPr="00F137BB" w:rsidRDefault="00F137BB" w:rsidP="00F137BB">
            <w:pPr>
              <w:spacing w:after="0"/>
              <w:jc w:val="right"/>
              <w:rPr>
                <w:rFonts w:ascii="Times New Roman" w:hAnsi="Times New Roman" w:cs="Times New Roman"/>
                <w:b/>
                <w:bCs/>
              </w:rPr>
            </w:pPr>
            <w:r w:rsidRPr="00F137BB">
              <w:rPr>
                <w:rFonts w:ascii="Times New Roman" w:hAnsi="Times New Roman" w:cs="Times New Roman"/>
                <w:b/>
                <w:bCs/>
              </w:rPr>
              <w:t>4,005.3</w:t>
            </w:r>
          </w:p>
        </w:tc>
      </w:tr>
      <w:tr w:rsidR="00F137BB" w:rsidRPr="009875AB" w:rsidTr="00F137BB">
        <w:trPr>
          <w:trHeight w:val="70"/>
        </w:trPr>
        <w:tc>
          <w:tcPr>
            <w:tcW w:w="8647" w:type="dxa"/>
            <w:tcBorders>
              <w:top w:val="nil"/>
              <w:left w:val="single" w:sz="4" w:space="0" w:color="auto"/>
              <w:bottom w:val="single" w:sz="4" w:space="0" w:color="auto"/>
              <w:right w:val="single" w:sz="4" w:space="0" w:color="auto"/>
            </w:tcBorders>
            <w:shd w:val="clear" w:color="auto" w:fill="auto"/>
            <w:vAlign w:val="center"/>
            <w:hideMark/>
          </w:tcPr>
          <w:p w:rsidR="00F137BB" w:rsidRPr="00F137BB" w:rsidRDefault="00F137BB" w:rsidP="00F137BB">
            <w:pPr>
              <w:spacing w:after="0"/>
              <w:rPr>
                <w:rFonts w:ascii="Times New Roman" w:hAnsi="Times New Roman" w:cs="Times New Roman"/>
              </w:rPr>
            </w:pPr>
            <w:r w:rsidRPr="00F137BB">
              <w:rPr>
                <w:rFonts w:ascii="Times New Roman" w:hAnsi="Times New Roman" w:cs="Times New Roman"/>
              </w:rPr>
              <w:t>Разница между привлеченными и погашенными муниципальным районом в валюте Российской Федерации кредитами кредитных организаций</w:t>
            </w:r>
          </w:p>
        </w:tc>
        <w:tc>
          <w:tcPr>
            <w:tcW w:w="2552" w:type="dxa"/>
            <w:tcBorders>
              <w:top w:val="nil"/>
              <w:left w:val="nil"/>
              <w:bottom w:val="single" w:sz="4" w:space="0" w:color="auto"/>
              <w:right w:val="single" w:sz="4" w:space="0" w:color="auto"/>
            </w:tcBorders>
            <w:shd w:val="clear" w:color="auto" w:fill="auto"/>
            <w:vAlign w:val="center"/>
            <w:hideMark/>
          </w:tcPr>
          <w:p w:rsidR="00F137BB" w:rsidRPr="00F137BB" w:rsidRDefault="00F137BB" w:rsidP="00F137BB">
            <w:pPr>
              <w:spacing w:after="0"/>
              <w:jc w:val="right"/>
              <w:rPr>
                <w:rFonts w:ascii="Times New Roman" w:hAnsi="Times New Roman" w:cs="Times New Roman"/>
              </w:rPr>
            </w:pPr>
            <w:r w:rsidRPr="00F137BB">
              <w:rPr>
                <w:rFonts w:ascii="Times New Roman" w:hAnsi="Times New Roman" w:cs="Times New Roman"/>
              </w:rPr>
              <w:t>1,500.0</w:t>
            </w:r>
          </w:p>
        </w:tc>
      </w:tr>
      <w:tr w:rsidR="00F137BB" w:rsidRPr="009875AB" w:rsidTr="00F137BB">
        <w:trPr>
          <w:trHeight w:val="70"/>
        </w:trPr>
        <w:tc>
          <w:tcPr>
            <w:tcW w:w="8647" w:type="dxa"/>
            <w:tcBorders>
              <w:top w:val="nil"/>
              <w:left w:val="single" w:sz="4" w:space="0" w:color="auto"/>
              <w:bottom w:val="single" w:sz="4" w:space="0" w:color="auto"/>
              <w:right w:val="single" w:sz="4" w:space="0" w:color="auto"/>
            </w:tcBorders>
            <w:shd w:val="clear" w:color="000000" w:fill="FFFFFF"/>
            <w:vAlign w:val="center"/>
            <w:hideMark/>
          </w:tcPr>
          <w:p w:rsidR="00F137BB" w:rsidRPr="00F137BB" w:rsidRDefault="00F137BB" w:rsidP="00F137BB">
            <w:pPr>
              <w:spacing w:after="0"/>
              <w:rPr>
                <w:rFonts w:ascii="Times New Roman" w:hAnsi="Times New Roman" w:cs="Times New Roman"/>
                <w:b/>
                <w:bCs/>
              </w:rPr>
            </w:pPr>
            <w:r w:rsidRPr="00F137BB">
              <w:rPr>
                <w:rFonts w:ascii="Times New Roman" w:hAnsi="Times New Roman" w:cs="Times New Roman"/>
                <w:b/>
                <w:bCs/>
              </w:rPr>
              <w:t>Изменение остатков средств на счетах по учету средств бюджета в течение соответс</w:t>
            </w:r>
            <w:r>
              <w:rPr>
                <w:rFonts w:ascii="Times New Roman" w:hAnsi="Times New Roman" w:cs="Times New Roman"/>
                <w:b/>
                <w:bCs/>
              </w:rPr>
              <w:t>т</w:t>
            </w:r>
            <w:r w:rsidRPr="00F137BB">
              <w:rPr>
                <w:rFonts w:ascii="Times New Roman" w:hAnsi="Times New Roman" w:cs="Times New Roman"/>
                <w:b/>
                <w:bCs/>
              </w:rPr>
              <w:t>вующего финансового года</w:t>
            </w:r>
          </w:p>
        </w:tc>
        <w:tc>
          <w:tcPr>
            <w:tcW w:w="2552" w:type="dxa"/>
            <w:tcBorders>
              <w:top w:val="nil"/>
              <w:left w:val="nil"/>
              <w:bottom w:val="single" w:sz="4" w:space="0" w:color="auto"/>
              <w:right w:val="single" w:sz="4" w:space="0" w:color="auto"/>
            </w:tcBorders>
            <w:shd w:val="clear" w:color="auto" w:fill="auto"/>
            <w:vAlign w:val="center"/>
            <w:hideMark/>
          </w:tcPr>
          <w:p w:rsidR="00F137BB" w:rsidRPr="00F137BB" w:rsidRDefault="00F137BB" w:rsidP="00F137BB">
            <w:pPr>
              <w:spacing w:after="0"/>
              <w:jc w:val="right"/>
              <w:rPr>
                <w:rFonts w:ascii="Times New Roman" w:hAnsi="Times New Roman" w:cs="Times New Roman"/>
                <w:b/>
                <w:bCs/>
              </w:rPr>
            </w:pPr>
            <w:r w:rsidRPr="00F137BB">
              <w:rPr>
                <w:rFonts w:ascii="Times New Roman" w:hAnsi="Times New Roman" w:cs="Times New Roman"/>
                <w:b/>
                <w:bCs/>
              </w:rPr>
              <w:t>2,505.3</w:t>
            </w:r>
          </w:p>
        </w:tc>
      </w:tr>
    </w:tbl>
    <w:p w:rsidR="000A1B13" w:rsidRPr="00BA1EE2" w:rsidRDefault="000A1B13" w:rsidP="000A1B13">
      <w:pPr>
        <w:pStyle w:val="a4"/>
        <w:tabs>
          <w:tab w:val="left" w:pos="1701"/>
        </w:tabs>
        <w:jc w:val="center"/>
        <w:rPr>
          <w:rFonts w:ascii="Times New Roman" w:hAnsi="Times New Roman"/>
          <w:lang w:val="ru-RU"/>
        </w:rPr>
      </w:pPr>
      <w:r w:rsidRPr="00BA1EE2">
        <w:rPr>
          <w:rFonts w:ascii="Times New Roman" w:hAnsi="Times New Roman"/>
          <w:lang w:val="ru-RU"/>
        </w:rPr>
        <w:t>___________</w:t>
      </w:r>
    </w:p>
    <w:p w:rsidR="000A1B13" w:rsidRDefault="000A1B13" w:rsidP="000A1B13">
      <w:pPr>
        <w:tabs>
          <w:tab w:val="left" w:pos="0"/>
        </w:tabs>
        <w:spacing w:after="0" w:line="240" w:lineRule="auto"/>
        <w:jc w:val="both"/>
        <w:rPr>
          <w:rFonts w:ascii="Times New Roman" w:eastAsia="Times New Roman" w:hAnsi="Times New Roman" w:cs="Times New Roman"/>
        </w:rPr>
      </w:pPr>
    </w:p>
    <w:p w:rsidR="000A1B13" w:rsidRDefault="000A1B13" w:rsidP="000A1B13">
      <w:pPr>
        <w:tabs>
          <w:tab w:val="left" w:pos="0"/>
        </w:tabs>
        <w:spacing w:after="0" w:line="240" w:lineRule="auto"/>
        <w:ind w:firstLine="6237"/>
        <w:jc w:val="both"/>
        <w:rPr>
          <w:rFonts w:ascii="Times New Roman" w:hAnsi="Times New Roman" w:cs="Times New Roman"/>
        </w:rPr>
      </w:pPr>
      <w:r>
        <w:rPr>
          <w:rFonts w:ascii="Times New Roman" w:eastAsia="Times New Roman" w:hAnsi="Times New Roman" w:cs="Times New Roman"/>
        </w:rPr>
        <w:t>Приложение № 6</w:t>
      </w:r>
    </w:p>
    <w:p w:rsidR="000A1B13" w:rsidRDefault="000A1B13" w:rsidP="000A1B13">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к решению Тужинской районной Думы</w:t>
      </w:r>
    </w:p>
    <w:p w:rsidR="000A1B13" w:rsidRDefault="000A1B13" w:rsidP="000A1B13">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21.12.2020</w:t>
      </w:r>
      <w:r w:rsidRPr="0045158E">
        <w:rPr>
          <w:rFonts w:ascii="Times New Roman" w:eastAsia="Times New Roman" w:hAnsi="Times New Roman" w:cs="Times New Roman"/>
        </w:rPr>
        <w:t xml:space="preserve"> № </w:t>
      </w:r>
      <w:r>
        <w:rPr>
          <w:rFonts w:ascii="Times New Roman" w:eastAsia="Times New Roman" w:hAnsi="Times New Roman" w:cs="Times New Roman"/>
        </w:rPr>
        <w:t>53/384</w:t>
      </w:r>
    </w:p>
    <w:p w:rsidR="000A1B13" w:rsidRDefault="000A1B13" w:rsidP="000A1B13">
      <w:pPr>
        <w:tabs>
          <w:tab w:val="left" w:pos="0"/>
        </w:tabs>
        <w:spacing w:after="0" w:line="240" w:lineRule="auto"/>
        <w:ind w:firstLine="6237"/>
        <w:jc w:val="both"/>
        <w:rPr>
          <w:rFonts w:ascii="Times New Roman" w:eastAsia="Times New Roman" w:hAnsi="Times New Roman" w:cs="Times New Roman"/>
        </w:rPr>
      </w:pPr>
    </w:p>
    <w:p w:rsidR="000A1B13" w:rsidRDefault="000A1B13" w:rsidP="000A1B13">
      <w:pPr>
        <w:tabs>
          <w:tab w:val="left" w:pos="0"/>
        </w:tabs>
        <w:spacing w:after="0" w:line="240" w:lineRule="auto"/>
        <w:ind w:firstLine="6237"/>
        <w:jc w:val="both"/>
        <w:rPr>
          <w:rFonts w:ascii="Times New Roman" w:hAnsi="Times New Roman" w:cs="Times New Roman"/>
        </w:rPr>
      </w:pPr>
      <w:r>
        <w:rPr>
          <w:rFonts w:ascii="Times New Roman" w:eastAsia="Times New Roman" w:hAnsi="Times New Roman" w:cs="Times New Roman"/>
        </w:rPr>
        <w:t>Приложение № 11</w:t>
      </w:r>
    </w:p>
    <w:p w:rsidR="000A1B13" w:rsidRDefault="000A1B13" w:rsidP="000A1B13">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к решению Тужинской районной Думы</w:t>
      </w:r>
    </w:p>
    <w:p w:rsidR="000A1B13" w:rsidRDefault="000A1B13" w:rsidP="000A1B13">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23.12.2019</w:t>
      </w:r>
      <w:r w:rsidRPr="0045158E">
        <w:rPr>
          <w:rFonts w:ascii="Times New Roman" w:eastAsia="Times New Roman" w:hAnsi="Times New Roman" w:cs="Times New Roman"/>
        </w:rPr>
        <w:t xml:space="preserve"> № </w:t>
      </w:r>
      <w:r>
        <w:rPr>
          <w:rFonts w:ascii="Times New Roman" w:eastAsia="Times New Roman" w:hAnsi="Times New Roman" w:cs="Times New Roman"/>
        </w:rPr>
        <w:t>43/314</w:t>
      </w:r>
    </w:p>
    <w:p w:rsidR="000A1B13" w:rsidRDefault="000A1B13" w:rsidP="000A1B13">
      <w:pPr>
        <w:tabs>
          <w:tab w:val="left" w:pos="0"/>
        </w:tabs>
        <w:spacing w:after="0" w:line="240" w:lineRule="auto"/>
        <w:jc w:val="both"/>
        <w:rPr>
          <w:rFonts w:ascii="Times New Roman" w:eastAsia="Times New Roman" w:hAnsi="Times New Roman" w:cs="Times New Roman"/>
        </w:rPr>
      </w:pPr>
    </w:p>
    <w:p w:rsidR="00993A9F" w:rsidRDefault="00993A9F" w:rsidP="00993A9F">
      <w:pPr>
        <w:tabs>
          <w:tab w:val="left" w:pos="0"/>
        </w:tabs>
        <w:spacing w:after="0" w:line="240" w:lineRule="auto"/>
        <w:jc w:val="center"/>
        <w:rPr>
          <w:rFonts w:ascii="Times New Roman" w:hAnsi="Times New Roman"/>
          <w:b/>
          <w:bCs/>
        </w:rPr>
      </w:pPr>
      <w:r w:rsidRPr="00F31098">
        <w:rPr>
          <w:rFonts w:ascii="Times New Roman" w:hAnsi="Times New Roman"/>
          <w:b/>
          <w:bCs/>
        </w:rPr>
        <w:t>ПЕРЕЧЕНЬ</w:t>
      </w:r>
    </w:p>
    <w:p w:rsidR="00993A9F" w:rsidRDefault="00993A9F" w:rsidP="00993A9F">
      <w:pPr>
        <w:tabs>
          <w:tab w:val="left" w:pos="0"/>
        </w:tabs>
        <w:spacing w:after="0" w:line="240" w:lineRule="auto"/>
        <w:jc w:val="center"/>
        <w:rPr>
          <w:rFonts w:ascii="Times New Roman" w:hAnsi="Times New Roman"/>
          <w:b/>
          <w:bCs/>
        </w:rPr>
      </w:pPr>
      <w:r w:rsidRPr="00F31098">
        <w:rPr>
          <w:rFonts w:ascii="Times New Roman" w:hAnsi="Times New Roman"/>
        </w:rPr>
        <w:t>публичных нормативных обязательств, подлежащих исполнению</w:t>
      </w:r>
    </w:p>
    <w:p w:rsidR="00993A9F" w:rsidRDefault="00993A9F" w:rsidP="00993A9F">
      <w:pPr>
        <w:tabs>
          <w:tab w:val="left" w:pos="0"/>
        </w:tabs>
        <w:spacing w:after="0" w:line="240" w:lineRule="auto"/>
        <w:jc w:val="center"/>
        <w:rPr>
          <w:rFonts w:ascii="Times New Roman" w:hAnsi="Times New Roman"/>
          <w:b/>
          <w:bCs/>
        </w:rPr>
      </w:pPr>
      <w:r w:rsidRPr="00F31098">
        <w:rPr>
          <w:rFonts w:ascii="Times New Roman" w:hAnsi="Times New Roman"/>
        </w:rPr>
        <w:t>за счет средств бюджета муниципального района</w:t>
      </w:r>
      <w:r w:rsidRPr="00F31098">
        <w:rPr>
          <w:rFonts w:ascii="Times New Roman" w:hAnsi="Times New Roman"/>
          <w:b/>
          <w:bCs/>
        </w:rPr>
        <w:t xml:space="preserve"> на 2020 год</w:t>
      </w:r>
    </w:p>
    <w:tbl>
      <w:tblPr>
        <w:tblW w:w="11199" w:type="dxa"/>
        <w:tblInd w:w="-601" w:type="dxa"/>
        <w:tblLook w:val="04A0"/>
      </w:tblPr>
      <w:tblGrid>
        <w:gridCol w:w="8931"/>
        <w:gridCol w:w="2268"/>
      </w:tblGrid>
      <w:tr w:rsidR="00EB3415" w:rsidRPr="00BF189F" w:rsidTr="00EB3415">
        <w:trPr>
          <w:trHeight w:val="70"/>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415" w:rsidRPr="00EB3415" w:rsidRDefault="00EB3415" w:rsidP="00EB3415">
            <w:pPr>
              <w:spacing w:after="0"/>
              <w:jc w:val="center"/>
              <w:rPr>
                <w:rFonts w:ascii="Times New Roman" w:hAnsi="Times New Roman" w:cs="Times New Roman"/>
              </w:rPr>
            </w:pPr>
            <w:r w:rsidRPr="00EB3415">
              <w:rPr>
                <w:rFonts w:ascii="Times New Roman" w:hAnsi="Times New Roman" w:cs="Times New Roman"/>
              </w:rPr>
              <w:t>Наименование кодов направления расходов целевых статей расходов бюджета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B3415" w:rsidRPr="00EB3415" w:rsidRDefault="00EB3415" w:rsidP="00EB3415">
            <w:pPr>
              <w:spacing w:after="0"/>
              <w:jc w:val="center"/>
              <w:rPr>
                <w:rFonts w:ascii="Times New Roman" w:hAnsi="Times New Roman" w:cs="Times New Roman"/>
              </w:rPr>
            </w:pPr>
            <w:r w:rsidRPr="00EB3415">
              <w:rPr>
                <w:rFonts w:ascii="Times New Roman" w:hAnsi="Times New Roman" w:cs="Times New Roman"/>
              </w:rPr>
              <w:t xml:space="preserve">Сумма (тыс. рублей) </w:t>
            </w:r>
          </w:p>
        </w:tc>
      </w:tr>
      <w:tr w:rsidR="00EB3415" w:rsidRPr="00BF189F" w:rsidTr="00EB3415">
        <w:trPr>
          <w:trHeight w:val="70"/>
        </w:trPr>
        <w:tc>
          <w:tcPr>
            <w:tcW w:w="8931" w:type="dxa"/>
            <w:tcBorders>
              <w:top w:val="nil"/>
              <w:left w:val="single" w:sz="4" w:space="0" w:color="auto"/>
              <w:bottom w:val="single" w:sz="4" w:space="0" w:color="auto"/>
              <w:right w:val="single" w:sz="4" w:space="0" w:color="auto"/>
            </w:tcBorders>
            <w:shd w:val="clear" w:color="auto" w:fill="auto"/>
            <w:vAlign w:val="bottom"/>
            <w:hideMark/>
          </w:tcPr>
          <w:p w:rsidR="00EB3415" w:rsidRPr="00EB3415" w:rsidRDefault="00EB3415" w:rsidP="00EB3415">
            <w:pPr>
              <w:spacing w:after="0"/>
              <w:rPr>
                <w:rFonts w:ascii="Times New Roman" w:hAnsi="Times New Roman" w:cs="Times New Roman"/>
                <w:b/>
                <w:bCs/>
              </w:rPr>
            </w:pPr>
            <w:r w:rsidRPr="00EB3415">
              <w:rPr>
                <w:rFonts w:ascii="Times New Roman" w:hAnsi="Times New Roman" w:cs="Times New Roman"/>
                <w:b/>
                <w:bCs/>
              </w:rPr>
              <w:t>Итого</w:t>
            </w:r>
          </w:p>
        </w:tc>
        <w:tc>
          <w:tcPr>
            <w:tcW w:w="2268" w:type="dxa"/>
            <w:tcBorders>
              <w:top w:val="nil"/>
              <w:left w:val="nil"/>
              <w:bottom w:val="single" w:sz="4" w:space="0" w:color="auto"/>
              <w:right w:val="single" w:sz="4" w:space="0" w:color="auto"/>
            </w:tcBorders>
            <w:shd w:val="clear" w:color="auto" w:fill="auto"/>
            <w:noWrap/>
            <w:vAlign w:val="bottom"/>
            <w:hideMark/>
          </w:tcPr>
          <w:p w:rsidR="00EB3415" w:rsidRPr="00EB3415" w:rsidRDefault="00EB3415" w:rsidP="00EB3415">
            <w:pPr>
              <w:spacing w:after="0"/>
              <w:jc w:val="right"/>
              <w:rPr>
                <w:rFonts w:ascii="Times New Roman" w:hAnsi="Times New Roman" w:cs="Times New Roman"/>
                <w:b/>
                <w:bCs/>
              </w:rPr>
            </w:pPr>
            <w:r w:rsidRPr="00EB3415">
              <w:rPr>
                <w:rFonts w:ascii="Times New Roman" w:hAnsi="Times New Roman" w:cs="Times New Roman"/>
                <w:b/>
                <w:bCs/>
              </w:rPr>
              <w:t>3,462.4</w:t>
            </w:r>
          </w:p>
        </w:tc>
      </w:tr>
      <w:tr w:rsidR="00EB3415" w:rsidRPr="00BF189F" w:rsidTr="00EB3415">
        <w:trPr>
          <w:trHeight w:val="307"/>
        </w:trPr>
        <w:tc>
          <w:tcPr>
            <w:tcW w:w="8931" w:type="dxa"/>
            <w:tcBorders>
              <w:top w:val="nil"/>
              <w:left w:val="single" w:sz="4" w:space="0" w:color="auto"/>
              <w:bottom w:val="single" w:sz="4" w:space="0" w:color="auto"/>
              <w:right w:val="single" w:sz="4" w:space="0" w:color="auto"/>
            </w:tcBorders>
            <w:shd w:val="clear" w:color="auto" w:fill="auto"/>
            <w:vAlign w:val="bottom"/>
            <w:hideMark/>
          </w:tcPr>
          <w:p w:rsidR="00EB3415" w:rsidRPr="00EB3415" w:rsidRDefault="00EB3415" w:rsidP="00EB3415">
            <w:pPr>
              <w:spacing w:after="0"/>
              <w:rPr>
                <w:rFonts w:ascii="Times New Roman" w:hAnsi="Times New Roman" w:cs="Times New Roman"/>
              </w:rPr>
            </w:pPr>
            <w:r w:rsidRPr="00EB3415">
              <w:rPr>
                <w:rFonts w:ascii="Times New Roman" w:hAnsi="Times New Roman" w:cs="Times New Roman"/>
              </w:rPr>
              <w:t>Компенсация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2268" w:type="dxa"/>
            <w:tcBorders>
              <w:top w:val="nil"/>
              <w:left w:val="nil"/>
              <w:bottom w:val="single" w:sz="4" w:space="0" w:color="auto"/>
              <w:right w:val="single" w:sz="4" w:space="0" w:color="auto"/>
            </w:tcBorders>
            <w:shd w:val="clear" w:color="auto" w:fill="auto"/>
            <w:noWrap/>
            <w:vAlign w:val="bottom"/>
            <w:hideMark/>
          </w:tcPr>
          <w:p w:rsidR="00EB3415" w:rsidRPr="00EB3415" w:rsidRDefault="00EB3415" w:rsidP="00EB3415">
            <w:pPr>
              <w:spacing w:after="0"/>
              <w:jc w:val="right"/>
              <w:rPr>
                <w:rFonts w:ascii="Times New Roman" w:hAnsi="Times New Roman" w:cs="Times New Roman"/>
              </w:rPr>
            </w:pPr>
            <w:r w:rsidRPr="00EB3415">
              <w:rPr>
                <w:rFonts w:ascii="Times New Roman" w:hAnsi="Times New Roman" w:cs="Times New Roman"/>
              </w:rPr>
              <w:t>277.8</w:t>
            </w:r>
          </w:p>
        </w:tc>
      </w:tr>
      <w:tr w:rsidR="00EB3415" w:rsidRPr="00BF189F" w:rsidTr="00EB3415">
        <w:trPr>
          <w:trHeight w:val="149"/>
        </w:trPr>
        <w:tc>
          <w:tcPr>
            <w:tcW w:w="8931" w:type="dxa"/>
            <w:tcBorders>
              <w:top w:val="nil"/>
              <w:left w:val="single" w:sz="4" w:space="0" w:color="auto"/>
              <w:bottom w:val="single" w:sz="4" w:space="0" w:color="auto"/>
              <w:right w:val="single" w:sz="4" w:space="0" w:color="auto"/>
            </w:tcBorders>
            <w:shd w:val="clear" w:color="auto" w:fill="auto"/>
            <w:vAlign w:val="bottom"/>
            <w:hideMark/>
          </w:tcPr>
          <w:p w:rsidR="00EB3415" w:rsidRPr="00EB3415" w:rsidRDefault="00EB3415" w:rsidP="00EB3415">
            <w:pPr>
              <w:spacing w:after="0"/>
              <w:rPr>
                <w:rFonts w:ascii="Times New Roman" w:hAnsi="Times New Roman" w:cs="Times New Roman"/>
              </w:rPr>
            </w:pPr>
            <w:r w:rsidRPr="00EB3415">
              <w:rPr>
                <w:rFonts w:ascii="Times New Roman" w:hAnsi="Times New Roman" w:cs="Times New Roman"/>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ежемесячного вознагр</w:t>
            </w:r>
            <w:r>
              <w:rPr>
                <w:rFonts w:ascii="Times New Roman" w:hAnsi="Times New Roman" w:cs="Times New Roman"/>
              </w:rPr>
              <w:t>а</w:t>
            </w:r>
            <w:r w:rsidRPr="00EB3415">
              <w:rPr>
                <w:rFonts w:ascii="Times New Roman" w:hAnsi="Times New Roman" w:cs="Times New Roman"/>
              </w:rPr>
              <w:t>ждения, причитающегося приемным родителям</w:t>
            </w:r>
          </w:p>
        </w:tc>
        <w:tc>
          <w:tcPr>
            <w:tcW w:w="2268" w:type="dxa"/>
            <w:tcBorders>
              <w:top w:val="nil"/>
              <w:left w:val="nil"/>
              <w:bottom w:val="single" w:sz="4" w:space="0" w:color="auto"/>
              <w:right w:val="single" w:sz="4" w:space="0" w:color="auto"/>
            </w:tcBorders>
            <w:shd w:val="clear" w:color="auto" w:fill="auto"/>
            <w:noWrap/>
            <w:vAlign w:val="bottom"/>
            <w:hideMark/>
          </w:tcPr>
          <w:p w:rsidR="00EB3415" w:rsidRPr="00EB3415" w:rsidRDefault="00EB3415" w:rsidP="00EB3415">
            <w:pPr>
              <w:spacing w:after="0"/>
              <w:jc w:val="right"/>
              <w:rPr>
                <w:rFonts w:ascii="Times New Roman" w:hAnsi="Times New Roman" w:cs="Times New Roman"/>
              </w:rPr>
            </w:pPr>
            <w:r w:rsidRPr="00EB3415">
              <w:rPr>
                <w:rFonts w:ascii="Times New Roman" w:hAnsi="Times New Roman" w:cs="Times New Roman"/>
              </w:rPr>
              <w:t>3,184.6</w:t>
            </w:r>
          </w:p>
        </w:tc>
      </w:tr>
    </w:tbl>
    <w:p w:rsidR="000A1B13" w:rsidRPr="00BA1EE2" w:rsidRDefault="000A1B13" w:rsidP="000A1B13">
      <w:pPr>
        <w:pStyle w:val="a4"/>
        <w:tabs>
          <w:tab w:val="left" w:pos="1701"/>
        </w:tabs>
        <w:jc w:val="center"/>
        <w:rPr>
          <w:rFonts w:ascii="Times New Roman" w:hAnsi="Times New Roman"/>
          <w:lang w:val="ru-RU"/>
        </w:rPr>
      </w:pPr>
      <w:r w:rsidRPr="00BA1EE2">
        <w:rPr>
          <w:rFonts w:ascii="Times New Roman" w:hAnsi="Times New Roman"/>
          <w:lang w:val="ru-RU"/>
        </w:rPr>
        <w:t>___________</w:t>
      </w:r>
    </w:p>
    <w:p w:rsidR="000A1B13" w:rsidRDefault="000A1B13" w:rsidP="000A1B13">
      <w:pPr>
        <w:tabs>
          <w:tab w:val="left" w:pos="0"/>
        </w:tabs>
        <w:spacing w:after="0" w:line="240" w:lineRule="auto"/>
        <w:jc w:val="both"/>
        <w:rPr>
          <w:rFonts w:ascii="Times New Roman" w:eastAsia="Times New Roman" w:hAnsi="Times New Roman" w:cs="Times New Roman"/>
        </w:rPr>
      </w:pPr>
    </w:p>
    <w:p w:rsidR="00993A9F" w:rsidRDefault="00993A9F" w:rsidP="00993A9F">
      <w:pPr>
        <w:tabs>
          <w:tab w:val="left" w:pos="0"/>
        </w:tabs>
        <w:spacing w:after="0" w:line="240" w:lineRule="auto"/>
        <w:ind w:firstLine="6237"/>
        <w:jc w:val="both"/>
        <w:rPr>
          <w:rFonts w:ascii="Times New Roman" w:hAnsi="Times New Roman" w:cs="Times New Roman"/>
        </w:rPr>
      </w:pPr>
      <w:r>
        <w:rPr>
          <w:rFonts w:ascii="Times New Roman" w:eastAsia="Times New Roman" w:hAnsi="Times New Roman" w:cs="Times New Roman"/>
        </w:rPr>
        <w:t>Приложение № 7</w:t>
      </w:r>
    </w:p>
    <w:p w:rsidR="00993A9F" w:rsidRDefault="00993A9F" w:rsidP="00993A9F">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к решению Тужинской районной Думы</w:t>
      </w:r>
    </w:p>
    <w:p w:rsidR="00993A9F" w:rsidRDefault="00993A9F" w:rsidP="00993A9F">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21.12.2020</w:t>
      </w:r>
      <w:r w:rsidRPr="0045158E">
        <w:rPr>
          <w:rFonts w:ascii="Times New Roman" w:eastAsia="Times New Roman" w:hAnsi="Times New Roman" w:cs="Times New Roman"/>
        </w:rPr>
        <w:t xml:space="preserve"> № </w:t>
      </w:r>
      <w:r>
        <w:rPr>
          <w:rFonts w:ascii="Times New Roman" w:eastAsia="Times New Roman" w:hAnsi="Times New Roman" w:cs="Times New Roman"/>
        </w:rPr>
        <w:t>53/384</w:t>
      </w:r>
    </w:p>
    <w:p w:rsidR="00993A9F" w:rsidRDefault="00993A9F" w:rsidP="00993A9F">
      <w:pPr>
        <w:tabs>
          <w:tab w:val="left" w:pos="0"/>
        </w:tabs>
        <w:spacing w:after="0" w:line="240" w:lineRule="auto"/>
        <w:ind w:firstLine="6237"/>
        <w:jc w:val="both"/>
        <w:rPr>
          <w:rFonts w:ascii="Times New Roman" w:eastAsia="Times New Roman" w:hAnsi="Times New Roman" w:cs="Times New Roman"/>
        </w:rPr>
      </w:pPr>
    </w:p>
    <w:p w:rsidR="00993A9F" w:rsidRDefault="00993A9F" w:rsidP="00993A9F">
      <w:pPr>
        <w:tabs>
          <w:tab w:val="left" w:pos="0"/>
        </w:tabs>
        <w:spacing w:after="0" w:line="240" w:lineRule="auto"/>
        <w:ind w:firstLine="6237"/>
        <w:jc w:val="both"/>
        <w:rPr>
          <w:rFonts w:ascii="Times New Roman" w:hAnsi="Times New Roman" w:cs="Times New Roman"/>
        </w:rPr>
      </w:pPr>
      <w:r>
        <w:rPr>
          <w:rFonts w:ascii="Times New Roman" w:eastAsia="Times New Roman" w:hAnsi="Times New Roman" w:cs="Times New Roman"/>
        </w:rPr>
        <w:t>Приложение № 12</w:t>
      </w:r>
    </w:p>
    <w:p w:rsidR="00993A9F" w:rsidRDefault="00993A9F" w:rsidP="00993A9F">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к решению Тужинской районной Думы</w:t>
      </w:r>
    </w:p>
    <w:p w:rsidR="00993A9F" w:rsidRDefault="00993A9F" w:rsidP="00993A9F">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23.12.2019</w:t>
      </w:r>
      <w:r w:rsidRPr="0045158E">
        <w:rPr>
          <w:rFonts w:ascii="Times New Roman" w:eastAsia="Times New Roman" w:hAnsi="Times New Roman" w:cs="Times New Roman"/>
        </w:rPr>
        <w:t xml:space="preserve"> № </w:t>
      </w:r>
      <w:r>
        <w:rPr>
          <w:rFonts w:ascii="Times New Roman" w:eastAsia="Times New Roman" w:hAnsi="Times New Roman" w:cs="Times New Roman"/>
        </w:rPr>
        <w:t>43/314</w:t>
      </w:r>
    </w:p>
    <w:p w:rsidR="00993A9F" w:rsidRDefault="00993A9F" w:rsidP="00993A9F">
      <w:pPr>
        <w:tabs>
          <w:tab w:val="left" w:pos="0"/>
        </w:tabs>
        <w:spacing w:after="0" w:line="240" w:lineRule="auto"/>
        <w:jc w:val="both"/>
        <w:rPr>
          <w:rFonts w:ascii="Times New Roman" w:eastAsia="Times New Roman" w:hAnsi="Times New Roman" w:cs="Times New Roman"/>
        </w:rPr>
      </w:pPr>
    </w:p>
    <w:p w:rsidR="00993A9F" w:rsidRDefault="00993A9F" w:rsidP="00993A9F">
      <w:pPr>
        <w:tabs>
          <w:tab w:val="left" w:pos="0"/>
        </w:tabs>
        <w:spacing w:after="0" w:line="240" w:lineRule="auto"/>
        <w:jc w:val="center"/>
        <w:rPr>
          <w:rFonts w:ascii="Times New Roman" w:hAnsi="Times New Roman"/>
          <w:b/>
          <w:bCs/>
          <w:color w:val="000000"/>
        </w:rPr>
      </w:pPr>
      <w:r w:rsidRPr="00AC4D2D">
        <w:rPr>
          <w:rFonts w:ascii="Times New Roman" w:hAnsi="Times New Roman"/>
          <w:b/>
          <w:bCs/>
          <w:color w:val="000000"/>
        </w:rPr>
        <w:t>Программа</w:t>
      </w:r>
    </w:p>
    <w:p w:rsidR="00993A9F" w:rsidRDefault="00993A9F" w:rsidP="00993A9F">
      <w:pPr>
        <w:tabs>
          <w:tab w:val="left" w:pos="0"/>
        </w:tabs>
        <w:spacing w:after="0" w:line="240" w:lineRule="auto"/>
        <w:jc w:val="center"/>
        <w:rPr>
          <w:rFonts w:ascii="Times New Roman" w:hAnsi="Times New Roman"/>
          <w:b/>
          <w:bCs/>
          <w:color w:val="000000"/>
        </w:rPr>
      </w:pPr>
      <w:r w:rsidRPr="00F31098">
        <w:rPr>
          <w:rFonts w:ascii="Times New Roman" w:hAnsi="Times New Roman"/>
          <w:b/>
          <w:bCs/>
          <w:color w:val="000000"/>
        </w:rPr>
        <w:t>муниципальных внутренних заимствований Тужинского района на 2020 год</w:t>
      </w:r>
    </w:p>
    <w:p w:rsidR="00E752AC" w:rsidRDefault="00E752AC" w:rsidP="00993A9F">
      <w:pPr>
        <w:tabs>
          <w:tab w:val="left" w:pos="0"/>
        </w:tabs>
        <w:spacing w:after="0" w:line="240" w:lineRule="auto"/>
        <w:jc w:val="center"/>
        <w:rPr>
          <w:rFonts w:ascii="Times New Roman" w:hAnsi="Times New Roman"/>
          <w:b/>
          <w:bCs/>
          <w:color w:val="000000"/>
        </w:rPr>
      </w:pPr>
      <w:r>
        <w:rPr>
          <w:rFonts w:ascii="Times New Roman" w:hAnsi="Times New Roman" w:cs="Times New Roman"/>
          <w:color w:val="000000"/>
        </w:rPr>
        <w:t xml:space="preserve">                                                                                                                                                  </w:t>
      </w:r>
      <w:r w:rsidRPr="00E752AC">
        <w:rPr>
          <w:rFonts w:ascii="Times New Roman" w:hAnsi="Times New Roman" w:cs="Times New Roman"/>
          <w:color w:val="000000"/>
        </w:rPr>
        <w:t>(тыс. рублей)</w:t>
      </w:r>
    </w:p>
    <w:tbl>
      <w:tblPr>
        <w:tblW w:w="11199" w:type="dxa"/>
        <w:tblInd w:w="-601" w:type="dxa"/>
        <w:tblLayout w:type="fixed"/>
        <w:tblLook w:val="04A0"/>
      </w:tblPr>
      <w:tblGrid>
        <w:gridCol w:w="5812"/>
        <w:gridCol w:w="1985"/>
        <w:gridCol w:w="1843"/>
        <w:gridCol w:w="1559"/>
      </w:tblGrid>
      <w:tr w:rsidR="00E752AC" w:rsidRPr="00BF189F" w:rsidTr="00C84AD4">
        <w:trPr>
          <w:trHeight w:val="1783"/>
        </w:trPr>
        <w:tc>
          <w:tcPr>
            <w:tcW w:w="5812" w:type="dxa"/>
            <w:tcBorders>
              <w:top w:val="single" w:sz="4" w:space="0" w:color="auto"/>
              <w:left w:val="single" w:sz="4" w:space="0" w:color="auto"/>
              <w:bottom w:val="single" w:sz="4" w:space="0" w:color="auto"/>
              <w:right w:val="nil"/>
            </w:tcBorders>
            <w:shd w:val="clear" w:color="auto" w:fill="auto"/>
            <w:vAlign w:val="center"/>
            <w:hideMark/>
          </w:tcPr>
          <w:p w:rsidR="00E752AC" w:rsidRPr="00E752AC" w:rsidRDefault="00E752AC" w:rsidP="00E752AC">
            <w:pPr>
              <w:spacing w:after="0" w:line="240" w:lineRule="auto"/>
              <w:jc w:val="center"/>
              <w:rPr>
                <w:rFonts w:ascii="Times New Roman" w:hAnsi="Times New Roman" w:cs="Times New Roman"/>
                <w:color w:val="000000"/>
              </w:rPr>
            </w:pPr>
            <w:r w:rsidRPr="00E752AC">
              <w:rPr>
                <w:rFonts w:ascii="Times New Roman" w:hAnsi="Times New Roman" w:cs="Times New Roman"/>
                <w:color w:val="000000"/>
              </w:rPr>
              <w:t>Вид заимствований</w:t>
            </w:r>
          </w:p>
        </w:tc>
        <w:tc>
          <w:tcPr>
            <w:tcW w:w="1985" w:type="dxa"/>
            <w:tcBorders>
              <w:top w:val="single" w:sz="4" w:space="0" w:color="auto"/>
              <w:left w:val="single" w:sz="4" w:space="0" w:color="auto"/>
              <w:bottom w:val="single" w:sz="4" w:space="0" w:color="auto"/>
              <w:right w:val="nil"/>
            </w:tcBorders>
            <w:shd w:val="clear" w:color="auto" w:fill="auto"/>
            <w:vAlign w:val="center"/>
            <w:hideMark/>
          </w:tcPr>
          <w:p w:rsidR="00E752AC" w:rsidRPr="00E752AC" w:rsidRDefault="00E752AC" w:rsidP="00E752AC">
            <w:pPr>
              <w:spacing w:after="0" w:line="240" w:lineRule="auto"/>
              <w:jc w:val="center"/>
              <w:rPr>
                <w:rFonts w:ascii="Times New Roman" w:hAnsi="Times New Roman" w:cs="Times New Roman"/>
                <w:color w:val="000000"/>
              </w:rPr>
            </w:pPr>
            <w:r w:rsidRPr="00E752AC">
              <w:rPr>
                <w:rFonts w:ascii="Times New Roman" w:hAnsi="Times New Roman" w:cs="Times New Roman"/>
                <w:color w:val="000000"/>
              </w:rPr>
              <w:t>Предельный срок погашения долговых обязательств, возникающих при осуществлении заимствований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2AC" w:rsidRPr="00E752AC" w:rsidRDefault="00E752AC" w:rsidP="00E752AC">
            <w:pPr>
              <w:spacing w:after="0" w:line="240" w:lineRule="auto"/>
              <w:jc w:val="center"/>
              <w:rPr>
                <w:rFonts w:ascii="Times New Roman" w:hAnsi="Times New Roman" w:cs="Times New Roman"/>
                <w:color w:val="000000"/>
              </w:rPr>
            </w:pPr>
            <w:r w:rsidRPr="00E752AC">
              <w:rPr>
                <w:rFonts w:ascii="Times New Roman" w:hAnsi="Times New Roman" w:cs="Times New Roman"/>
                <w:color w:val="000000"/>
              </w:rPr>
              <w:t>Объём привлечения средств в бюджет муниципального района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752AC" w:rsidRPr="00E752AC" w:rsidRDefault="00E752AC" w:rsidP="00E752AC">
            <w:pPr>
              <w:spacing w:after="0" w:line="240" w:lineRule="auto"/>
              <w:jc w:val="center"/>
              <w:rPr>
                <w:rFonts w:ascii="Times New Roman" w:hAnsi="Times New Roman" w:cs="Times New Roman"/>
                <w:color w:val="000000"/>
              </w:rPr>
            </w:pPr>
            <w:r w:rsidRPr="00E752AC">
              <w:rPr>
                <w:rFonts w:ascii="Times New Roman" w:hAnsi="Times New Roman" w:cs="Times New Roman"/>
                <w:color w:val="000000"/>
              </w:rPr>
              <w:t>Объём погашения долговых обязательст</w:t>
            </w:r>
            <w:r w:rsidR="00C84AD4">
              <w:rPr>
                <w:rFonts w:ascii="Times New Roman" w:hAnsi="Times New Roman" w:cs="Times New Roman"/>
                <w:color w:val="000000"/>
              </w:rPr>
              <w:t>в</w:t>
            </w:r>
          </w:p>
        </w:tc>
      </w:tr>
      <w:tr w:rsidR="00E752AC" w:rsidRPr="00BF189F" w:rsidTr="00C84AD4">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E752AC" w:rsidRPr="00E752AC" w:rsidRDefault="00E752AC" w:rsidP="00E752AC">
            <w:pPr>
              <w:spacing w:after="0" w:line="240" w:lineRule="auto"/>
              <w:jc w:val="both"/>
              <w:rPr>
                <w:rFonts w:ascii="Times New Roman" w:hAnsi="Times New Roman" w:cs="Times New Roman"/>
                <w:color w:val="000000"/>
              </w:rPr>
            </w:pPr>
            <w:r w:rsidRPr="00E752AC">
              <w:rPr>
                <w:rFonts w:ascii="Times New Roman" w:hAnsi="Times New Roman" w:cs="Times New Roman"/>
                <w:color w:val="000000"/>
              </w:rPr>
              <w:t>Кредиты кредитных организаций в валюте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E752AC" w:rsidRPr="00E752AC" w:rsidRDefault="00E752AC" w:rsidP="00E752AC">
            <w:pPr>
              <w:spacing w:after="0" w:line="240" w:lineRule="auto"/>
              <w:jc w:val="center"/>
              <w:rPr>
                <w:rFonts w:ascii="Times New Roman" w:hAnsi="Times New Roman" w:cs="Times New Roman"/>
                <w:color w:val="000000"/>
              </w:rPr>
            </w:pPr>
            <w:r w:rsidRPr="00E752AC">
              <w:rPr>
                <w:rFonts w:ascii="Times New Roman" w:hAnsi="Times New Roman" w:cs="Times New Roman"/>
                <w:color w:val="000000"/>
              </w:rPr>
              <w:t>до 3 лет</w:t>
            </w:r>
          </w:p>
        </w:tc>
        <w:tc>
          <w:tcPr>
            <w:tcW w:w="1843" w:type="dxa"/>
            <w:tcBorders>
              <w:top w:val="nil"/>
              <w:left w:val="nil"/>
              <w:bottom w:val="single" w:sz="4" w:space="0" w:color="auto"/>
              <w:right w:val="single" w:sz="4" w:space="0" w:color="auto"/>
            </w:tcBorders>
            <w:shd w:val="clear" w:color="auto" w:fill="auto"/>
            <w:vAlign w:val="center"/>
            <w:hideMark/>
          </w:tcPr>
          <w:p w:rsidR="00E752AC" w:rsidRPr="00E752AC" w:rsidRDefault="00E752AC" w:rsidP="00E752AC">
            <w:pPr>
              <w:spacing w:after="0" w:line="240" w:lineRule="auto"/>
              <w:jc w:val="center"/>
              <w:rPr>
                <w:rFonts w:ascii="Times New Roman" w:hAnsi="Times New Roman" w:cs="Times New Roman"/>
                <w:color w:val="000000"/>
              </w:rPr>
            </w:pPr>
            <w:r w:rsidRPr="00E752AC">
              <w:rPr>
                <w:rFonts w:ascii="Times New Roman" w:hAnsi="Times New Roman" w:cs="Times New Roman"/>
                <w:color w:val="000000"/>
              </w:rPr>
              <w:t>11,500</w:t>
            </w:r>
          </w:p>
        </w:tc>
        <w:tc>
          <w:tcPr>
            <w:tcW w:w="1559" w:type="dxa"/>
            <w:tcBorders>
              <w:top w:val="nil"/>
              <w:left w:val="nil"/>
              <w:bottom w:val="single" w:sz="4" w:space="0" w:color="auto"/>
              <w:right w:val="single" w:sz="4" w:space="0" w:color="auto"/>
            </w:tcBorders>
            <w:shd w:val="clear" w:color="auto" w:fill="auto"/>
            <w:noWrap/>
            <w:vAlign w:val="center"/>
            <w:hideMark/>
          </w:tcPr>
          <w:p w:rsidR="00E752AC" w:rsidRPr="00E752AC" w:rsidRDefault="00E752AC" w:rsidP="00E752AC">
            <w:pPr>
              <w:spacing w:after="0" w:line="240" w:lineRule="auto"/>
              <w:jc w:val="center"/>
              <w:rPr>
                <w:rFonts w:ascii="Times New Roman" w:hAnsi="Times New Roman" w:cs="Times New Roman"/>
                <w:color w:val="000000"/>
              </w:rPr>
            </w:pPr>
            <w:r w:rsidRPr="00E752AC">
              <w:rPr>
                <w:rFonts w:ascii="Times New Roman" w:hAnsi="Times New Roman" w:cs="Times New Roman"/>
                <w:color w:val="000000"/>
              </w:rPr>
              <w:t>13,000</w:t>
            </w:r>
          </w:p>
        </w:tc>
      </w:tr>
      <w:tr w:rsidR="00E752AC" w:rsidRPr="00BF189F" w:rsidTr="00C84AD4">
        <w:trPr>
          <w:trHeight w:val="70"/>
        </w:trPr>
        <w:tc>
          <w:tcPr>
            <w:tcW w:w="5812" w:type="dxa"/>
            <w:tcBorders>
              <w:top w:val="nil"/>
              <w:left w:val="single" w:sz="4" w:space="0" w:color="auto"/>
              <w:bottom w:val="nil"/>
              <w:right w:val="single" w:sz="4" w:space="0" w:color="auto"/>
            </w:tcBorders>
            <w:shd w:val="clear" w:color="auto" w:fill="auto"/>
            <w:vAlign w:val="center"/>
            <w:hideMark/>
          </w:tcPr>
          <w:p w:rsidR="00E752AC" w:rsidRPr="00E752AC" w:rsidRDefault="00E752AC" w:rsidP="00E752AC">
            <w:pPr>
              <w:spacing w:after="0" w:line="240" w:lineRule="auto"/>
              <w:rPr>
                <w:rFonts w:ascii="Times New Roman" w:hAnsi="Times New Roman" w:cs="Times New Roman"/>
                <w:color w:val="000000"/>
              </w:rPr>
            </w:pPr>
            <w:r w:rsidRPr="00E752AC">
              <w:rPr>
                <w:rFonts w:ascii="Times New Roman" w:hAnsi="Times New Roman" w:cs="Times New Roman"/>
                <w:color w:val="000000"/>
              </w:rPr>
              <w:t>Бюджетные кредиты от других бюджетов бюджетной системы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E752AC" w:rsidRPr="00E752AC" w:rsidRDefault="00E752AC" w:rsidP="00E752AC">
            <w:pPr>
              <w:spacing w:after="0" w:line="240" w:lineRule="auto"/>
              <w:rPr>
                <w:rFonts w:ascii="Times New Roman" w:hAnsi="Times New Roman" w:cs="Times New Roman"/>
                <w:color w:val="000000"/>
              </w:rPr>
            </w:pPr>
            <w:r w:rsidRPr="00E752AC">
              <w:rPr>
                <w:rFonts w:ascii="Times New Roman" w:hAnsi="Times New Roman" w:cs="Times New Roman"/>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E752AC" w:rsidRPr="00E752AC" w:rsidRDefault="00E752AC" w:rsidP="00E752AC">
            <w:pPr>
              <w:spacing w:after="0" w:line="240" w:lineRule="auto"/>
              <w:jc w:val="center"/>
              <w:rPr>
                <w:rFonts w:ascii="Times New Roman" w:hAnsi="Times New Roman" w:cs="Times New Roman"/>
                <w:color w:val="000000"/>
              </w:rPr>
            </w:pPr>
            <w:r w:rsidRPr="00E752AC">
              <w:rPr>
                <w:rFonts w:ascii="Times New Roman" w:hAnsi="Times New Roman" w:cs="Times New Roman"/>
                <w:color w:val="000000"/>
              </w:rPr>
              <w:t>0</w:t>
            </w:r>
          </w:p>
        </w:tc>
        <w:tc>
          <w:tcPr>
            <w:tcW w:w="1559" w:type="dxa"/>
            <w:tcBorders>
              <w:top w:val="nil"/>
              <w:left w:val="nil"/>
              <w:bottom w:val="single" w:sz="4" w:space="0" w:color="auto"/>
              <w:right w:val="single" w:sz="4" w:space="0" w:color="auto"/>
            </w:tcBorders>
            <w:shd w:val="clear" w:color="auto" w:fill="auto"/>
            <w:noWrap/>
            <w:vAlign w:val="center"/>
            <w:hideMark/>
          </w:tcPr>
          <w:p w:rsidR="00E752AC" w:rsidRPr="00E752AC" w:rsidRDefault="00E752AC" w:rsidP="00E752AC">
            <w:pPr>
              <w:spacing w:after="0" w:line="240" w:lineRule="auto"/>
              <w:jc w:val="center"/>
              <w:rPr>
                <w:rFonts w:ascii="Times New Roman" w:hAnsi="Times New Roman" w:cs="Times New Roman"/>
                <w:color w:val="000000"/>
              </w:rPr>
            </w:pPr>
            <w:r w:rsidRPr="00E752AC">
              <w:rPr>
                <w:rFonts w:ascii="Times New Roman" w:hAnsi="Times New Roman" w:cs="Times New Roman"/>
                <w:color w:val="000000"/>
              </w:rPr>
              <w:t>0</w:t>
            </w:r>
          </w:p>
        </w:tc>
      </w:tr>
      <w:tr w:rsidR="00E752AC" w:rsidRPr="00BF189F" w:rsidTr="00C84AD4">
        <w:trPr>
          <w:trHeight w:val="7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52AC" w:rsidRPr="00E752AC" w:rsidRDefault="00E752AC" w:rsidP="00E752AC">
            <w:pPr>
              <w:spacing w:after="0" w:line="240" w:lineRule="auto"/>
              <w:jc w:val="both"/>
              <w:rPr>
                <w:rFonts w:ascii="Times New Roman" w:hAnsi="Times New Roman" w:cs="Times New Roman"/>
                <w:b/>
                <w:bCs/>
                <w:color w:val="000000"/>
              </w:rPr>
            </w:pPr>
            <w:r w:rsidRPr="00E752AC">
              <w:rPr>
                <w:rFonts w:ascii="Times New Roman" w:hAnsi="Times New Roman" w:cs="Times New Roman"/>
                <w:b/>
                <w:bCs/>
                <w:color w:val="000000"/>
              </w:rPr>
              <w:t>Итого</w:t>
            </w:r>
          </w:p>
        </w:tc>
        <w:tc>
          <w:tcPr>
            <w:tcW w:w="1985" w:type="dxa"/>
            <w:tcBorders>
              <w:top w:val="nil"/>
              <w:left w:val="nil"/>
              <w:bottom w:val="single" w:sz="4" w:space="0" w:color="auto"/>
              <w:right w:val="single" w:sz="4" w:space="0" w:color="auto"/>
            </w:tcBorders>
            <w:shd w:val="clear" w:color="auto" w:fill="auto"/>
            <w:vAlign w:val="bottom"/>
            <w:hideMark/>
          </w:tcPr>
          <w:p w:rsidR="00E752AC" w:rsidRPr="00E752AC" w:rsidRDefault="00E752AC" w:rsidP="00E752AC">
            <w:pPr>
              <w:spacing w:after="0" w:line="240" w:lineRule="auto"/>
              <w:jc w:val="both"/>
              <w:rPr>
                <w:rFonts w:ascii="Times New Roman" w:hAnsi="Times New Roman" w:cs="Times New Roman"/>
                <w:b/>
                <w:bCs/>
                <w:color w:val="000000"/>
              </w:rPr>
            </w:pPr>
            <w:r w:rsidRPr="00E752AC">
              <w:rPr>
                <w:rFonts w:ascii="Times New Roman" w:hAnsi="Times New Roman" w:cs="Times New Roman"/>
                <w:b/>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E752AC" w:rsidRPr="00E752AC" w:rsidRDefault="00E752AC" w:rsidP="00E752AC">
            <w:pPr>
              <w:spacing w:after="0" w:line="240" w:lineRule="auto"/>
              <w:jc w:val="center"/>
              <w:rPr>
                <w:rFonts w:ascii="Times New Roman" w:hAnsi="Times New Roman" w:cs="Times New Roman"/>
                <w:b/>
                <w:bCs/>
                <w:color w:val="000000"/>
              </w:rPr>
            </w:pPr>
            <w:r w:rsidRPr="00E752AC">
              <w:rPr>
                <w:rFonts w:ascii="Times New Roman" w:hAnsi="Times New Roman" w:cs="Times New Roman"/>
                <w:b/>
                <w:bCs/>
                <w:color w:val="000000"/>
              </w:rPr>
              <w:t>11,500</w:t>
            </w:r>
          </w:p>
        </w:tc>
        <w:tc>
          <w:tcPr>
            <w:tcW w:w="1559" w:type="dxa"/>
            <w:tcBorders>
              <w:top w:val="nil"/>
              <w:left w:val="nil"/>
              <w:bottom w:val="single" w:sz="4" w:space="0" w:color="auto"/>
              <w:right w:val="single" w:sz="4" w:space="0" w:color="auto"/>
            </w:tcBorders>
            <w:shd w:val="clear" w:color="auto" w:fill="auto"/>
            <w:noWrap/>
            <w:vAlign w:val="bottom"/>
            <w:hideMark/>
          </w:tcPr>
          <w:p w:rsidR="00E752AC" w:rsidRPr="00E752AC" w:rsidRDefault="00E752AC" w:rsidP="00E752AC">
            <w:pPr>
              <w:spacing w:after="0" w:line="240" w:lineRule="auto"/>
              <w:jc w:val="center"/>
              <w:rPr>
                <w:rFonts w:ascii="Times New Roman" w:hAnsi="Times New Roman" w:cs="Times New Roman"/>
                <w:b/>
                <w:bCs/>
                <w:color w:val="000000"/>
              </w:rPr>
            </w:pPr>
            <w:r w:rsidRPr="00E752AC">
              <w:rPr>
                <w:rFonts w:ascii="Times New Roman" w:hAnsi="Times New Roman" w:cs="Times New Roman"/>
                <w:b/>
                <w:bCs/>
                <w:color w:val="000000"/>
              </w:rPr>
              <w:t>13,000</w:t>
            </w:r>
          </w:p>
        </w:tc>
      </w:tr>
    </w:tbl>
    <w:p w:rsidR="0002002E" w:rsidRPr="00BA1EE2" w:rsidRDefault="0002002E" w:rsidP="0002002E">
      <w:pPr>
        <w:pStyle w:val="a4"/>
        <w:tabs>
          <w:tab w:val="left" w:pos="1701"/>
        </w:tabs>
        <w:jc w:val="center"/>
        <w:rPr>
          <w:rFonts w:ascii="Times New Roman" w:hAnsi="Times New Roman"/>
          <w:lang w:val="ru-RU"/>
        </w:rPr>
      </w:pPr>
      <w:r w:rsidRPr="00BA1EE2">
        <w:rPr>
          <w:rFonts w:ascii="Times New Roman" w:hAnsi="Times New Roman"/>
          <w:lang w:val="ru-RU"/>
        </w:rPr>
        <w:t>___________</w:t>
      </w:r>
    </w:p>
    <w:p w:rsidR="00993A9F" w:rsidRDefault="00993A9F" w:rsidP="00993A9F">
      <w:pPr>
        <w:tabs>
          <w:tab w:val="left" w:pos="0"/>
        </w:tabs>
        <w:spacing w:after="0" w:line="240" w:lineRule="auto"/>
        <w:ind w:firstLine="6237"/>
        <w:jc w:val="both"/>
        <w:rPr>
          <w:rFonts w:ascii="Times New Roman" w:hAnsi="Times New Roman" w:cs="Times New Roman"/>
        </w:rPr>
      </w:pPr>
      <w:r>
        <w:rPr>
          <w:rFonts w:ascii="Times New Roman" w:eastAsia="Times New Roman" w:hAnsi="Times New Roman" w:cs="Times New Roman"/>
        </w:rPr>
        <w:lastRenderedPageBreak/>
        <w:t>Приложение № 8</w:t>
      </w:r>
    </w:p>
    <w:p w:rsidR="00993A9F" w:rsidRDefault="00993A9F" w:rsidP="00993A9F">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к решению Тужинской районной Думы</w:t>
      </w:r>
    </w:p>
    <w:p w:rsidR="00993A9F" w:rsidRDefault="00993A9F" w:rsidP="00993A9F">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21.12.2020</w:t>
      </w:r>
      <w:r w:rsidRPr="0045158E">
        <w:rPr>
          <w:rFonts w:ascii="Times New Roman" w:eastAsia="Times New Roman" w:hAnsi="Times New Roman" w:cs="Times New Roman"/>
        </w:rPr>
        <w:t xml:space="preserve"> № </w:t>
      </w:r>
      <w:r>
        <w:rPr>
          <w:rFonts w:ascii="Times New Roman" w:eastAsia="Times New Roman" w:hAnsi="Times New Roman" w:cs="Times New Roman"/>
        </w:rPr>
        <w:t>53/384</w:t>
      </w:r>
    </w:p>
    <w:p w:rsidR="00993A9F" w:rsidRDefault="00993A9F" w:rsidP="00993A9F">
      <w:pPr>
        <w:tabs>
          <w:tab w:val="left" w:pos="0"/>
        </w:tabs>
        <w:spacing w:after="0" w:line="240" w:lineRule="auto"/>
        <w:ind w:firstLine="6237"/>
        <w:jc w:val="both"/>
        <w:rPr>
          <w:rFonts w:ascii="Times New Roman" w:eastAsia="Times New Roman" w:hAnsi="Times New Roman" w:cs="Times New Roman"/>
        </w:rPr>
      </w:pPr>
    </w:p>
    <w:p w:rsidR="00993A9F" w:rsidRDefault="00993A9F" w:rsidP="00993A9F">
      <w:pPr>
        <w:tabs>
          <w:tab w:val="left" w:pos="0"/>
        </w:tabs>
        <w:spacing w:after="0" w:line="240" w:lineRule="auto"/>
        <w:ind w:firstLine="6237"/>
        <w:jc w:val="both"/>
        <w:rPr>
          <w:rFonts w:ascii="Times New Roman" w:hAnsi="Times New Roman" w:cs="Times New Roman"/>
        </w:rPr>
      </w:pPr>
      <w:r>
        <w:rPr>
          <w:rFonts w:ascii="Times New Roman" w:eastAsia="Times New Roman" w:hAnsi="Times New Roman" w:cs="Times New Roman"/>
        </w:rPr>
        <w:t>Приложение № 14</w:t>
      </w:r>
    </w:p>
    <w:p w:rsidR="00993A9F" w:rsidRDefault="00993A9F" w:rsidP="00993A9F">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к решению Тужинской районной Думы</w:t>
      </w:r>
    </w:p>
    <w:p w:rsidR="00993A9F" w:rsidRDefault="00993A9F" w:rsidP="00993A9F">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23.12.2019</w:t>
      </w:r>
      <w:r w:rsidRPr="0045158E">
        <w:rPr>
          <w:rFonts w:ascii="Times New Roman" w:eastAsia="Times New Roman" w:hAnsi="Times New Roman" w:cs="Times New Roman"/>
        </w:rPr>
        <w:t xml:space="preserve"> № </w:t>
      </w:r>
      <w:r>
        <w:rPr>
          <w:rFonts w:ascii="Times New Roman" w:eastAsia="Times New Roman" w:hAnsi="Times New Roman" w:cs="Times New Roman"/>
        </w:rPr>
        <w:t>43/314</w:t>
      </w:r>
    </w:p>
    <w:p w:rsidR="0002002E" w:rsidRDefault="0002002E" w:rsidP="00993A9F">
      <w:pPr>
        <w:tabs>
          <w:tab w:val="left" w:pos="0"/>
        </w:tabs>
        <w:spacing w:after="0" w:line="240" w:lineRule="auto"/>
        <w:jc w:val="both"/>
        <w:rPr>
          <w:rFonts w:ascii="Times New Roman" w:eastAsia="Times New Roman" w:hAnsi="Times New Roman" w:cs="Times New Roman"/>
        </w:rPr>
      </w:pPr>
    </w:p>
    <w:p w:rsidR="00993A9F" w:rsidRDefault="00993A9F" w:rsidP="00993A9F">
      <w:pPr>
        <w:tabs>
          <w:tab w:val="left" w:pos="0"/>
        </w:tabs>
        <w:spacing w:after="0" w:line="240" w:lineRule="auto"/>
        <w:jc w:val="center"/>
        <w:rPr>
          <w:rFonts w:ascii="Times New Roman" w:hAnsi="Times New Roman"/>
        </w:rPr>
      </w:pPr>
      <w:r w:rsidRPr="00A23C7C">
        <w:rPr>
          <w:rFonts w:ascii="Times New Roman" w:hAnsi="Times New Roman"/>
          <w:b/>
          <w:bCs/>
        </w:rPr>
        <w:t>РАСПРЕДЕЛЕНИЕ</w:t>
      </w:r>
    </w:p>
    <w:p w:rsidR="00993A9F" w:rsidRDefault="00993A9F" w:rsidP="00993A9F">
      <w:pPr>
        <w:tabs>
          <w:tab w:val="left" w:pos="0"/>
        </w:tabs>
        <w:spacing w:after="0" w:line="240" w:lineRule="auto"/>
        <w:jc w:val="center"/>
        <w:rPr>
          <w:rFonts w:ascii="Times New Roman" w:hAnsi="Times New Roman"/>
          <w:b/>
          <w:bCs/>
        </w:rPr>
      </w:pPr>
      <w:r w:rsidRPr="00A23C7C">
        <w:rPr>
          <w:rFonts w:ascii="Times New Roman" w:hAnsi="Times New Roman"/>
        </w:rPr>
        <w:t>дотаций на выравни</w:t>
      </w:r>
      <w:r>
        <w:rPr>
          <w:rFonts w:ascii="Times New Roman" w:hAnsi="Times New Roman"/>
        </w:rPr>
        <w:t xml:space="preserve">вание бюджетной обеспеченности </w:t>
      </w:r>
      <w:r w:rsidRPr="00A23C7C">
        <w:rPr>
          <w:rFonts w:ascii="Times New Roman" w:hAnsi="Times New Roman"/>
        </w:rPr>
        <w:t>бюджетам поселений за счет средств бюджета муниципального района</w:t>
      </w:r>
      <w:r w:rsidRPr="00A23C7C">
        <w:rPr>
          <w:rFonts w:ascii="Times New Roman" w:hAnsi="Times New Roman"/>
          <w:b/>
          <w:bCs/>
        </w:rPr>
        <w:t xml:space="preserve"> на 2020 год</w:t>
      </w:r>
    </w:p>
    <w:p w:rsidR="00C84AD4" w:rsidRDefault="00C84AD4" w:rsidP="00C84AD4">
      <w:pPr>
        <w:tabs>
          <w:tab w:val="left" w:pos="0"/>
        </w:tabs>
        <w:spacing w:after="0" w:line="240" w:lineRule="auto"/>
        <w:jc w:val="center"/>
        <w:rPr>
          <w:rFonts w:ascii="Times New Roman" w:hAnsi="Times New Roman"/>
          <w:b/>
          <w:bCs/>
          <w:color w:val="000000"/>
        </w:rPr>
      </w:pPr>
      <w:r>
        <w:rPr>
          <w:rFonts w:ascii="Times New Roman" w:hAnsi="Times New Roman" w:cs="Times New Roman"/>
          <w:color w:val="000000"/>
        </w:rPr>
        <w:t xml:space="preserve">                                                                                                                                 </w:t>
      </w:r>
      <w:r w:rsidRPr="00E752AC">
        <w:rPr>
          <w:rFonts w:ascii="Times New Roman" w:hAnsi="Times New Roman" w:cs="Times New Roman"/>
          <w:color w:val="000000"/>
        </w:rPr>
        <w:t>(тыс. рублей)</w:t>
      </w:r>
    </w:p>
    <w:tbl>
      <w:tblPr>
        <w:tblW w:w="11199" w:type="dxa"/>
        <w:tblInd w:w="-601" w:type="dxa"/>
        <w:tblLook w:val="04A0"/>
      </w:tblPr>
      <w:tblGrid>
        <w:gridCol w:w="1839"/>
        <w:gridCol w:w="6100"/>
        <w:gridCol w:w="3260"/>
      </w:tblGrid>
      <w:tr w:rsidR="00C84AD4" w:rsidRPr="00A26BC8" w:rsidTr="00C84AD4">
        <w:trPr>
          <w:trHeight w:val="70"/>
        </w:trPr>
        <w:tc>
          <w:tcPr>
            <w:tcW w:w="1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AD4" w:rsidRPr="00C84AD4" w:rsidRDefault="00C84AD4" w:rsidP="00C84AD4">
            <w:pPr>
              <w:spacing w:after="0" w:line="240" w:lineRule="auto"/>
              <w:jc w:val="center"/>
              <w:rPr>
                <w:rFonts w:ascii="Times New Roman" w:hAnsi="Times New Roman" w:cs="Times New Roman"/>
              </w:rPr>
            </w:pPr>
            <w:r w:rsidRPr="00C84AD4">
              <w:rPr>
                <w:rFonts w:ascii="Times New Roman" w:hAnsi="Times New Roman" w:cs="Times New Roman"/>
              </w:rPr>
              <w:t>№ п/п</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C84AD4" w:rsidRPr="00C84AD4" w:rsidRDefault="00C84AD4" w:rsidP="00C84AD4">
            <w:pPr>
              <w:spacing w:after="0" w:line="240" w:lineRule="auto"/>
              <w:rPr>
                <w:rFonts w:ascii="Times New Roman" w:hAnsi="Times New Roman" w:cs="Times New Roman"/>
              </w:rPr>
            </w:pPr>
            <w:r w:rsidRPr="00C84AD4">
              <w:rPr>
                <w:rFonts w:ascii="Times New Roman" w:hAnsi="Times New Roman" w:cs="Times New Roman"/>
              </w:rPr>
              <w:t>Наименование поселений</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C84AD4" w:rsidRPr="00C84AD4" w:rsidRDefault="00C84AD4" w:rsidP="00C84AD4">
            <w:pPr>
              <w:spacing w:after="0" w:line="240" w:lineRule="auto"/>
              <w:jc w:val="center"/>
              <w:rPr>
                <w:rFonts w:ascii="Times New Roman" w:hAnsi="Times New Roman" w:cs="Times New Roman"/>
              </w:rPr>
            </w:pPr>
            <w:r w:rsidRPr="00C84AD4">
              <w:rPr>
                <w:rFonts w:ascii="Times New Roman" w:hAnsi="Times New Roman" w:cs="Times New Roman"/>
              </w:rPr>
              <w:t>Сумма</w:t>
            </w:r>
          </w:p>
        </w:tc>
      </w:tr>
      <w:tr w:rsidR="00C84AD4" w:rsidRPr="00A26BC8" w:rsidTr="00C84AD4">
        <w:trPr>
          <w:trHeight w:val="70"/>
        </w:trPr>
        <w:tc>
          <w:tcPr>
            <w:tcW w:w="1839" w:type="dxa"/>
            <w:tcBorders>
              <w:top w:val="nil"/>
              <w:left w:val="single" w:sz="4" w:space="0" w:color="auto"/>
              <w:bottom w:val="single" w:sz="4" w:space="0" w:color="auto"/>
              <w:right w:val="single" w:sz="4" w:space="0" w:color="auto"/>
            </w:tcBorders>
            <w:shd w:val="clear" w:color="auto" w:fill="auto"/>
            <w:noWrap/>
            <w:vAlign w:val="center"/>
            <w:hideMark/>
          </w:tcPr>
          <w:p w:rsidR="00C84AD4" w:rsidRPr="00C84AD4" w:rsidRDefault="00C84AD4" w:rsidP="00C84AD4">
            <w:pPr>
              <w:spacing w:after="0" w:line="240" w:lineRule="auto"/>
              <w:jc w:val="center"/>
              <w:rPr>
                <w:rFonts w:ascii="Times New Roman" w:hAnsi="Times New Roman" w:cs="Times New Roman"/>
              </w:rPr>
            </w:pPr>
            <w:r w:rsidRPr="00C84AD4">
              <w:rPr>
                <w:rFonts w:ascii="Times New Roman" w:hAnsi="Times New Roman" w:cs="Times New Roman"/>
              </w:rPr>
              <w:t>1</w:t>
            </w:r>
          </w:p>
        </w:tc>
        <w:tc>
          <w:tcPr>
            <w:tcW w:w="6100" w:type="dxa"/>
            <w:tcBorders>
              <w:top w:val="nil"/>
              <w:left w:val="nil"/>
              <w:bottom w:val="single" w:sz="4" w:space="0" w:color="auto"/>
              <w:right w:val="single" w:sz="4" w:space="0" w:color="auto"/>
            </w:tcBorders>
            <w:shd w:val="clear" w:color="auto" w:fill="auto"/>
            <w:noWrap/>
            <w:vAlign w:val="center"/>
            <w:hideMark/>
          </w:tcPr>
          <w:p w:rsidR="00C84AD4" w:rsidRPr="00C84AD4" w:rsidRDefault="00C84AD4" w:rsidP="00C84AD4">
            <w:pPr>
              <w:spacing w:after="0" w:line="240" w:lineRule="auto"/>
              <w:rPr>
                <w:rFonts w:ascii="Times New Roman" w:hAnsi="Times New Roman" w:cs="Times New Roman"/>
              </w:rPr>
            </w:pPr>
            <w:r w:rsidRPr="00C84AD4">
              <w:rPr>
                <w:rFonts w:ascii="Times New Roman" w:hAnsi="Times New Roman" w:cs="Times New Roman"/>
              </w:rPr>
              <w:t>Грековское сельское поселение</w:t>
            </w:r>
          </w:p>
        </w:tc>
        <w:tc>
          <w:tcPr>
            <w:tcW w:w="3260" w:type="dxa"/>
            <w:tcBorders>
              <w:top w:val="nil"/>
              <w:left w:val="nil"/>
              <w:bottom w:val="single" w:sz="4" w:space="0" w:color="auto"/>
              <w:right w:val="single" w:sz="4" w:space="0" w:color="auto"/>
            </w:tcBorders>
            <w:shd w:val="clear" w:color="auto" w:fill="auto"/>
            <w:vAlign w:val="center"/>
            <w:hideMark/>
          </w:tcPr>
          <w:p w:rsidR="00C84AD4" w:rsidRPr="00C84AD4" w:rsidRDefault="00C84AD4" w:rsidP="00C84AD4">
            <w:pPr>
              <w:spacing w:after="0" w:line="240" w:lineRule="auto"/>
              <w:jc w:val="center"/>
              <w:rPr>
                <w:rFonts w:ascii="Times New Roman" w:hAnsi="Times New Roman" w:cs="Times New Roman"/>
              </w:rPr>
            </w:pPr>
            <w:r w:rsidRPr="00C84AD4">
              <w:rPr>
                <w:rFonts w:ascii="Times New Roman" w:hAnsi="Times New Roman" w:cs="Times New Roman"/>
              </w:rPr>
              <w:t>381.7</w:t>
            </w:r>
          </w:p>
        </w:tc>
      </w:tr>
      <w:tr w:rsidR="00C84AD4" w:rsidRPr="00A26BC8" w:rsidTr="00C84AD4">
        <w:trPr>
          <w:trHeight w:val="70"/>
        </w:trPr>
        <w:tc>
          <w:tcPr>
            <w:tcW w:w="1839" w:type="dxa"/>
            <w:tcBorders>
              <w:top w:val="nil"/>
              <w:left w:val="single" w:sz="4" w:space="0" w:color="auto"/>
              <w:bottom w:val="single" w:sz="4" w:space="0" w:color="auto"/>
              <w:right w:val="single" w:sz="4" w:space="0" w:color="auto"/>
            </w:tcBorders>
            <w:shd w:val="clear" w:color="auto" w:fill="auto"/>
            <w:noWrap/>
            <w:vAlign w:val="center"/>
            <w:hideMark/>
          </w:tcPr>
          <w:p w:rsidR="00C84AD4" w:rsidRPr="00C84AD4" w:rsidRDefault="00C84AD4" w:rsidP="00C84AD4">
            <w:pPr>
              <w:spacing w:after="0" w:line="240" w:lineRule="auto"/>
              <w:jc w:val="center"/>
              <w:rPr>
                <w:rFonts w:ascii="Times New Roman" w:hAnsi="Times New Roman" w:cs="Times New Roman"/>
              </w:rPr>
            </w:pPr>
            <w:r w:rsidRPr="00C84AD4">
              <w:rPr>
                <w:rFonts w:ascii="Times New Roman" w:hAnsi="Times New Roman" w:cs="Times New Roman"/>
              </w:rPr>
              <w:t>2</w:t>
            </w:r>
          </w:p>
        </w:tc>
        <w:tc>
          <w:tcPr>
            <w:tcW w:w="6100" w:type="dxa"/>
            <w:tcBorders>
              <w:top w:val="nil"/>
              <w:left w:val="nil"/>
              <w:bottom w:val="single" w:sz="4" w:space="0" w:color="auto"/>
              <w:right w:val="single" w:sz="4" w:space="0" w:color="auto"/>
            </w:tcBorders>
            <w:shd w:val="clear" w:color="auto" w:fill="auto"/>
            <w:noWrap/>
            <w:vAlign w:val="center"/>
            <w:hideMark/>
          </w:tcPr>
          <w:p w:rsidR="00C84AD4" w:rsidRPr="00C84AD4" w:rsidRDefault="00C84AD4" w:rsidP="00C84AD4">
            <w:pPr>
              <w:spacing w:after="0" w:line="240" w:lineRule="auto"/>
              <w:rPr>
                <w:rFonts w:ascii="Times New Roman" w:hAnsi="Times New Roman" w:cs="Times New Roman"/>
              </w:rPr>
            </w:pPr>
            <w:r w:rsidRPr="00C84AD4">
              <w:rPr>
                <w:rFonts w:ascii="Times New Roman" w:hAnsi="Times New Roman" w:cs="Times New Roman"/>
              </w:rPr>
              <w:t>Михайловское сельское поселение</w:t>
            </w:r>
          </w:p>
        </w:tc>
        <w:tc>
          <w:tcPr>
            <w:tcW w:w="3260" w:type="dxa"/>
            <w:tcBorders>
              <w:top w:val="nil"/>
              <w:left w:val="nil"/>
              <w:bottom w:val="single" w:sz="4" w:space="0" w:color="auto"/>
              <w:right w:val="single" w:sz="4" w:space="0" w:color="auto"/>
            </w:tcBorders>
            <w:shd w:val="clear" w:color="auto" w:fill="auto"/>
            <w:noWrap/>
            <w:vAlign w:val="center"/>
            <w:hideMark/>
          </w:tcPr>
          <w:p w:rsidR="00C84AD4" w:rsidRPr="00C84AD4" w:rsidRDefault="00C84AD4" w:rsidP="00C84AD4">
            <w:pPr>
              <w:spacing w:after="0" w:line="240" w:lineRule="auto"/>
              <w:jc w:val="center"/>
              <w:rPr>
                <w:rFonts w:ascii="Times New Roman" w:hAnsi="Times New Roman" w:cs="Times New Roman"/>
              </w:rPr>
            </w:pPr>
            <w:r w:rsidRPr="00C84AD4">
              <w:rPr>
                <w:rFonts w:ascii="Times New Roman" w:hAnsi="Times New Roman" w:cs="Times New Roman"/>
              </w:rPr>
              <w:t>2,102.5</w:t>
            </w:r>
          </w:p>
        </w:tc>
      </w:tr>
      <w:tr w:rsidR="00C84AD4" w:rsidRPr="00A26BC8" w:rsidTr="00C84AD4">
        <w:trPr>
          <w:trHeight w:val="70"/>
        </w:trPr>
        <w:tc>
          <w:tcPr>
            <w:tcW w:w="1839" w:type="dxa"/>
            <w:tcBorders>
              <w:top w:val="nil"/>
              <w:left w:val="single" w:sz="4" w:space="0" w:color="auto"/>
              <w:bottom w:val="single" w:sz="4" w:space="0" w:color="auto"/>
              <w:right w:val="single" w:sz="4" w:space="0" w:color="auto"/>
            </w:tcBorders>
            <w:shd w:val="clear" w:color="auto" w:fill="auto"/>
            <w:noWrap/>
            <w:vAlign w:val="center"/>
            <w:hideMark/>
          </w:tcPr>
          <w:p w:rsidR="00C84AD4" w:rsidRPr="00C84AD4" w:rsidRDefault="00C84AD4" w:rsidP="00C84AD4">
            <w:pPr>
              <w:spacing w:after="0" w:line="240" w:lineRule="auto"/>
              <w:jc w:val="center"/>
              <w:rPr>
                <w:rFonts w:ascii="Times New Roman" w:hAnsi="Times New Roman" w:cs="Times New Roman"/>
              </w:rPr>
            </w:pPr>
            <w:r w:rsidRPr="00C84AD4">
              <w:rPr>
                <w:rFonts w:ascii="Times New Roman" w:hAnsi="Times New Roman" w:cs="Times New Roman"/>
              </w:rPr>
              <w:t>3</w:t>
            </w:r>
          </w:p>
        </w:tc>
        <w:tc>
          <w:tcPr>
            <w:tcW w:w="6100" w:type="dxa"/>
            <w:tcBorders>
              <w:top w:val="nil"/>
              <w:left w:val="nil"/>
              <w:bottom w:val="single" w:sz="4" w:space="0" w:color="auto"/>
              <w:right w:val="single" w:sz="4" w:space="0" w:color="auto"/>
            </w:tcBorders>
            <w:shd w:val="clear" w:color="auto" w:fill="auto"/>
            <w:noWrap/>
            <w:vAlign w:val="center"/>
            <w:hideMark/>
          </w:tcPr>
          <w:p w:rsidR="00C84AD4" w:rsidRPr="00C84AD4" w:rsidRDefault="00C84AD4" w:rsidP="00C84AD4">
            <w:pPr>
              <w:spacing w:after="0" w:line="240" w:lineRule="auto"/>
              <w:rPr>
                <w:rFonts w:ascii="Times New Roman" w:hAnsi="Times New Roman" w:cs="Times New Roman"/>
              </w:rPr>
            </w:pPr>
            <w:r w:rsidRPr="00C84AD4">
              <w:rPr>
                <w:rFonts w:ascii="Times New Roman" w:hAnsi="Times New Roman" w:cs="Times New Roman"/>
              </w:rPr>
              <w:t>Ныровское сельское поселение</w:t>
            </w:r>
          </w:p>
        </w:tc>
        <w:tc>
          <w:tcPr>
            <w:tcW w:w="3260" w:type="dxa"/>
            <w:tcBorders>
              <w:top w:val="nil"/>
              <w:left w:val="nil"/>
              <w:bottom w:val="single" w:sz="4" w:space="0" w:color="auto"/>
              <w:right w:val="single" w:sz="4" w:space="0" w:color="auto"/>
            </w:tcBorders>
            <w:shd w:val="clear" w:color="auto" w:fill="auto"/>
            <w:noWrap/>
            <w:vAlign w:val="center"/>
            <w:hideMark/>
          </w:tcPr>
          <w:p w:rsidR="00C84AD4" w:rsidRPr="00C84AD4" w:rsidRDefault="00C84AD4" w:rsidP="00C84AD4">
            <w:pPr>
              <w:spacing w:after="0" w:line="240" w:lineRule="auto"/>
              <w:jc w:val="center"/>
              <w:rPr>
                <w:rFonts w:ascii="Times New Roman" w:hAnsi="Times New Roman" w:cs="Times New Roman"/>
              </w:rPr>
            </w:pPr>
            <w:r w:rsidRPr="00C84AD4">
              <w:rPr>
                <w:rFonts w:ascii="Times New Roman" w:hAnsi="Times New Roman" w:cs="Times New Roman"/>
              </w:rPr>
              <w:t>926.3</w:t>
            </w:r>
          </w:p>
        </w:tc>
      </w:tr>
      <w:tr w:rsidR="00C84AD4" w:rsidRPr="00A26BC8" w:rsidTr="00C84AD4">
        <w:trPr>
          <w:trHeight w:val="70"/>
        </w:trPr>
        <w:tc>
          <w:tcPr>
            <w:tcW w:w="1839" w:type="dxa"/>
            <w:tcBorders>
              <w:top w:val="nil"/>
              <w:left w:val="single" w:sz="4" w:space="0" w:color="auto"/>
              <w:bottom w:val="single" w:sz="4" w:space="0" w:color="auto"/>
              <w:right w:val="single" w:sz="4" w:space="0" w:color="auto"/>
            </w:tcBorders>
            <w:shd w:val="clear" w:color="auto" w:fill="auto"/>
            <w:noWrap/>
            <w:vAlign w:val="center"/>
            <w:hideMark/>
          </w:tcPr>
          <w:p w:rsidR="00C84AD4" w:rsidRPr="00C84AD4" w:rsidRDefault="00C84AD4" w:rsidP="00C84AD4">
            <w:pPr>
              <w:spacing w:after="0" w:line="240" w:lineRule="auto"/>
              <w:jc w:val="center"/>
              <w:rPr>
                <w:rFonts w:ascii="Times New Roman" w:hAnsi="Times New Roman" w:cs="Times New Roman"/>
              </w:rPr>
            </w:pPr>
            <w:r w:rsidRPr="00C84AD4">
              <w:rPr>
                <w:rFonts w:ascii="Times New Roman" w:hAnsi="Times New Roman" w:cs="Times New Roman"/>
              </w:rPr>
              <w:t>4</w:t>
            </w:r>
          </w:p>
        </w:tc>
        <w:tc>
          <w:tcPr>
            <w:tcW w:w="6100" w:type="dxa"/>
            <w:tcBorders>
              <w:top w:val="nil"/>
              <w:left w:val="nil"/>
              <w:bottom w:val="single" w:sz="4" w:space="0" w:color="auto"/>
              <w:right w:val="single" w:sz="4" w:space="0" w:color="auto"/>
            </w:tcBorders>
            <w:shd w:val="clear" w:color="auto" w:fill="auto"/>
            <w:noWrap/>
            <w:vAlign w:val="center"/>
            <w:hideMark/>
          </w:tcPr>
          <w:p w:rsidR="00C84AD4" w:rsidRPr="00C84AD4" w:rsidRDefault="00C84AD4" w:rsidP="00C84AD4">
            <w:pPr>
              <w:spacing w:after="0" w:line="240" w:lineRule="auto"/>
              <w:rPr>
                <w:rFonts w:ascii="Times New Roman" w:hAnsi="Times New Roman" w:cs="Times New Roman"/>
              </w:rPr>
            </w:pPr>
            <w:r w:rsidRPr="00C84AD4">
              <w:rPr>
                <w:rFonts w:ascii="Times New Roman" w:hAnsi="Times New Roman" w:cs="Times New Roman"/>
              </w:rPr>
              <w:t>Пачинское сельское поселение</w:t>
            </w:r>
          </w:p>
        </w:tc>
        <w:tc>
          <w:tcPr>
            <w:tcW w:w="3260" w:type="dxa"/>
            <w:tcBorders>
              <w:top w:val="nil"/>
              <w:left w:val="nil"/>
              <w:bottom w:val="single" w:sz="4" w:space="0" w:color="auto"/>
              <w:right w:val="single" w:sz="4" w:space="0" w:color="auto"/>
            </w:tcBorders>
            <w:shd w:val="clear" w:color="auto" w:fill="auto"/>
            <w:noWrap/>
            <w:vAlign w:val="center"/>
            <w:hideMark/>
          </w:tcPr>
          <w:p w:rsidR="00C84AD4" w:rsidRPr="00C84AD4" w:rsidRDefault="00C84AD4" w:rsidP="00C84AD4">
            <w:pPr>
              <w:spacing w:after="0" w:line="240" w:lineRule="auto"/>
              <w:jc w:val="center"/>
              <w:rPr>
                <w:rFonts w:ascii="Times New Roman" w:hAnsi="Times New Roman" w:cs="Times New Roman"/>
              </w:rPr>
            </w:pPr>
            <w:r w:rsidRPr="00C84AD4">
              <w:rPr>
                <w:rFonts w:ascii="Times New Roman" w:hAnsi="Times New Roman" w:cs="Times New Roman"/>
              </w:rPr>
              <w:t>2,213.15</w:t>
            </w:r>
          </w:p>
        </w:tc>
      </w:tr>
      <w:tr w:rsidR="00C84AD4" w:rsidRPr="00A26BC8" w:rsidTr="00C84AD4">
        <w:trPr>
          <w:trHeight w:val="70"/>
        </w:trPr>
        <w:tc>
          <w:tcPr>
            <w:tcW w:w="1839" w:type="dxa"/>
            <w:tcBorders>
              <w:top w:val="nil"/>
              <w:left w:val="single" w:sz="4" w:space="0" w:color="auto"/>
              <w:bottom w:val="single" w:sz="4" w:space="0" w:color="auto"/>
              <w:right w:val="single" w:sz="4" w:space="0" w:color="auto"/>
            </w:tcBorders>
            <w:shd w:val="clear" w:color="auto" w:fill="auto"/>
            <w:noWrap/>
            <w:vAlign w:val="center"/>
            <w:hideMark/>
          </w:tcPr>
          <w:p w:rsidR="00C84AD4" w:rsidRPr="00C84AD4" w:rsidRDefault="00C84AD4" w:rsidP="00C84AD4">
            <w:pPr>
              <w:spacing w:after="0" w:line="240" w:lineRule="auto"/>
              <w:jc w:val="center"/>
              <w:rPr>
                <w:rFonts w:ascii="Times New Roman" w:hAnsi="Times New Roman" w:cs="Times New Roman"/>
              </w:rPr>
            </w:pPr>
            <w:r w:rsidRPr="00C84AD4">
              <w:rPr>
                <w:rFonts w:ascii="Times New Roman" w:hAnsi="Times New Roman" w:cs="Times New Roman"/>
              </w:rPr>
              <w:t>5</w:t>
            </w:r>
          </w:p>
        </w:tc>
        <w:tc>
          <w:tcPr>
            <w:tcW w:w="6100" w:type="dxa"/>
            <w:tcBorders>
              <w:top w:val="nil"/>
              <w:left w:val="nil"/>
              <w:bottom w:val="single" w:sz="4" w:space="0" w:color="auto"/>
              <w:right w:val="single" w:sz="4" w:space="0" w:color="auto"/>
            </w:tcBorders>
            <w:shd w:val="clear" w:color="auto" w:fill="auto"/>
            <w:noWrap/>
            <w:vAlign w:val="center"/>
            <w:hideMark/>
          </w:tcPr>
          <w:p w:rsidR="00C84AD4" w:rsidRPr="00C84AD4" w:rsidRDefault="00C84AD4" w:rsidP="00C84AD4">
            <w:pPr>
              <w:spacing w:after="0" w:line="240" w:lineRule="auto"/>
              <w:rPr>
                <w:rFonts w:ascii="Times New Roman" w:hAnsi="Times New Roman" w:cs="Times New Roman"/>
              </w:rPr>
            </w:pPr>
            <w:r w:rsidRPr="00C84AD4">
              <w:rPr>
                <w:rFonts w:ascii="Times New Roman" w:hAnsi="Times New Roman" w:cs="Times New Roman"/>
              </w:rPr>
              <w:t>Тужинское городское поселение</w:t>
            </w:r>
          </w:p>
        </w:tc>
        <w:tc>
          <w:tcPr>
            <w:tcW w:w="3260" w:type="dxa"/>
            <w:tcBorders>
              <w:top w:val="nil"/>
              <w:left w:val="nil"/>
              <w:bottom w:val="single" w:sz="4" w:space="0" w:color="auto"/>
              <w:right w:val="single" w:sz="4" w:space="0" w:color="auto"/>
            </w:tcBorders>
            <w:shd w:val="clear" w:color="auto" w:fill="auto"/>
            <w:noWrap/>
            <w:vAlign w:val="center"/>
            <w:hideMark/>
          </w:tcPr>
          <w:p w:rsidR="00C84AD4" w:rsidRPr="00C84AD4" w:rsidRDefault="00C84AD4" w:rsidP="00C84AD4">
            <w:pPr>
              <w:spacing w:after="0" w:line="240" w:lineRule="auto"/>
              <w:jc w:val="center"/>
              <w:rPr>
                <w:rFonts w:ascii="Times New Roman" w:hAnsi="Times New Roman" w:cs="Times New Roman"/>
              </w:rPr>
            </w:pPr>
            <w:r w:rsidRPr="00C84AD4">
              <w:rPr>
                <w:rFonts w:ascii="Times New Roman" w:hAnsi="Times New Roman" w:cs="Times New Roman"/>
              </w:rPr>
              <w:t>325.0</w:t>
            </w:r>
          </w:p>
        </w:tc>
      </w:tr>
      <w:tr w:rsidR="00C84AD4" w:rsidRPr="00A26BC8" w:rsidTr="00C84AD4">
        <w:trPr>
          <w:trHeight w:val="70"/>
        </w:trPr>
        <w:tc>
          <w:tcPr>
            <w:tcW w:w="1839" w:type="dxa"/>
            <w:tcBorders>
              <w:top w:val="nil"/>
              <w:left w:val="single" w:sz="4" w:space="0" w:color="auto"/>
              <w:bottom w:val="single" w:sz="4" w:space="0" w:color="auto"/>
              <w:right w:val="single" w:sz="4" w:space="0" w:color="auto"/>
            </w:tcBorders>
            <w:shd w:val="clear" w:color="auto" w:fill="auto"/>
            <w:noWrap/>
            <w:vAlign w:val="center"/>
            <w:hideMark/>
          </w:tcPr>
          <w:p w:rsidR="00C84AD4" w:rsidRPr="00C84AD4" w:rsidRDefault="00C84AD4" w:rsidP="00C84AD4">
            <w:pPr>
              <w:spacing w:after="0" w:line="240" w:lineRule="auto"/>
              <w:jc w:val="center"/>
              <w:rPr>
                <w:rFonts w:ascii="Times New Roman" w:hAnsi="Times New Roman" w:cs="Times New Roman"/>
              </w:rPr>
            </w:pPr>
            <w:r w:rsidRPr="00C84AD4">
              <w:rPr>
                <w:rFonts w:ascii="Times New Roman" w:hAnsi="Times New Roman" w:cs="Times New Roman"/>
              </w:rPr>
              <w:t> </w:t>
            </w:r>
          </w:p>
        </w:tc>
        <w:tc>
          <w:tcPr>
            <w:tcW w:w="6100" w:type="dxa"/>
            <w:tcBorders>
              <w:top w:val="nil"/>
              <w:left w:val="nil"/>
              <w:bottom w:val="single" w:sz="4" w:space="0" w:color="auto"/>
              <w:right w:val="single" w:sz="4" w:space="0" w:color="auto"/>
            </w:tcBorders>
            <w:shd w:val="clear" w:color="auto" w:fill="auto"/>
            <w:noWrap/>
            <w:vAlign w:val="center"/>
            <w:hideMark/>
          </w:tcPr>
          <w:p w:rsidR="00C84AD4" w:rsidRPr="00C84AD4" w:rsidRDefault="00C84AD4" w:rsidP="00C84AD4">
            <w:pPr>
              <w:spacing w:after="0" w:line="240" w:lineRule="auto"/>
              <w:rPr>
                <w:rFonts w:ascii="Times New Roman" w:hAnsi="Times New Roman" w:cs="Times New Roman"/>
                <w:b/>
                <w:bCs/>
              </w:rPr>
            </w:pPr>
            <w:r w:rsidRPr="00C84AD4">
              <w:rPr>
                <w:rFonts w:ascii="Times New Roman" w:hAnsi="Times New Roman" w:cs="Times New Roman"/>
                <w:b/>
                <w:bCs/>
              </w:rPr>
              <w:t>Итого:</w:t>
            </w:r>
          </w:p>
        </w:tc>
        <w:tc>
          <w:tcPr>
            <w:tcW w:w="3260" w:type="dxa"/>
            <w:tcBorders>
              <w:top w:val="nil"/>
              <w:left w:val="nil"/>
              <w:bottom w:val="single" w:sz="4" w:space="0" w:color="auto"/>
              <w:right w:val="single" w:sz="4" w:space="0" w:color="auto"/>
            </w:tcBorders>
            <w:shd w:val="clear" w:color="auto" w:fill="auto"/>
            <w:noWrap/>
            <w:vAlign w:val="center"/>
            <w:hideMark/>
          </w:tcPr>
          <w:p w:rsidR="00C84AD4" w:rsidRPr="00C84AD4" w:rsidRDefault="00C84AD4" w:rsidP="00C84AD4">
            <w:pPr>
              <w:spacing w:after="0" w:line="240" w:lineRule="auto"/>
              <w:jc w:val="center"/>
              <w:rPr>
                <w:rFonts w:ascii="Times New Roman" w:hAnsi="Times New Roman" w:cs="Times New Roman"/>
                <w:b/>
                <w:bCs/>
              </w:rPr>
            </w:pPr>
            <w:r w:rsidRPr="00C84AD4">
              <w:rPr>
                <w:rFonts w:ascii="Times New Roman" w:hAnsi="Times New Roman" w:cs="Times New Roman"/>
                <w:b/>
                <w:bCs/>
              </w:rPr>
              <w:t>5,948.65</w:t>
            </w:r>
          </w:p>
        </w:tc>
      </w:tr>
    </w:tbl>
    <w:p w:rsidR="0002002E" w:rsidRPr="00BA1EE2" w:rsidRDefault="0002002E" w:rsidP="0002002E">
      <w:pPr>
        <w:pStyle w:val="a4"/>
        <w:tabs>
          <w:tab w:val="left" w:pos="1701"/>
        </w:tabs>
        <w:jc w:val="center"/>
        <w:rPr>
          <w:rFonts w:ascii="Times New Roman" w:hAnsi="Times New Roman"/>
          <w:lang w:val="ru-RU"/>
        </w:rPr>
      </w:pPr>
      <w:r w:rsidRPr="00BA1EE2">
        <w:rPr>
          <w:rFonts w:ascii="Times New Roman" w:hAnsi="Times New Roman"/>
          <w:lang w:val="ru-RU"/>
        </w:rPr>
        <w:t>___________</w:t>
      </w:r>
    </w:p>
    <w:p w:rsidR="00993A9F" w:rsidRDefault="00993A9F" w:rsidP="000A1B13">
      <w:pPr>
        <w:tabs>
          <w:tab w:val="left" w:pos="0"/>
        </w:tabs>
        <w:spacing w:after="0" w:line="240" w:lineRule="auto"/>
        <w:jc w:val="both"/>
        <w:rPr>
          <w:rFonts w:ascii="Times New Roman" w:eastAsia="Times New Roman" w:hAnsi="Times New Roman" w:cs="Times New Roman"/>
        </w:rPr>
      </w:pPr>
    </w:p>
    <w:p w:rsidR="00993A9F" w:rsidRDefault="00993A9F" w:rsidP="00993A9F">
      <w:pPr>
        <w:tabs>
          <w:tab w:val="left" w:pos="0"/>
        </w:tabs>
        <w:spacing w:after="0" w:line="240" w:lineRule="auto"/>
        <w:ind w:firstLine="6237"/>
        <w:jc w:val="both"/>
        <w:rPr>
          <w:rFonts w:ascii="Times New Roman" w:hAnsi="Times New Roman" w:cs="Times New Roman"/>
        </w:rPr>
      </w:pPr>
      <w:r>
        <w:rPr>
          <w:rFonts w:ascii="Times New Roman" w:eastAsia="Times New Roman" w:hAnsi="Times New Roman" w:cs="Times New Roman"/>
        </w:rPr>
        <w:t>Приложение № 9</w:t>
      </w:r>
    </w:p>
    <w:p w:rsidR="00993A9F" w:rsidRDefault="00993A9F" w:rsidP="00993A9F">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к решению Тужинской районной Думы</w:t>
      </w:r>
    </w:p>
    <w:p w:rsidR="00993A9F" w:rsidRDefault="00993A9F" w:rsidP="00993A9F">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21.12.2020</w:t>
      </w:r>
      <w:r w:rsidRPr="0045158E">
        <w:rPr>
          <w:rFonts w:ascii="Times New Roman" w:eastAsia="Times New Roman" w:hAnsi="Times New Roman" w:cs="Times New Roman"/>
        </w:rPr>
        <w:t xml:space="preserve"> № </w:t>
      </w:r>
      <w:r>
        <w:rPr>
          <w:rFonts w:ascii="Times New Roman" w:eastAsia="Times New Roman" w:hAnsi="Times New Roman" w:cs="Times New Roman"/>
        </w:rPr>
        <w:t>53/384</w:t>
      </w:r>
    </w:p>
    <w:p w:rsidR="00993A9F" w:rsidRDefault="00993A9F" w:rsidP="00993A9F">
      <w:pPr>
        <w:tabs>
          <w:tab w:val="left" w:pos="0"/>
        </w:tabs>
        <w:spacing w:after="0" w:line="240" w:lineRule="auto"/>
        <w:ind w:firstLine="6237"/>
        <w:jc w:val="both"/>
        <w:rPr>
          <w:rFonts w:ascii="Times New Roman" w:eastAsia="Times New Roman" w:hAnsi="Times New Roman" w:cs="Times New Roman"/>
        </w:rPr>
      </w:pPr>
    </w:p>
    <w:p w:rsidR="00993A9F" w:rsidRDefault="00993A9F" w:rsidP="00993A9F">
      <w:pPr>
        <w:tabs>
          <w:tab w:val="left" w:pos="0"/>
        </w:tabs>
        <w:spacing w:after="0" w:line="240" w:lineRule="auto"/>
        <w:ind w:firstLine="6237"/>
        <w:jc w:val="both"/>
        <w:rPr>
          <w:rFonts w:ascii="Times New Roman" w:hAnsi="Times New Roman" w:cs="Times New Roman"/>
        </w:rPr>
      </w:pPr>
      <w:r>
        <w:rPr>
          <w:rFonts w:ascii="Times New Roman" w:eastAsia="Times New Roman" w:hAnsi="Times New Roman" w:cs="Times New Roman"/>
        </w:rPr>
        <w:t>Приложение № 16</w:t>
      </w:r>
    </w:p>
    <w:p w:rsidR="00993A9F" w:rsidRDefault="00993A9F" w:rsidP="00993A9F">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к решению Тужинской районной Думы</w:t>
      </w:r>
    </w:p>
    <w:p w:rsidR="00993A9F" w:rsidRDefault="00993A9F" w:rsidP="00993A9F">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23.12.2019</w:t>
      </w:r>
      <w:r w:rsidRPr="0045158E">
        <w:rPr>
          <w:rFonts w:ascii="Times New Roman" w:eastAsia="Times New Roman" w:hAnsi="Times New Roman" w:cs="Times New Roman"/>
        </w:rPr>
        <w:t xml:space="preserve"> № </w:t>
      </w:r>
      <w:r>
        <w:rPr>
          <w:rFonts w:ascii="Times New Roman" w:eastAsia="Times New Roman" w:hAnsi="Times New Roman" w:cs="Times New Roman"/>
        </w:rPr>
        <w:t>43/314</w:t>
      </w:r>
    </w:p>
    <w:p w:rsidR="00993A9F" w:rsidRDefault="00993A9F" w:rsidP="00993A9F">
      <w:pPr>
        <w:tabs>
          <w:tab w:val="left" w:pos="0"/>
        </w:tabs>
        <w:spacing w:after="0" w:line="240" w:lineRule="auto"/>
        <w:jc w:val="both"/>
        <w:rPr>
          <w:rFonts w:ascii="Times New Roman" w:eastAsia="Times New Roman" w:hAnsi="Times New Roman" w:cs="Times New Roman"/>
        </w:rPr>
      </w:pPr>
    </w:p>
    <w:p w:rsidR="00993A9F" w:rsidRDefault="00993A9F" w:rsidP="00993A9F">
      <w:pPr>
        <w:pStyle w:val="a4"/>
        <w:jc w:val="center"/>
        <w:rPr>
          <w:rFonts w:ascii="Times New Roman" w:hAnsi="Times New Roman"/>
          <w:lang w:val="ru-RU"/>
        </w:rPr>
      </w:pPr>
      <w:r w:rsidRPr="00A23C7C">
        <w:rPr>
          <w:rFonts w:ascii="Times New Roman" w:hAnsi="Times New Roman"/>
          <w:b/>
          <w:bCs/>
          <w:lang w:val="ru-RU" w:bidi="ar-SA"/>
        </w:rPr>
        <w:t>РАСПРЕДЕЛЕНИЕ</w:t>
      </w:r>
    </w:p>
    <w:p w:rsidR="00993A9F" w:rsidRDefault="00993A9F" w:rsidP="00993A9F">
      <w:pPr>
        <w:pStyle w:val="a4"/>
        <w:jc w:val="center"/>
        <w:rPr>
          <w:rFonts w:ascii="Times New Roman" w:hAnsi="Times New Roman"/>
          <w:lang w:val="ru-RU"/>
        </w:rPr>
      </w:pPr>
      <w:r w:rsidRPr="00A23C7C">
        <w:rPr>
          <w:rFonts w:ascii="Times New Roman" w:hAnsi="Times New Roman"/>
          <w:lang w:val="ru-RU" w:bidi="ar-SA"/>
        </w:rPr>
        <w:t>субвенций на выполнение государственных полномочий по созданию и деятельности в муниципальных образованиях административной (ых) комиссии (ий)</w:t>
      </w:r>
      <w:r w:rsidRPr="00A23C7C">
        <w:rPr>
          <w:rFonts w:ascii="Times New Roman" w:hAnsi="Times New Roman"/>
          <w:b/>
          <w:bCs/>
          <w:lang w:val="ru-RU" w:bidi="ar-SA"/>
        </w:rPr>
        <w:t xml:space="preserve"> на 2020 год</w:t>
      </w:r>
    </w:p>
    <w:tbl>
      <w:tblPr>
        <w:tblW w:w="11057" w:type="dxa"/>
        <w:tblInd w:w="-601" w:type="dxa"/>
        <w:tblLook w:val="04A0"/>
      </w:tblPr>
      <w:tblGrid>
        <w:gridCol w:w="1843"/>
        <w:gridCol w:w="5954"/>
        <w:gridCol w:w="3260"/>
      </w:tblGrid>
      <w:tr w:rsidR="00317FAB" w:rsidRPr="0049120B" w:rsidTr="00317FAB">
        <w:trPr>
          <w:trHeight w:val="7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FAB" w:rsidRPr="00317FAB" w:rsidRDefault="00317FAB" w:rsidP="00317FAB">
            <w:pPr>
              <w:spacing w:after="0" w:line="240" w:lineRule="auto"/>
              <w:jc w:val="center"/>
              <w:rPr>
                <w:rFonts w:ascii="Times New Roman" w:hAnsi="Times New Roman" w:cs="Times New Roman"/>
              </w:rPr>
            </w:pPr>
            <w:r w:rsidRPr="00317FAB">
              <w:rPr>
                <w:rFonts w:ascii="Times New Roman" w:hAnsi="Times New Roman" w:cs="Times New Roman"/>
              </w:rPr>
              <w:t>№ п/п</w:t>
            </w:r>
          </w:p>
        </w:tc>
        <w:tc>
          <w:tcPr>
            <w:tcW w:w="5954" w:type="dxa"/>
            <w:tcBorders>
              <w:top w:val="single" w:sz="4" w:space="0" w:color="auto"/>
              <w:left w:val="nil"/>
              <w:bottom w:val="single" w:sz="4" w:space="0" w:color="auto"/>
              <w:right w:val="single" w:sz="4" w:space="0" w:color="auto"/>
            </w:tcBorders>
            <w:shd w:val="clear" w:color="auto" w:fill="auto"/>
            <w:noWrap/>
            <w:vAlign w:val="bottom"/>
            <w:hideMark/>
          </w:tcPr>
          <w:p w:rsidR="00317FAB" w:rsidRPr="00317FAB" w:rsidRDefault="00317FAB" w:rsidP="00317FAB">
            <w:pPr>
              <w:spacing w:after="0" w:line="240" w:lineRule="auto"/>
              <w:rPr>
                <w:rFonts w:ascii="Times New Roman" w:hAnsi="Times New Roman" w:cs="Times New Roman"/>
              </w:rPr>
            </w:pPr>
            <w:r w:rsidRPr="00317FAB">
              <w:rPr>
                <w:rFonts w:ascii="Times New Roman" w:hAnsi="Times New Roman" w:cs="Times New Roman"/>
              </w:rPr>
              <w:t>Наименование поселений</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317FAB" w:rsidRPr="00317FAB" w:rsidRDefault="00317FAB" w:rsidP="00317FAB">
            <w:pPr>
              <w:spacing w:after="0" w:line="240" w:lineRule="auto"/>
              <w:jc w:val="center"/>
              <w:rPr>
                <w:rFonts w:ascii="Times New Roman" w:hAnsi="Times New Roman" w:cs="Times New Roman"/>
              </w:rPr>
            </w:pPr>
            <w:r w:rsidRPr="00317FAB">
              <w:rPr>
                <w:rFonts w:ascii="Times New Roman" w:hAnsi="Times New Roman" w:cs="Times New Roman"/>
              </w:rPr>
              <w:t>Сумма</w:t>
            </w:r>
          </w:p>
        </w:tc>
      </w:tr>
      <w:tr w:rsidR="00317FAB" w:rsidRPr="0049120B" w:rsidTr="00317FAB">
        <w:trPr>
          <w:trHeight w:val="7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317FAB" w:rsidRPr="00317FAB" w:rsidRDefault="00317FAB" w:rsidP="00317FAB">
            <w:pPr>
              <w:spacing w:after="0" w:line="240" w:lineRule="auto"/>
              <w:jc w:val="center"/>
              <w:rPr>
                <w:rFonts w:ascii="Times New Roman" w:hAnsi="Times New Roman" w:cs="Times New Roman"/>
              </w:rPr>
            </w:pPr>
            <w:r w:rsidRPr="00317FAB">
              <w:rPr>
                <w:rFonts w:ascii="Times New Roman" w:hAnsi="Times New Roman" w:cs="Times New Roman"/>
              </w:rPr>
              <w:t>1</w:t>
            </w:r>
          </w:p>
        </w:tc>
        <w:tc>
          <w:tcPr>
            <w:tcW w:w="5954" w:type="dxa"/>
            <w:tcBorders>
              <w:top w:val="nil"/>
              <w:left w:val="nil"/>
              <w:bottom w:val="single" w:sz="4" w:space="0" w:color="auto"/>
              <w:right w:val="single" w:sz="4" w:space="0" w:color="auto"/>
            </w:tcBorders>
            <w:shd w:val="clear" w:color="auto" w:fill="auto"/>
            <w:vAlign w:val="center"/>
            <w:hideMark/>
          </w:tcPr>
          <w:p w:rsidR="00317FAB" w:rsidRPr="00317FAB" w:rsidRDefault="00317FAB" w:rsidP="00317FAB">
            <w:pPr>
              <w:spacing w:after="0" w:line="240" w:lineRule="auto"/>
              <w:rPr>
                <w:rFonts w:ascii="Times New Roman" w:hAnsi="Times New Roman" w:cs="Times New Roman"/>
              </w:rPr>
            </w:pPr>
            <w:r w:rsidRPr="00317FAB">
              <w:rPr>
                <w:rFonts w:ascii="Times New Roman" w:hAnsi="Times New Roman" w:cs="Times New Roman"/>
              </w:rPr>
              <w:t>Тужинское городское поселение</w:t>
            </w:r>
          </w:p>
        </w:tc>
        <w:tc>
          <w:tcPr>
            <w:tcW w:w="3260" w:type="dxa"/>
            <w:tcBorders>
              <w:top w:val="nil"/>
              <w:left w:val="nil"/>
              <w:bottom w:val="single" w:sz="4" w:space="0" w:color="auto"/>
              <w:right w:val="single" w:sz="4" w:space="0" w:color="auto"/>
            </w:tcBorders>
            <w:shd w:val="clear" w:color="auto" w:fill="auto"/>
            <w:noWrap/>
            <w:vAlign w:val="center"/>
            <w:hideMark/>
          </w:tcPr>
          <w:p w:rsidR="00317FAB" w:rsidRPr="00317FAB" w:rsidRDefault="00317FAB" w:rsidP="00317FAB">
            <w:pPr>
              <w:spacing w:after="0" w:line="240" w:lineRule="auto"/>
              <w:jc w:val="center"/>
              <w:rPr>
                <w:rFonts w:ascii="Times New Roman" w:hAnsi="Times New Roman" w:cs="Times New Roman"/>
              </w:rPr>
            </w:pPr>
            <w:r w:rsidRPr="00317FAB">
              <w:rPr>
                <w:rFonts w:ascii="Times New Roman" w:hAnsi="Times New Roman" w:cs="Times New Roman"/>
              </w:rPr>
              <w:t>0.3</w:t>
            </w:r>
          </w:p>
        </w:tc>
      </w:tr>
      <w:tr w:rsidR="00317FAB" w:rsidRPr="0049120B" w:rsidTr="00317FAB">
        <w:trPr>
          <w:trHeight w:val="7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317FAB" w:rsidRPr="00317FAB" w:rsidRDefault="00317FAB" w:rsidP="00317FAB">
            <w:pPr>
              <w:spacing w:after="0" w:line="240" w:lineRule="auto"/>
              <w:jc w:val="center"/>
              <w:rPr>
                <w:rFonts w:ascii="Times New Roman" w:hAnsi="Times New Roman" w:cs="Times New Roman"/>
              </w:rPr>
            </w:pPr>
            <w:r w:rsidRPr="00317FAB">
              <w:rPr>
                <w:rFonts w:ascii="Times New Roman" w:hAnsi="Times New Roman" w:cs="Times New Roman"/>
              </w:rPr>
              <w:t> </w:t>
            </w:r>
          </w:p>
        </w:tc>
        <w:tc>
          <w:tcPr>
            <w:tcW w:w="5954" w:type="dxa"/>
            <w:tcBorders>
              <w:top w:val="nil"/>
              <w:left w:val="nil"/>
              <w:bottom w:val="single" w:sz="4" w:space="0" w:color="auto"/>
              <w:right w:val="single" w:sz="4" w:space="0" w:color="auto"/>
            </w:tcBorders>
            <w:shd w:val="clear" w:color="auto" w:fill="auto"/>
            <w:vAlign w:val="center"/>
            <w:hideMark/>
          </w:tcPr>
          <w:p w:rsidR="00317FAB" w:rsidRPr="00317FAB" w:rsidRDefault="00317FAB" w:rsidP="00317FAB">
            <w:pPr>
              <w:spacing w:after="0" w:line="240" w:lineRule="auto"/>
              <w:rPr>
                <w:rFonts w:ascii="Times New Roman" w:hAnsi="Times New Roman" w:cs="Times New Roman"/>
                <w:b/>
                <w:bCs/>
              </w:rPr>
            </w:pPr>
            <w:r w:rsidRPr="00317FAB">
              <w:rPr>
                <w:rFonts w:ascii="Times New Roman" w:hAnsi="Times New Roman" w:cs="Times New Roman"/>
                <w:b/>
                <w:bCs/>
              </w:rPr>
              <w:t>Итого:</w:t>
            </w:r>
          </w:p>
        </w:tc>
        <w:tc>
          <w:tcPr>
            <w:tcW w:w="3260" w:type="dxa"/>
            <w:tcBorders>
              <w:top w:val="nil"/>
              <w:left w:val="nil"/>
              <w:bottom w:val="single" w:sz="4" w:space="0" w:color="auto"/>
              <w:right w:val="single" w:sz="4" w:space="0" w:color="auto"/>
            </w:tcBorders>
            <w:shd w:val="clear" w:color="auto" w:fill="auto"/>
            <w:noWrap/>
            <w:vAlign w:val="center"/>
            <w:hideMark/>
          </w:tcPr>
          <w:p w:rsidR="00317FAB" w:rsidRPr="00317FAB" w:rsidRDefault="00317FAB" w:rsidP="00317FAB">
            <w:pPr>
              <w:spacing w:after="0" w:line="240" w:lineRule="auto"/>
              <w:jc w:val="center"/>
              <w:rPr>
                <w:rFonts w:ascii="Times New Roman" w:hAnsi="Times New Roman" w:cs="Times New Roman"/>
                <w:b/>
                <w:bCs/>
              </w:rPr>
            </w:pPr>
            <w:r w:rsidRPr="00317FAB">
              <w:rPr>
                <w:rFonts w:ascii="Times New Roman" w:hAnsi="Times New Roman" w:cs="Times New Roman"/>
                <w:b/>
                <w:bCs/>
              </w:rPr>
              <w:t>0.3</w:t>
            </w:r>
          </w:p>
        </w:tc>
      </w:tr>
    </w:tbl>
    <w:p w:rsidR="0002002E" w:rsidRPr="00BA1EE2" w:rsidRDefault="0002002E" w:rsidP="0002002E">
      <w:pPr>
        <w:pStyle w:val="a4"/>
        <w:tabs>
          <w:tab w:val="left" w:pos="1701"/>
        </w:tabs>
        <w:jc w:val="center"/>
        <w:rPr>
          <w:rFonts w:ascii="Times New Roman" w:hAnsi="Times New Roman"/>
          <w:lang w:val="ru-RU"/>
        </w:rPr>
      </w:pPr>
      <w:r w:rsidRPr="00BA1EE2">
        <w:rPr>
          <w:rFonts w:ascii="Times New Roman" w:hAnsi="Times New Roman"/>
          <w:lang w:val="ru-RU"/>
        </w:rPr>
        <w:t>___________</w:t>
      </w:r>
    </w:p>
    <w:p w:rsidR="00993A9F" w:rsidRDefault="00993A9F" w:rsidP="000A1B13">
      <w:pPr>
        <w:tabs>
          <w:tab w:val="left" w:pos="0"/>
        </w:tabs>
        <w:spacing w:after="0" w:line="240" w:lineRule="auto"/>
        <w:jc w:val="both"/>
        <w:rPr>
          <w:rFonts w:ascii="Times New Roman" w:eastAsia="Times New Roman" w:hAnsi="Times New Roman" w:cs="Times New Roman"/>
        </w:rPr>
      </w:pPr>
    </w:p>
    <w:p w:rsidR="000A1B13" w:rsidRDefault="000A1B13" w:rsidP="000A1B13">
      <w:pPr>
        <w:tabs>
          <w:tab w:val="left" w:pos="0"/>
        </w:tabs>
        <w:spacing w:after="0" w:line="240" w:lineRule="auto"/>
        <w:ind w:firstLine="6237"/>
        <w:jc w:val="both"/>
        <w:rPr>
          <w:rFonts w:ascii="Times New Roman" w:hAnsi="Times New Roman"/>
          <w:b/>
        </w:rPr>
      </w:pPr>
    </w:p>
    <w:p w:rsidR="0071353D" w:rsidRPr="007B22A6" w:rsidRDefault="0071353D" w:rsidP="0071353D">
      <w:pPr>
        <w:pStyle w:val="a4"/>
        <w:ind w:right="-710"/>
        <w:jc w:val="center"/>
        <w:rPr>
          <w:rFonts w:ascii="Times New Roman" w:hAnsi="Times New Roman"/>
          <w:b/>
          <w:lang w:val="ru-RU"/>
        </w:rPr>
      </w:pPr>
      <w:r w:rsidRPr="007B22A6">
        <w:rPr>
          <w:rFonts w:ascii="Times New Roman" w:hAnsi="Times New Roman"/>
          <w:b/>
          <w:lang w:val="ru-RU"/>
        </w:rPr>
        <w:t>ТУЖИНСКАЯ РАЙОННАЯ ДУМА</w:t>
      </w:r>
    </w:p>
    <w:p w:rsidR="0071353D" w:rsidRPr="007B22A6" w:rsidRDefault="0071353D" w:rsidP="0071353D">
      <w:pPr>
        <w:pStyle w:val="a4"/>
        <w:jc w:val="center"/>
        <w:rPr>
          <w:rFonts w:ascii="Times New Roman" w:hAnsi="Times New Roman"/>
          <w:b/>
          <w:lang w:val="ru-RU"/>
        </w:rPr>
      </w:pPr>
      <w:r w:rsidRPr="007B22A6">
        <w:rPr>
          <w:rFonts w:ascii="Times New Roman" w:hAnsi="Times New Roman"/>
          <w:b/>
          <w:lang w:val="ru-RU"/>
        </w:rPr>
        <w:t>КИРОВСКОЙ ОБЛАСТИ</w:t>
      </w:r>
    </w:p>
    <w:p w:rsidR="0071353D" w:rsidRPr="007B22A6" w:rsidRDefault="0071353D" w:rsidP="0071353D">
      <w:pPr>
        <w:pStyle w:val="a4"/>
        <w:jc w:val="center"/>
        <w:rPr>
          <w:rFonts w:ascii="Times New Roman" w:hAnsi="Times New Roman"/>
          <w:lang w:val="ru-RU"/>
        </w:rPr>
      </w:pPr>
    </w:p>
    <w:p w:rsidR="0071353D" w:rsidRPr="007B22A6" w:rsidRDefault="0071353D" w:rsidP="0071353D">
      <w:pPr>
        <w:pStyle w:val="a4"/>
        <w:jc w:val="center"/>
        <w:rPr>
          <w:rFonts w:ascii="Times New Roman" w:hAnsi="Times New Roman"/>
          <w:b/>
          <w:lang w:val="ru-RU"/>
        </w:rPr>
      </w:pPr>
      <w:r w:rsidRPr="007B22A6">
        <w:rPr>
          <w:rFonts w:ascii="Times New Roman" w:hAnsi="Times New Roman"/>
          <w:b/>
          <w:lang w:val="ru-RU"/>
        </w:rPr>
        <w:t>РЕШЕНИЕ</w:t>
      </w:r>
    </w:p>
    <w:p w:rsidR="0071353D" w:rsidRPr="007B22A6" w:rsidRDefault="0071353D" w:rsidP="0071353D">
      <w:pPr>
        <w:pStyle w:val="a4"/>
        <w:jc w:val="center"/>
        <w:rPr>
          <w:rFonts w:ascii="Times New Roman" w:hAnsi="Times New Roman"/>
          <w:lang w:val="ru-RU"/>
        </w:rPr>
      </w:pPr>
    </w:p>
    <w:tbl>
      <w:tblPr>
        <w:tblW w:w="0" w:type="auto"/>
        <w:tblLook w:val="04A0"/>
      </w:tblPr>
      <w:tblGrid>
        <w:gridCol w:w="2235"/>
        <w:gridCol w:w="5244"/>
        <w:gridCol w:w="2516"/>
      </w:tblGrid>
      <w:tr w:rsidR="0071353D" w:rsidRPr="00023B2A" w:rsidTr="00982E2B">
        <w:tc>
          <w:tcPr>
            <w:tcW w:w="2235" w:type="dxa"/>
            <w:tcBorders>
              <w:bottom w:val="single" w:sz="4" w:space="0" w:color="auto"/>
            </w:tcBorders>
          </w:tcPr>
          <w:p w:rsidR="0071353D" w:rsidRPr="00023B2A" w:rsidRDefault="0002002E" w:rsidP="00982E2B">
            <w:pPr>
              <w:pStyle w:val="a4"/>
              <w:jc w:val="center"/>
              <w:rPr>
                <w:rFonts w:ascii="Times New Roman" w:hAnsi="Times New Roman"/>
                <w:lang w:val="ru-RU"/>
              </w:rPr>
            </w:pPr>
            <w:r>
              <w:rPr>
                <w:rFonts w:ascii="Times New Roman" w:hAnsi="Times New Roman"/>
                <w:lang w:val="ru-RU"/>
              </w:rPr>
              <w:t>21</w:t>
            </w:r>
            <w:r w:rsidR="0071353D">
              <w:rPr>
                <w:rFonts w:ascii="Times New Roman" w:hAnsi="Times New Roman"/>
                <w:lang w:val="ru-RU"/>
              </w:rPr>
              <w:t>.12.2020</w:t>
            </w:r>
          </w:p>
        </w:tc>
        <w:tc>
          <w:tcPr>
            <w:tcW w:w="5244" w:type="dxa"/>
          </w:tcPr>
          <w:p w:rsidR="0071353D" w:rsidRPr="00023B2A" w:rsidRDefault="0071353D" w:rsidP="00982E2B">
            <w:pPr>
              <w:pStyle w:val="a4"/>
              <w:jc w:val="right"/>
              <w:rPr>
                <w:rFonts w:ascii="Times New Roman" w:hAnsi="Times New Roman"/>
                <w:lang w:val="ru-RU"/>
              </w:rPr>
            </w:pPr>
            <w:r w:rsidRPr="00023B2A">
              <w:rPr>
                <w:rFonts w:ascii="Times New Roman" w:hAnsi="Times New Roman"/>
                <w:lang w:val="ru-RU"/>
              </w:rPr>
              <w:t>№</w:t>
            </w:r>
          </w:p>
        </w:tc>
        <w:tc>
          <w:tcPr>
            <w:tcW w:w="2516" w:type="dxa"/>
            <w:tcBorders>
              <w:bottom w:val="single" w:sz="4" w:space="0" w:color="auto"/>
            </w:tcBorders>
          </w:tcPr>
          <w:p w:rsidR="0071353D" w:rsidRPr="007B22A6" w:rsidRDefault="0071353D" w:rsidP="0002002E">
            <w:pPr>
              <w:pStyle w:val="a4"/>
              <w:jc w:val="center"/>
              <w:rPr>
                <w:rFonts w:ascii="Times New Roman" w:hAnsi="Times New Roman"/>
                <w:lang w:val="ru-RU"/>
              </w:rPr>
            </w:pPr>
            <w:r>
              <w:rPr>
                <w:rFonts w:ascii="Times New Roman" w:hAnsi="Times New Roman"/>
                <w:lang w:val="ru-RU"/>
              </w:rPr>
              <w:t>5</w:t>
            </w:r>
            <w:r w:rsidR="0002002E">
              <w:rPr>
                <w:rFonts w:ascii="Times New Roman" w:hAnsi="Times New Roman"/>
                <w:lang w:val="ru-RU"/>
              </w:rPr>
              <w:t>3</w:t>
            </w:r>
            <w:r>
              <w:rPr>
                <w:rFonts w:ascii="Times New Roman" w:hAnsi="Times New Roman"/>
                <w:lang w:val="ru-RU"/>
              </w:rPr>
              <w:t>/3</w:t>
            </w:r>
            <w:r w:rsidR="0002002E">
              <w:rPr>
                <w:rFonts w:ascii="Times New Roman" w:hAnsi="Times New Roman"/>
                <w:lang w:val="ru-RU"/>
              </w:rPr>
              <w:t>85</w:t>
            </w:r>
          </w:p>
        </w:tc>
      </w:tr>
    </w:tbl>
    <w:p w:rsidR="0071353D" w:rsidRPr="00023B2A" w:rsidRDefault="0071353D" w:rsidP="0071353D">
      <w:pPr>
        <w:pStyle w:val="a4"/>
        <w:jc w:val="center"/>
        <w:rPr>
          <w:rFonts w:ascii="Times New Roman" w:hAnsi="Times New Roman"/>
          <w:lang w:val="ru-RU"/>
        </w:rPr>
      </w:pPr>
      <w:r w:rsidRPr="00023B2A">
        <w:rPr>
          <w:rFonts w:ascii="Times New Roman" w:hAnsi="Times New Roman"/>
          <w:lang w:val="ru-RU"/>
        </w:rPr>
        <w:t>пгт Тужа</w:t>
      </w:r>
    </w:p>
    <w:p w:rsidR="0071353D" w:rsidRDefault="0071353D" w:rsidP="0071353D">
      <w:pPr>
        <w:spacing w:after="0" w:line="240" w:lineRule="auto"/>
        <w:jc w:val="center"/>
        <w:rPr>
          <w:rFonts w:ascii="Times New Roman" w:hAnsi="Times New Roman"/>
          <w:b/>
        </w:rPr>
      </w:pPr>
    </w:p>
    <w:p w:rsidR="0002002E" w:rsidRPr="00093E7B" w:rsidRDefault="0002002E" w:rsidP="0002002E">
      <w:pPr>
        <w:spacing w:after="0" w:line="240" w:lineRule="auto"/>
        <w:ind w:firstLine="709"/>
        <w:jc w:val="center"/>
        <w:rPr>
          <w:rFonts w:ascii="Times New Roman" w:hAnsi="Times New Roman" w:cs="Times New Roman"/>
          <w:b/>
        </w:rPr>
      </w:pPr>
      <w:r w:rsidRPr="00093E7B">
        <w:rPr>
          <w:rFonts w:ascii="Times New Roman" w:hAnsi="Times New Roman" w:cs="Times New Roman"/>
          <w:b/>
        </w:rPr>
        <w:t>О бюджете Тужинского муниципального района на 2021 год</w:t>
      </w:r>
    </w:p>
    <w:p w:rsidR="0002002E" w:rsidRPr="00093E7B" w:rsidRDefault="0002002E" w:rsidP="0002002E">
      <w:pPr>
        <w:spacing w:after="0" w:line="240" w:lineRule="auto"/>
        <w:ind w:firstLine="709"/>
        <w:jc w:val="center"/>
        <w:rPr>
          <w:rFonts w:ascii="Times New Roman" w:hAnsi="Times New Roman" w:cs="Times New Roman"/>
          <w:b/>
        </w:rPr>
      </w:pPr>
      <w:r w:rsidRPr="00093E7B">
        <w:rPr>
          <w:rFonts w:ascii="Times New Roman" w:hAnsi="Times New Roman" w:cs="Times New Roman"/>
          <w:b/>
        </w:rPr>
        <w:t>и на плановый период 2022 и 2023 годов</w:t>
      </w:r>
    </w:p>
    <w:p w:rsidR="007B1F16" w:rsidRDefault="007B1F16" w:rsidP="0071353D">
      <w:pPr>
        <w:spacing w:after="0" w:line="240" w:lineRule="auto"/>
        <w:ind w:right="-1"/>
        <w:jc w:val="both"/>
        <w:rPr>
          <w:rFonts w:ascii="Times New Roman" w:hAnsi="Times New Roman"/>
        </w:rPr>
      </w:pPr>
    </w:p>
    <w:p w:rsidR="009715C2" w:rsidRPr="009218B6" w:rsidRDefault="009715C2" w:rsidP="009715C2">
      <w:pPr>
        <w:pStyle w:val="31"/>
        <w:spacing w:after="0" w:line="240" w:lineRule="auto"/>
        <w:ind w:firstLine="709"/>
        <w:jc w:val="both"/>
        <w:rPr>
          <w:rFonts w:ascii="Times New Roman" w:hAnsi="Times New Roman" w:cs="Times New Roman"/>
          <w:sz w:val="22"/>
          <w:szCs w:val="22"/>
        </w:rPr>
      </w:pPr>
      <w:r w:rsidRPr="009218B6">
        <w:rPr>
          <w:rFonts w:ascii="Times New Roman" w:hAnsi="Times New Roman" w:cs="Times New Roman"/>
          <w:sz w:val="22"/>
          <w:szCs w:val="22"/>
        </w:rPr>
        <w:t>В соответствии со статьей 153 Бюджетного кодекса Российской Федерации, подпунктом 2 пункта 1 статьи 21 Устава муниципального образования Тужинский муниципальный район Тужинская районная Дума РЕШИЛА:</w:t>
      </w:r>
    </w:p>
    <w:p w:rsidR="009715C2" w:rsidRPr="009218B6" w:rsidRDefault="009715C2" w:rsidP="009715C2">
      <w:pPr>
        <w:pStyle w:val="af7"/>
        <w:ind w:firstLine="709"/>
        <w:jc w:val="both"/>
        <w:rPr>
          <w:b w:val="0"/>
          <w:bCs/>
          <w:sz w:val="22"/>
          <w:szCs w:val="22"/>
        </w:rPr>
      </w:pPr>
      <w:r w:rsidRPr="009218B6">
        <w:rPr>
          <w:b w:val="0"/>
          <w:bCs/>
          <w:sz w:val="22"/>
          <w:szCs w:val="22"/>
        </w:rPr>
        <w:t xml:space="preserve">1. Утвердить основные характеристики бюджета муниципального района на 2021 год: </w:t>
      </w:r>
    </w:p>
    <w:p w:rsidR="009715C2" w:rsidRPr="009218B6" w:rsidRDefault="009715C2" w:rsidP="009715C2">
      <w:pPr>
        <w:pStyle w:val="af7"/>
        <w:ind w:firstLine="709"/>
        <w:jc w:val="both"/>
        <w:rPr>
          <w:b w:val="0"/>
          <w:bCs/>
          <w:sz w:val="22"/>
          <w:szCs w:val="22"/>
        </w:rPr>
      </w:pPr>
      <w:r w:rsidRPr="009218B6">
        <w:rPr>
          <w:b w:val="0"/>
          <w:bCs/>
          <w:sz w:val="22"/>
          <w:szCs w:val="22"/>
        </w:rPr>
        <w:t>1.1. общий объем доходов бюджета муниципального района в сумме 110 587,2 тыс. рублей;</w:t>
      </w:r>
    </w:p>
    <w:p w:rsidR="009715C2" w:rsidRPr="009218B6" w:rsidRDefault="009715C2" w:rsidP="009715C2">
      <w:pPr>
        <w:pStyle w:val="af7"/>
        <w:ind w:firstLine="709"/>
        <w:jc w:val="both"/>
        <w:rPr>
          <w:b w:val="0"/>
          <w:bCs/>
          <w:sz w:val="22"/>
          <w:szCs w:val="22"/>
        </w:rPr>
      </w:pPr>
      <w:r w:rsidRPr="009218B6">
        <w:rPr>
          <w:b w:val="0"/>
          <w:bCs/>
          <w:sz w:val="22"/>
          <w:szCs w:val="22"/>
        </w:rPr>
        <w:t>1.2. общий объем расходов бюджета муниципального района в сумме 111 787,2 тыс. рублей;</w:t>
      </w:r>
    </w:p>
    <w:p w:rsidR="009715C2" w:rsidRPr="009218B6" w:rsidRDefault="009715C2" w:rsidP="009715C2">
      <w:pPr>
        <w:pStyle w:val="af7"/>
        <w:ind w:firstLine="709"/>
        <w:jc w:val="both"/>
        <w:rPr>
          <w:b w:val="0"/>
          <w:bCs/>
          <w:sz w:val="22"/>
          <w:szCs w:val="22"/>
        </w:rPr>
      </w:pPr>
      <w:r w:rsidRPr="009218B6">
        <w:rPr>
          <w:b w:val="0"/>
          <w:bCs/>
          <w:sz w:val="22"/>
          <w:szCs w:val="22"/>
        </w:rPr>
        <w:t>1.3. дефицит бюджета муниципального района в сумме 1 200,0 тыс. рублей.</w:t>
      </w:r>
    </w:p>
    <w:p w:rsidR="009715C2" w:rsidRPr="009218B6" w:rsidRDefault="009715C2" w:rsidP="009715C2">
      <w:pPr>
        <w:pStyle w:val="af7"/>
        <w:ind w:firstLine="709"/>
        <w:jc w:val="both"/>
        <w:rPr>
          <w:b w:val="0"/>
          <w:bCs/>
          <w:sz w:val="22"/>
          <w:szCs w:val="22"/>
        </w:rPr>
      </w:pPr>
      <w:r w:rsidRPr="009218B6">
        <w:rPr>
          <w:b w:val="0"/>
          <w:bCs/>
          <w:sz w:val="22"/>
          <w:szCs w:val="22"/>
        </w:rPr>
        <w:t>2. Утвердить основные характеристики бюджета муниципального района на 2022 год:</w:t>
      </w:r>
    </w:p>
    <w:p w:rsidR="009715C2" w:rsidRPr="009218B6" w:rsidRDefault="009715C2" w:rsidP="009715C2">
      <w:pPr>
        <w:pStyle w:val="af7"/>
        <w:ind w:firstLine="709"/>
        <w:jc w:val="both"/>
        <w:rPr>
          <w:b w:val="0"/>
          <w:bCs/>
          <w:sz w:val="22"/>
          <w:szCs w:val="22"/>
        </w:rPr>
      </w:pPr>
      <w:r w:rsidRPr="009218B6">
        <w:rPr>
          <w:b w:val="0"/>
          <w:bCs/>
          <w:sz w:val="22"/>
          <w:szCs w:val="22"/>
        </w:rPr>
        <w:lastRenderedPageBreak/>
        <w:t>2.1. общий объем доходов бюджета муниципального района в сумме 104 329,2 тыс. рублей;</w:t>
      </w:r>
    </w:p>
    <w:p w:rsidR="009715C2" w:rsidRPr="009218B6" w:rsidRDefault="009715C2" w:rsidP="009715C2">
      <w:pPr>
        <w:pStyle w:val="af7"/>
        <w:ind w:firstLine="709"/>
        <w:jc w:val="both"/>
        <w:rPr>
          <w:b w:val="0"/>
          <w:bCs/>
          <w:sz w:val="22"/>
          <w:szCs w:val="22"/>
        </w:rPr>
      </w:pPr>
      <w:r w:rsidRPr="009218B6">
        <w:rPr>
          <w:b w:val="0"/>
          <w:bCs/>
          <w:sz w:val="22"/>
          <w:szCs w:val="22"/>
        </w:rPr>
        <w:t>2.2. общий объем расходов бюджета муниципального района в сумме 104 829,2 тыс. рублей;</w:t>
      </w:r>
    </w:p>
    <w:p w:rsidR="009715C2" w:rsidRPr="009218B6" w:rsidRDefault="009715C2" w:rsidP="009715C2">
      <w:pPr>
        <w:pStyle w:val="af7"/>
        <w:ind w:firstLine="709"/>
        <w:jc w:val="both"/>
        <w:rPr>
          <w:b w:val="0"/>
          <w:bCs/>
          <w:sz w:val="22"/>
          <w:szCs w:val="22"/>
        </w:rPr>
      </w:pPr>
      <w:r w:rsidRPr="009218B6">
        <w:rPr>
          <w:b w:val="0"/>
          <w:bCs/>
          <w:sz w:val="22"/>
          <w:szCs w:val="22"/>
        </w:rPr>
        <w:t>2.3. дефицит бюджета муниципального района в сумме 500,0 тыс. рублей.</w:t>
      </w:r>
    </w:p>
    <w:p w:rsidR="009715C2" w:rsidRPr="009218B6" w:rsidRDefault="009715C2" w:rsidP="009715C2">
      <w:pPr>
        <w:pStyle w:val="af7"/>
        <w:ind w:firstLine="709"/>
        <w:jc w:val="both"/>
        <w:rPr>
          <w:b w:val="0"/>
          <w:bCs/>
          <w:sz w:val="22"/>
          <w:szCs w:val="22"/>
        </w:rPr>
      </w:pPr>
      <w:r w:rsidRPr="009218B6">
        <w:rPr>
          <w:b w:val="0"/>
          <w:bCs/>
          <w:sz w:val="22"/>
          <w:szCs w:val="22"/>
        </w:rPr>
        <w:t xml:space="preserve">3. Утвердить основные характеристики бюджета муниципального района на 2023 год: </w:t>
      </w:r>
    </w:p>
    <w:p w:rsidR="009715C2" w:rsidRPr="009218B6" w:rsidRDefault="009715C2" w:rsidP="009715C2">
      <w:pPr>
        <w:pStyle w:val="af7"/>
        <w:ind w:firstLine="709"/>
        <w:jc w:val="both"/>
        <w:rPr>
          <w:b w:val="0"/>
          <w:bCs/>
          <w:sz w:val="22"/>
          <w:szCs w:val="22"/>
        </w:rPr>
      </w:pPr>
      <w:r w:rsidRPr="009218B6">
        <w:rPr>
          <w:b w:val="0"/>
          <w:bCs/>
          <w:sz w:val="22"/>
          <w:szCs w:val="22"/>
        </w:rPr>
        <w:t>3.1. общий объем доходов бюджета муниципального района в сумме 120 159,5 тыс. рублей;</w:t>
      </w:r>
    </w:p>
    <w:p w:rsidR="009715C2" w:rsidRPr="009218B6" w:rsidRDefault="009715C2" w:rsidP="009715C2">
      <w:pPr>
        <w:pStyle w:val="af7"/>
        <w:ind w:firstLine="709"/>
        <w:jc w:val="both"/>
        <w:rPr>
          <w:b w:val="0"/>
          <w:bCs/>
          <w:sz w:val="22"/>
          <w:szCs w:val="22"/>
        </w:rPr>
      </w:pPr>
      <w:r w:rsidRPr="009218B6">
        <w:rPr>
          <w:b w:val="0"/>
          <w:bCs/>
          <w:sz w:val="22"/>
          <w:szCs w:val="22"/>
        </w:rPr>
        <w:t>3.2. общий объем расходов бюджета муниципального района в сумме 120 609,5 тыс. рублей;</w:t>
      </w:r>
    </w:p>
    <w:p w:rsidR="009715C2" w:rsidRPr="009218B6" w:rsidRDefault="009715C2" w:rsidP="009715C2">
      <w:pPr>
        <w:pStyle w:val="af7"/>
        <w:ind w:firstLine="709"/>
        <w:jc w:val="both"/>
        <w:rPr>
          <w:b w:val="0"/>
          <w:bCs/>
          <w:sz w:val="22"/>
          <w:szCs w:val="22"/>
        </w:rPr>
      </w:pPr>
      <w:r w:rsidRPr="009218B6">
        <w:rPr>
          <w:b w:val="0"/>
          <w:bCs/>
          <w:sz w:val="22"/>
          <w:szCs w:val="22"/>
        </w:rPr>
        <w:t>3.3. дефицит бюджета муниципального района в сумме 450,0 тыс. рублей.</w:t>
      </w:r>
    </w:p>
    <w:p w:rsidR="009715C2" w:rsidRPr="009218B6" w:rsidRDefault="009715C2" w:rsidP="009715C2">
      <w:pPr>
        <w:pStyle w:val="af7"/>
        <w:ind w:firstLine="709"/>
        <w:jc w:val="both"/>
        <w:rPr>
          <w:b w:val="0"/>
          <w:sz w:val="22"/>
          <w:szCs w:val="22"/>
        </w:rPr>
      </w:pPr>
      <w:r w:rsidRPr="009218B6">
        <w:rPr>
          <w:b w:val="0"/>
          <w:sz w:val="22"/>
          <w:szCs w:val="22"/>
        </w:rPr>
        <w:t>4. Утвердить:</w:t>
      </w:r>
    </w:p>
    <w:p w:rsidR="009715C2" w:rsidRPr="009218B6" w:rsidRDefault="009715C2" w:rsidP="009715C2">
      <w:pPr>
        <w:pStyle w:val="af7"/>
        <w:ind w:firstLine="709"/>
        <w:jc w:val="both"/>
        <w:rPr>
          <w:b w:val="0"/>
          <w:sz w:val="22"/>
          <w:szCs w:val="22"/>
        </w:rPr>
      </w:pPr>
      <w:r w:rsidRPr="009218B6">
        <w:rPr>
          <w:b w:val="0"/>
          <w:sz w:val="22"/>
          <w:szCs w:val="22"/>
        </w:rPr>
        <w:t>4.1. перечень и коды главных распорядителей средств бюджета муниципального района согласно приложению № 1 к Решению;</w:t>
      </w:r>
    </w:p>
    <w:p w:rsidR="009715C2" w:rsidRPr="009218B6" w:rsidRDefault="009715C2" w:rsidP="009715C2">
      <w:pPr>
        <w:pStyle w:val="af7"/>
        <w:ind w:firstLine="709"/>
        <w:jc w:val="both"/>
        <w:rPr>
          <w:b w:val="0"/>
          <w:sz w:val="22"/>
          <w:szCs w:val="22"/>
        </w:rPr>
      </w:pPr>
      <w:r w:rsidRPr="009218B6">
        <w:rPr>
          <w:b w:val="0"/>
          <w:bCs/>
          <w:sz w:val="22"/>
          <w:szCs w:val="22"/>
        </w:rPr>
        <w:t>4.2. перечень</w:t>
      </w:r>
      <w:r w:rsidRPr="009218B6">
        <w:rPr>
          <w:b w:val="0"/>
          <w:sz w:val="22"/>
          <w:szCs w:val="22"/>
        </w:rPr>
        <w:t xml:space="preserve"> главных администраторов доходов бюджета муниципального образования Тужинский муниципальный район Кировской области и закрепляемые за ними виды</w:t>
      </w:r>
      <w:r w:rsidRPr="009218B6">
        <w:rPr>
          <w:b w:val="0"/>
          <w:color w:val="FF0000"/>
          <w:sz w:val="22"/>
          <w:szCs w:val="22"/>
        </w:rPr>
        <w:t xml:space="preserve"> </w:t>
      </w:r>
      <w:r w:rsidRPr="009218B6">
        <w:rPr>
          <w:b w:val="0"/>
          <w:sz w:val="22"/>
          <w:szCs w:val="22"/>
        </w:rPr>
        <w:t>доходов бюджета муниципального образования Тужинский муниципальный район Кировской области согласно приложению № 2 к Решению;</w:t>
      </w:r>
    </w:p>
    <w:p w:rsidR="009715C2" w:rsidRPr="009218B6" w:rsidRDefault="009715C2" w:rsidP="009715C2">
      <w:pPr>
        <w:spacing w:after="0" w:line="240" w:lineRule="auto"/>
        <w:ind w:firstLine="709"/>
        <w:jc w:val="both"/>
        <w:rPr>
          <w:rFonts w:ascii="Times New Roman" w:hAnsi="Times New Roman" w:cs="Times New Roman"/>
        </w:rPr>
      </w:pPr>
      <w:r w:rsidRPr="009218B6">
        <w:rPr>
          <w:rFonts w:ascii="Times New Roman" w:hAnsi="Times New Roman" w:cs="Times New Roman"/>
        </w:rPr>
        <w:t xml:space="preserve">4.3. перечень и коды статей источников финансирования дефицита бюджета муниципального района согласно приложению № 3 к Решению; </w:t>
      </w:r>
    </w:p>
    <w:p w:rsidR="009715C2" w:rsidRPr="009218B6" w:rsidRDefault="009715C2" w:rsidP="009715C2">
      <w:pPr>
        <w:spacing w:after="0" w:line="240" w:lineRule="auto"/>
        <w:ind w:firstLine="709"/>
        <w:jc w:val="both"/>
        <w:rPr>
          <w:rFonts w:ascii="Times New Roman" w:hAnsi="Times New Roman" w:cs="Times New Roman"/>
        </w:rPr>
      </w:pPr>
      <w:r w:rsidRPr="009218B6">
        <w:rPr>
          <w:rFonts w:ascii="Times New Roman" w:hAnsi="Times New Roman" w:cs="Times New Roman"/>
        </w:rPr>
        <w:t>4.4. перечень главных администраторов источников финансирования дефицита бюджета муниципального района и закрепляемые за ними статьи источников финансирования дефицита бюджета муниципального района согласно приложению № 4 к Решению;</w:t>
      </w:r>
    </w:p>
    <w:p w:rsidR="009715C2" w:rsidRPr="009218B6" w:rsidRDefault="009715C2" w:rsidP="009715C2">
      <w:pPr>
        <w:pStyle w:val="af7"/>
        <w:ind w:firstLine="709"/>
        <w:jc w:val="both"/>
        <w:rPr>
          <w:b w:val="0"/>
          <w:bCs/>
          <w:sz w:val="22"/>
          <w:szCs w:val="22"/>
        </w:rPr>
      </w:pPr>
      <w:r w:rsidRPr="009218B6">
        <w:rPr>
          <w:b w:val="0"/>
          <w:bCs/>
          <w:sz w:val="22"/>
          <w:szCs w:val="22"/>
        </w:rPr>
        <w:t xml:space="preserve">4.5. нормативы распределения доходов между бюджетами поселений Тужинского района на 2021 год и на плановый период 2022 и 2023 годов согласно приложению № 5 к Решению. </w:t>
      </w:r>
    </w:p>
    <w:p w:rsidR="009715C2" w:rsidRPr="009218B6" w:rsidRDefault="009715C2" w:rsidP="009715C2">
      <w:pPr>
        <w:pStyle w:val="af2"/>
        <w:spacing w:after="0"/>
        <w:ind w:firstLine="709"/>
        <w:jc w:val="both"/>
        <w:rPr>
          <w:bCs/>
          <w:sz w:val="22"/>
          <w:szCs w:val="22"/>
        </w:rPr>
      </w:pPr>
      <w:r w:rsidRPr="009218B6">
        <w:rPr>
          <w:sz w:val="22"/>
          <w:szCs w:val="22"/>
        </w:rPr>
        <w:t>5.</w:t>
      </w:r>
      <w:r w:rsidRPr="009218B6">
        <w:rPr>
          <w:b/>
          <w:bCs/>
          <w:sz w:val="22"/>
          <w:szCs w:val="22"/>
        </w:rPr>
        <w:t xml:space="preserve"> </w:t>
      </w:r>
      <w:r w:rsidRPr="009218B6">
        <w:rPr>
          <w:sz w:val="22"/>
          <w:szCs w:val="22"/>
        </w:rPr>
        <w:t>Утвердить</w:t>
      </w:r>
      <w:r w:rsidRPr="009218B6">
        <w:rPr>
          <w:bCs/>
          <w:sz w:val="22"/>
          <w:szCs w:val="22"/>
        </w:rPr>
        <w:t xml:space="preserve"> в пределах общего объема доходов бюджета муниципального района, установленного пунктами 1, 2, 3 настоящего Решения, объемы поступления доходов бюджета муниципального района по налоговым и неналоговым доходам по статьям, по безвозмездным поступлениям по подстатьям классификации доходов бюджетов:</w:t>
      </w:r>
    </w:p>
    <w:p w:rsidR="009715C2" w:rsidRPr="009218B6" w:rsidRDefault="009715C2" w:rsidP="009715C2">
      <w:pPr>
        <w:pStyle w:val="af2"/>
        <w:spacing w:after="0"/>
        <w:ind w:firstLine="709"/>
        <w:jc w:val="both"/>
        <w:rPr>
          <w:bCs/>
          <w:sz w:val="22"/>
          <w:szCs w:val="22"/>
        </w:rPr>
      </w:pPr>
      <w:r w:rsidRPr="009218B6">
        <w:rPr>
          <w:bCs/>
          <w:sz w:val="22"/>
          <w:szCs w:val="22"/>
        </w:rPr>
        <w:t>на 2021 год согласно приложению № 6 к Решению;</w:t>
      </w:r>
    </w:p>
    <w:p w:rsidR="009715C2" w:rsidRPr="009218B6" w:rsidRDefault="009715C2" w:rsidP="009715C2">
      <w:pPr>
        <w:pStyle w:val="af2"/>
        <w:spacing w:after="0"/>
        <w:ind w:firstLine="709"/>
        <w:jc w:val="both"/>
        <w:rPr>
          <w:bCs/>
          <w:sz w:val="22"/>
          <w:szCs w:val="22"/>
        </w:rPr>
      </w:pPr>
      <w:r w:rsidRPr="009218B6">
        <w:rPr>
          <w:bCs/>
          <w:sz w:val="22"/>
          <w:szCs w:val="22"/>
        </w:rPr>
        <w:t>на 2022 год и на 2023 год согласно приложению № 17 к Решению.</w:t>
      </w:r>
    </w:p>
    <w:p w:rsidR="009715C2" w:rsidRPr="009218B6" w:rsidRDefault="009715C2" w:rsidP="009715C2">
      <w:pPr>
        <w:spacing w:after="0" w:line="240" w:lineRule="auto"/>
        <w:ind w:firstLine="709"/>
        <w:jc w:val="both"/>
        <w:rPr>
          <w:rFonts w:ascii="Times New Roman" w:hAnsi="Times New Roman" w:cs="Times New Roman"/>
        </w:rPr>
      </w:pPr>
      <w:r w:rsidRPr="009218B6">
        <w:rPr>
          <w:rFonts w:ascii="Times New Roman" w:hAnsi="Times New Roman" w:cs="Times New Roman"/>
          <w:bCs/>
        </w:rPr>
        <w:t>6.</w:t>
      </w:r>
      <w:r w:rsidRPr="009218B6">
        <w:rPr>
          <w:rFonts w:ascii="Times New Roman" w:hAnsi="Times New Roman" w:cs="Times New Roman"/>
          <w:b/>
          <w:bCs/>
        </w:rPr>
        <w:t xml:space="preserve"> </w:t>
      </w:r>
      <w:r w:rsidRPr="009218B6">
        <w:rPr>
          <w:rFonts w:ascii="Times New Roman" w:hAnsi="Times New Roman" w:cs="Times New Roman"/>
        </w:rPr>
        <w:t>Утвердить в пределах общего объема расходов бюджета муниципального района, установленного пунктами 1, 2, 3 настоящего Решения:</w:t>
      </w:r>
    </w:p>
    <w:p w:rsidR="009715C2" w:rsidRPr="009218B6" w:rsidRDefault="009715C2" w:rsidP="009715C2">
      <w:pPr>
        <w:spacing w:after="0" w:line="240" w:lineRule="auto"/>
        <w:ind w:firstLine="709"/>
        <w:jc w:val="both"/>
        <w:rPr>
          <w:rFonts w:ascii="Times New Roman" w:hAnsi="Times New Roman" w:cs="Times New Roman"/>
        </w:rPr>
      </w:pPr>
      <w:r w:rsidRPr="009218B6">
        <w:rPr>
          <w:rFonts w:ascii="Times New Roman" w:hAnsi="Times New Roman" w:cs="Times New Roman"/>
        </w:rPr>
        <w:t>6.1. распределение  бюджетных ассигнований по разделам и подразделам классификации расходов бюджетов:</w:t>
      </w:r>
    </w:p>
    <w:p w:rsidR="009715C2" w:rsidRPr="009218B6" w:rsidRDefault="009715C2" w:rsidP="009715C2">
      <w:pPr>
        <w:spacing w:after="0" w:line="240" w:lineRule="auto"/>
        <w:ind w:firstLine="709"/>
        <w:jc w:val="both"/>
        <w:rPr>
          <w:rFonts w:ascii="Times New Roman" w:hAnsi="Times New Roman" w:cs="Times New Roman"/>
        </w:rPr>
      </w:pPr>
      <w:r w:rsidRPr="009218B6">
        <w:rPr>
          <w:rFonts w:ascii="Times New Roman" w:hAnsi="Times New Roman" w:cs="Times New Roman"/>
        </w:rPr>
        <w:t>на 2021 год согласно приложению № 7 к Решению;</w:t>
      </w:r>
    </w:p>
    <w:p w:rsidR="009715C2" w:rsidRPr="009218B6" w:rsidRDefault="009715C2" w:rsidP="009715C2">
      <w:pPr>
        <w:spacing w:after="0" w:line="240" w:lineRule="auto"/>
        <w:ind w:firstLine="709"/>
        <w:jc w:val="both"/>
        <w:rPr>
          <w:rFonts w:ascii="Times New Roman" w:hAnsi="Times New Roman" w:cs="Times New Roman"/>
        </w:rPr>
      </w:pPr>
      <w:r w:rsidRPr="009218B6">
        <w:rPr>
          <w:rFonts w:ascii="Times New Roman" w:hAnsi="Times New Roman" w:cs="Times New Roman"/>
        </w:rPr>
        <w:t>на 2022 год и на 2023 год согласно приложению № 18 к Решению;</w:t>
      </w:r>
    </w:p>
    <w:p w:rsidR="009715C2" w:rsidRPr="009218B6" w:rsidRDefault="009715C2" w:rsidP="009715C2">
      <w:pPr>
        <w:spacing w:after="0" w:line="240" w:lineRule="auto"/>
        <w:ind w:firstLine="709"/>
        <w:jc w:val="both"/>
        <w:rPr>
          <w:rFonts w:ascii="Times New Roman" w:hAnsi="Times New Roman" w:cs="Times New Roman"/>
        </w:rPr>
      </w:pPr>
      <w:r w:rsidRPr="009218B6">
        <w:rPr>
          <w:rFonts w:ascii="Times New Roman" w:hAnsi="Times New Roman" w:cs="Times New Roman"/>
        </w:rPr>
        <w:t>6.2. распределение бюджетных ассигнований по целевым статьям (муниципальным программам Тужинского района и непрограммным направлениям деятельности), группам видов расходов классификации расходов бюджетов:</w:t>
      </w:r>
    </w:p>
    <w:p w:rsidR="009715C2" w:rsidRPr="009218B6" w:rsidRDefault="009715C2" w:rsidP="009715C2">
      <w:pPr>
        <w:spacing w:after="0" w:line="240" w:lineRule="auto"/>
        <w:ind w:firstLine="709"/>
        <w:jc w:val="both"/>
        <w:rPr>
          <w:rFonts w:ascii="Times New Roman" w:hAnsi="Times New Roman" w:cs="Times New Roman"/>
        </w:rPr>
      </w:pPr>
      <w:r w:rsidRPr="009218B6">
        <w:rPr>
          <w:rFonts w:ascii="Times New Roman" w:hAnsi="Times New Roman" w:cs="Times New Roman"/>
        </w:rPr>
        <w:t>на 2021 год согласно приложению № 8 к Решению;</w:t>
      </w:r>
    </w:p>
    <w:p w:rsidR="009715C2" w:rsidRPr="009218B6" w:rsidRDefault="009715C2" w:rsidP="009715C2">
      <w:pPr>
        <w:spacing w:after="0" w:line="240" w:lineRule="auto"/>
        <w:ind w:firstLine="709"/>
        <w:jc w:val="both"/>
        <w:rPr>
          <w:rFonts w:ascii="Times New Roman" w:hAnsi="Times New Roman" w:cs="Times New Roman"/>
        </w:rPr>
      </w:pPr>
      <w:r w:rsidRPr="009218B6">
        <w:rPr>
          <w:rFonts w:ascii="Times New Roman" w:hAnsi="Times New Roman" w:cs="Times New Roman"/>
        </w:rPr>
        <w:t>на 2022 год и на 2023 год согласно приложению № 19 к Решению;</w:t>
      </w:r>
    </w:p>
    <w:p w:rsidR="009715C2" w:rsidRPr="009218B6" w:rsidRDefault="009715C2" w:rsidP="009715C2">
      <w:pPr>
        <w:pStyle w:val="af7"/>
        <w:ind w:firstLine="709"/>
        <w:jc w:val="both"/>
        <w:rPr>
          <w:b w:val="0"/>
          <w:bCs/>
          <w:sz w:val="22"/>
          <w:szCs w:val="22"/>
        </w:rPr>
      </w:pPr>
      <w:r w:rsidRPr="009218B6">
        <w:rPr>
          <w:b w:val="0"/>
          <w:bCs/>
          <w:sz w:val="22"/>
          <w:szCs w:val="22"/>
        </w:rPr>
        <w:t>6.3. ведомственную структуру расходов бюджета муниципального района:</w:t>
      </w:r>
    </w:p>
    <w:p w:rsidR="009715C2" w:rsidRPr="009218B6" w:rsidRDefault="009715C2" w:rsidP="009715C2">
      <w:pPr>
        <w:pStyle w:val="af7"/>
        <w:ind w:firstLine="709"/>
        <w:jc w:val="both"/>
        <w:rPr>
          <w:b w:val="0"/>
          <w:sz w:val="22"/>
          <w:szCs w:val="22"/>
        </w:rPr>
      </w:pPr>
      <w:r w:rsidRPr="009218B6">
        <w:rPr>
          <w:b w:val="0"/>
          <w:bCs/>
          <w:sz w:val="22"/>
          <w:szCs w:val="22"/>
        </w:rPr>
        <w:t xml:space="preserve">на 2021 год </w:t>
      </w:r>
      <w:r w:rsidRPr="009218B6">
        <w:rPr>
          <w:b w:val="0"/>
          <w:sz w:val="22"/>
          <w:szCs w:val="22"/>
        </w:rPr>
        <w:t>согласно приложению № 9 к Решению;</w:t>
      </w:r>
    </w:p>
    <w:p w:rsidR="009715C2" w:rsidRPr="009218B6" w:rsidRDefault="009715C2" w:rsidP="009715C2">
      <w:pPr>
        <w:spacing w:after="0" w:line="240" w:lineRule="auto"/>
        <w:ind w:firstLine="709"/>
        <w:jc w:val="both"/>
        <w:rPr>
          <w:rFonts w:ascii="Times New Roman" w:hAnsi="Times New Roman" w:cs="Times New Roman"/>
        </w:rPr>
      </w:pPr>
      <w:r w:rsidRPr="009218B6">
        <w:rPr>
          <w:rFonts w:ascii="Times New Roman" w:hAnsi="Times New Roman" w:cs="Times New Roman"/>
        </w:rPr>
        <w:t>на 2022 год и на 2023 год согласно приложению № 20 к Решению;</w:t>
      </w:r>
    </w:p>
    <w:p w:rsidR="009715C2" w:rsidRPr="009218B6" w:rsidRDefault="009715C2" w:rsidP="009715C2">
      <w:pPr>
        <w:pStyle w:val="af7"/>
        <w:ind w:firstLine="709"/>
        <w:jc w:val="both"/>
        <w:rPr>
          <w:b w:val="0"/>
          <w:bCs/>
          <w:sz w:val="22"/>
          <w:szCs w:val="22"/>
        </w:rPr>
      </w:pPr>
      <w:r w:rsidRPr="009218B6">
        <w:rPr>
          <w:b w:val="0"/>
          <w:bCs/>
          <w:sz w:val="22"/>
          <w:szCs w:val="22"/>
        </w:rPr>
        <w:t>6.4. источники финансирования дефицита бюджета муниципального района:</w:t>
      </w:r>
    </w:p>
    <w:p w:rsidR="009715C2" w:rsidRPr="009218B6" w:rsidRDefault="009715C2" w:rsidP="009715C2">
      <w:pPr>
        <w:pStyle w:val="af7"/>
        <w:ind w:firstLine="709"/>
        <w:jc w:val="both"/>
        <w:rPr>
          <w:b w:val="0"/>
          <w:bCs/>
          <w:sz w:val="22"/>
          <w:szCs w:val="22"/>
        </w:rPr>
      </w:pPr>
      <w:r w:rsidRPr="009218B6">
        <w:rPr>
          <w:b w:val="0"/>
          <w:bCs/>
          <w:sz w:val="22"/>
          <w:szCs w:val="22"/>
        </w:rPr>
        <w:t>на 2021 год согласно приложению № 10 к Решению;</w:t>
      </w:r>
    </w:p>
    <w:p w:rsidR="009715C2" w:rsidRPr="009218B6" w:rsidRDefault="009715C2" w:rsidP="009715C2">
      <w:pPr>
        <w:pStyle w:val="af7"/>
        <w:ind w:firstLine="709"/>
        <w:jc w:val="both"/>
        <w:rPr>
          <w:sz w:val="22"/>
          <w:szCs w:val="22"/>
        </w:rPr>
      </w:pPr>
      <w:r w:rsidRPr="009218B6">
        <w:rPr>
          <w:b w:val="0"/>
          <w:sz w:val="22"/>
          <w:szCs w:val="22"/>
        </w:rPr>
        <w:t>на 2022 год и на 2023 год согласно приложению № 21 к Решению;</w:t>
      </w:r>
    </w:p>
    <w:p w:rsidR="009715C2" w:rsidRPr="009218B6" w:rsidRDefault="009715C2" w:rsidP="009715C2">
      <w:pPr>
        <w:spacing w:after="0" w:line="240" w:lineRule="auto"/>
        <w:ind w:firstLine="709"/>
        <w:jc w:val="both"/>
        <w:rPr>
          <w:rFonts w:ascii="Times New Roman" w:hAnsi="Times New Roman" w:cs="Times New Roman"/>
        </w:rPr>
      </w:pPr>
      <w:r w:rsidRPr="009218B6">
        <w:rPr>
          <w:rFonts w:ascii="Times New Roman" w:hAnsi="Times New Roman" w:cs="Times New Roman"/>
        </w:rPr>
        <w:t>6.5. общий объем бюджетных ассигнований, направляемых на исполнение</w:t>
      </w:r>
      <w:r w:rsidRPr="009218B6">
        <w:rPr>
          <w:rFonts w:ascii="Times New Roman" w:hAnsi="Times New Roman" w:cs="Times New Roman"/>
          <w:color w:val="FF0000"/>
        </w:rPr>
        <w:t xml:space="preserve"> </w:t>
      </w:r>
      <w:r w:rsidRPr="009218B6">
        <w:rPr>
          <w:rFonts w:ascii="Times New Roman" w:hAnsi="Times New Roman" w:cs="Times New Roman"/>
        </w:rPr>
        <w:t>публичных нормативных обязательств:</w:t>
      </w:r>
    </w:p>
    <w:p w:rsidR="009715C2" w:rsidRPr="009218B6" w:rsidRDefault="009715C2" w:rsidP="009715C2">
      <w:pPr>
        <w:spacing w:after="0" w:line="240" w:lineRule="auto"/>
        <w:ind w:firstLine="709"/>
        <w:jc w:val="both"/>
        <w:rPr>
          <w:rFonts w:ascii="Times New Roman" w:hAnsi="Times New Roman" w:cs="Times New Roman"/>
        </w:rPr>
      </w:pPr>
      <w:r w:rsidRPr="009218B6">
        <w:rPr>
          <w:rFonts w:ascii="Times New Roman" w:hAnsi="Times New Roman" w:cs="Times New Roman"/>
        </w:rPr>
        <w:t>на 2021 год в сумме 2 812,7 тыс. рублей;</w:t>
      </w:r>
    </w:p>
    <w:p w:rsidR="009715C2" w:rsidRPr="009218B6" w:rsidRDefault="009715C2" w:rsidP="009715C2">
      <w:pPr>
        <w:pStyle w:val="af7"/>
        <w:ind w:firstLine="709"/>
        <w:jc w:val="both"/>
        <w:rPr>
          <w:sz w:val="22"/>
          <w:szCs w:val="22"/>
        </w:rPr>
      </w:pPr>
      <w:r w:rsidRPr="009218B6">
        <w:rPr>
          <w:b w:val="0"/>
          <w:sz w:val="22"/>
          <w:szCs w:val="22"/>
        </w:rPr>
        <w:t>на 2022 год в сумме 3 067,6</w:t>
      </w:r>
      <w:r w:rsidRPr="009218B6">
        <w:rPr>
          <w:sz w:val="22"/>
          <w:szCs w:val="22"/>
        </w:rPr>
        <w:t xml:space="preserve"> </w:t>
      </w:r>
      <w:r w:rsidRPr="009218B6">
        <w:rPr>
          <w:b w:val="0"/>
          <w:sz w:val="22"/>
          <w:szCs w:val="22"/>
        </w:rPr>
        <w:t>тыс. рублей и на 2023 год в сумме 3 067,6 тыс. рублей.</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t>Утвердить перечень публичных нормативных обязательств, подлежащих исполнению за счет средств бюджета муниципального района, с указанием бюджетных ассигнований по ним:</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t>на 2021 год согласно приложению № 11 к Решению;</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t>на 2022 год и на 2023 год согласно приложению № 22 к Решению;</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t>6.6. объем бюджетных ассигнований дорожного фонда Тужинского муниципального района:</w:t>
      </w:r>
    </w:p>
    <w:p w:rsidR="009715C2" w:rsidRPr="009218B6" w:rsidRDefault="009715C2" w:rsidP="009715C2">
      <w:pPr>
        <w:pStyle w:val="af7"/>
        <w:ind w:firstLine="709"/>
        <w:jc w:val="both"/>
        <w:rPr>
          <w:b w:val="0"/>
          <w:sz w:val="22"/>
          <w:szCs w:val="22"/>
        </w:rPr>
      </w:pPr>
      <w:r w:rsidRPr="009218B6">
        <w:rPr>
          <w:b w:val="0"/>
          <w:sz w:val="22"/>
          <w:szCs w:val="22"/>
        </w:rPr>
        <w:t>на 2021 год в сумме 19 849,5 тыс. рублей;</w:t>
      </w:r>
    </w:p>
    <w:p w:rsidR="009715C2" w:rsidRPr="009218B6" w:rsidRDefault="009715C2" w:rsidP="009715C2">
      <w:pPr>
        <w:pStyle w:val="af7"/>
        <w:ind w:firstLine="709"/>
        <w:jc w:val="both"/>
        <w:rPr>
          <w:b w:val="0"/>
          <w:sz w:val="22"/>
          <w:szCs w:val="22"/>
        </w:rPr>
      </w:pPr>
      <w:r w:rsidRPr="009218B6">
        <w:rPr>
          <w:b w:val="0"/>
          <w:sz w:val="22"/>
          <w:szCs w:val="22"/>
        </w:rPr>
        <w:t>на 2022 год в сумме 20 218,3 тыс. рублей и на 2023 год в сумме 35 708,9 тыс. рублей.</w:t>
      </w:r>
    </w:p>
    <w:p w:rsidR="009715C2" w:rsidRPr="009218B6" w:rsidRDefault="009715C2" w:rsidP="009715C2">
      <w:pPr>
        <w:pStyle w:val="af7"/>
        <w:ind w:firstLine="709"/>
        <w:jc w:val="both"/>
        <w:rPr>
          <w:b w:val="0"/>
          <w:sz w:val="22"/>
          <w:szCs w:val="22"/>
        </w:rPr>
      </w:pPr>
      <w:r w:rsidRPr="009218B6">
        <w:rPr>
          <w:b w:val="0"/>
          <w:sz w:val="22"/>
          <w:szCs w:val="22"/>
        </w:rPr>
        <w:t>Установить, что бюджетные ассигнования дорожного фонда Тужинского муниципального района направляются:</w:t>
      </w:r>
    </w:p>
    <w:p w:rsidR="009715C2" w:rsidRPr="009218B6" w:rsidRDefault="009715C2" w:rsidP="009715C2">
      <w:pPr>
        <w:pStyle w:val="af7"/>
        <w:ind w:firstLine="709"/>
        <w:jc w:val="both"/>
        <w:rPr>
          <w:b w:val="0"/>
          <w:sz w:val="22"/>
          <w:szCs w:val="22"/>
        </w:rPr>
      </w:pPr>
      <w:r w:rsidRPr="009218B6">
        <w:rPr>
          <w:b w:val="0"/>
          <w:sz w:val="22"/>
          <w:szCs w:val="22"/>
        </w:rPr>
        <w:t>6.6.1. на содержание и ремонт автомобильных дорог общего пользования местного значения;</w:t>
      </w:r>
    </w:p>
    <w:p w:rsidR="009715C2" w:rsidRPr="009218B6" w:rsidRDefault="009715C2" w:rsidP="009715C2">
      <w:pPr>
        <w:pStyle w:val="af7"/>
        <w:ind w:firstLine="709"/>
        <w:jc w:val="both"/>
        <w:rPr>
          <w:b w:val="0"/>
          <w:sz w:val="22"/>
          <w:szCs w:val="22"/>
        </w:rPr>
      </w:pPr>
      <w:r w:rsidRPr="009218B6">
        <w:rPr>
          <w:b w:val="0"/>
          <w:sz w:val="22"/>
          <w:szCs w:val="22"/>
        </w:rPr>
        <w:lastRenderedPageBreak/>
        <w:t>6.6.2. на ремонт автомобильных дорог местного значения с твердым покрытием в границах городских населенных пунктов;</w:t>
      </w:r>
    </w:p>
    <w:p w:rsidR="009715C2" w:rsidRPr="009218B6" w:rsidRDefault="009715C2" w:rsidP="009715C2">
      <w:pPr>
        <w:pStyle w:val="af7"/>
        <w:ind w:firstLine="709"/>
        <w:jc w:val="both"/>
        <w:rPr>
          <w:b w:val="0"/>
          <w:sz w:val="22"/>
          <w:szCs w:val="22"/>
        </w:rPr>
      </w:pPr>
      <w:r w:rsidRPr="009218B6">
        <w:rPr>
          <w:b w:val="0"/>
          <w:sz w:val="22"/>
          <w:szCs w:val="22"/>
        </w:rPr>
        <w:t>6.6.3. на осуществление расходов по иным направлениям, установленным в порядке формирования и использования бюджетных ассигнований дорожного фонда Тужинского муниципального района.</w:t>
      </w:r>
    </w:p>
    <w:p w:rsidR="009715C2" w:rsidRPr="009218B6" w:rsidRDefault="009715C2" w:rsidP="009715C2">
      <w:pPr>
        <w:pStyle w:val="af7"/>
        <w:ind w:firstLine="709"/>
        <w:jc w:val="both"/>
        <w:rPr>
          <w:b w:val="0"/>
          <w:sz w:val="22"/>
          <w:szCs w:val="22"/>
        </w:rPr>
      </w:pPr>
      <w:r w:rsidRPr="009218B6">
        <w:rPr>
          <w:b w:val="0"/>
          <w:sz w:val="22"/>
          <w:szCs w:val="22"/>
        </w:rPr>
        <w:t>6.7.  размер резервного фонда администрации муниципального района:</w:t>
      </w:r>
    </w:p>
    <w:p w:rsidR="009715C2" w:rsidRPr="009218B6" w:rsidRDefault="009715C2" w:rsidP="009715C2">
      <w:pPr>
        <w:pStyle w:val="af7"/>
        <w:ind w:firstLine="709"/>
        <w:jc w:val="both"/>
        <w:rPr>
          <w:b w:val="0"/>
          <w:sz w:val="22"/>
          <w:szCs w:val="22"/>
        </w:rPr>
      </w:pPr>
      <w:r w:rsidRPr="009218B6">
        <w:rPr>
          <w:b w:val="0"/>
          <w:sz w:val="22"/>
          <w:szCs w:val="22"/>
        </w:rPr>
        <w:t>на 2021 год в сумме 80 тыс. рублей;</w:t>
      </w:r>
    </w:p>
    <w:p w:rsidR="009715C2" w:rsidRPr="009218B6" w:rsidRDefault="009715C2" w:rsidP="009715C2">
      <w:pPr>
        <w:pStyle w:val="af7"/>
        <w:ind w:firstLine="709"/>
        <w:jc w:val="both"/>
        <w:rPr>
          <w:sz w:val="22"/>
          <w:szCs w:val="22"/>
        </w:rPr>
      </w:pPr>
      <w:r w:rsidRPr="009218B6">
        <w:rPr>
          <w:b w:val="0"/>
          <w:sz w:val="22"/>
          <w:szCs w:val="22"/>
        </w:rPr>
        <w:t>на 2022 год в сумме 80 тыс. рублей и на 2023 год в сумме 80 тыс. рублей.</w:t>
      </w:r>
    </w:p>
    <w:p w:rsidR="009715C2" w:rsidRPr="009218B6" w:rsidRDefault="009715C2" w:rsidP="009715C2">
      <w:pPr>
        <w:spacing w:after="0" w:line="240" w:lineRule="auto"/>
        <w:ind w:firstLine="709"/>
        <w:jc w:val="both"/>
        <w:rPr>
          <w:rFonts w:ascii="Times New Roman" w:hAnsi="Times New Roman" w:cs="Times New Roman"/>
        </w:rPr>
      </w:pPr>
      <w:r w:rsidRPr="009218B6">
        <w:rPr>
          <w:rFonts w:ascii="Times New Roman" w:hAnsi="Times New Roman" w:cs="Times New Roman"/>
        </w:rPr>
        <w:t xml:space="preserve">6.8.  общий объем условно утверждаемых расходов на 2022 год в сумме 1 341,2 тыс. рублей </w:t>
      </w:r>
      <w:r w:rsidR="0060127F">
        <w:rPr>
          <w:rFonts w:ascii="Times New Roman" w:hAnsi="Times New Roman" w:cs="Times New Roman"/>
        </w:rPr>
        <w:br/>
      </w:r>
      <w:r w:rsidRPr="009218B6">
        <w:rPr>
          <w:rFonts w:ascii="Times New Roman" w:hAnsi="Times New Roman" w:cs="Times New Roman"/>
        </w:rPr>
        <w:t>и на 2023 год в сумме 2 719,6 тыс. рублей.</w:t>
      </w:r>
    </w:p>
    <w:p w:rsidR="009715C2" w:rsidRPr="009218B6" w:rsidRDefault="009715C2" w:rsidP="009715C2">
      <w:pPr>
        <w:spacing w:after="0" w:line="240" w:lineRule="auto"/>
        <w:ind w:firstLine="709"/>
        <w:jc w:val="both"/>
        <w:rPr>
          <w:rFonts w:ascii="Times New Roman" w:hAnsi="Times New Roman" w:cs="Times New Roman"/>
        </w:rPr>
      </w:pPr>
      <w:r w:rsidRPr="009218B6">
        <w:rPr>
          <w:rFonts w:ascii="Times New Roman" w:hAnsi="Times New Roman" w:cs="Times New Roman"/>
        </w:rPr>
        <w:t xml:space="preserve">6.9. Зарезервировать в пределах общего объема расходов бюджета муниципального района </w:t>
      </w:r>
      <w:r w:rsidR="00FD056B">
        <w:rPr>
          <w:rFonts w:ascii="Times New Roman" w:hAnsi="Times New Roman" w:cs="Times New Roman"/>
        </w:rPr>
        <w:br/>
      </w:r>
      <w:r w:rsidRPr="009218B6">
        <w:rPr>
          <w:rFonts w:ascii="Times New Roman" w:hAnsi="Times New Roman" w:cs="Times New Roman"/>
        </w:rPr>
        <w:t xml:space="preserve">на 2021-2023 годы, установленного пунктами 1,2,3 настоящего Решения, по подразделу «Другие вопросы в области национальной экономики» раздела «Национальная экономика» бюджетные ассигнования </w:t>
      </w:r>
      <w:r w:rsidR="00FD056B">
        <w:rPr>
          <w:rFonts w:ascii="Times New Roman" w:hAnsi="Times New Roman" w:cs="Times New Roman"/>
        </w:rPr>
        <w:br/>
      </w:r>
      <w:r w:rsidRPr="009218B6">
        <w:rPr>
          <w:rFonts w:ascii="Times New Roman" w:hAnsi="Times New Roman" w:cs="Times New Roman"/>
        </w:rPr>
        <w:t>на выполнение условий  софинансирования, установленных для получения целевых межбюджетных трансфертов из областного бюджета на проведение комплексных кадастровых работ в сумме: 2021 год – 62,9 тыс. рублей; 2022 год – 102,7 тыс. рублей; 2023 год – 64,8 тыс. рублей.</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t>7. Установить верхний предел муниципального внутреннего долга Тужинского муниципального района:</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t xml:space="preserve">7.1. на 1 января 2022 года в сумме 12 000 тыс. рублей, в том числе верхний предел долга </w:t>
      </w:r>
      <w:r w:rsidR="0060127F">
        <w:rPr>
          <w:rFonts w:ascii="Times New Roman" w:hAnsi="Times New Roman" w:cs="Times New Roman"/>
        </w:rPr>
        <w:br/>
      </w:r>
      <w:r w:rsidRPr="009218B6">
        <w:rPr>
          <w:rFonts w:ascii="Times New Roman" w:hAnsi="Times New Roman" w:cs="Times New Roman"/>
        </w:rPr>
        <w:t>по муниципальным гарантиям Тужинского муниципального района равный нулю;</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t xml:space="preserve">7.2. на 1 января 2023 года в сумме 12 000 тыс. рублей, в том числе верхний предел долга </w:t>
      </w:r>
      <w:r w:rsidR="0060127F">
        <w:rPr>
          <w:rFonts w:ascii="Times New Roman" w:hAnsi="Times New Roman" w:cs="Times New Roman"/>
        </w:rPr>
        <w:br/>
      </w:r>
      <w:r w:rsidRPr="009218B6">
        <w:rPr>
          <w:rFonts w:ascii="Times New Roman" w:hAnsi="Times New Roman" w:cs="Times New Roman"/>
        </w:rPr>
        <w:t>по муниципальным гарантиям Тужинского муниципального района равный нулю:</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t xml:space="preserve">7.3. на 1 января 2024 года в сумме 12 000 тыс. рублей, в том числе верхний предел долга </w:t>
      </w:r>
      <w:r w:rsidR="0060127F">
        <w:rPr>
          <w:rFonts w:ascii="Times New Roman" w:hAnsi="Times New Roman" w:cs="Times New Roman"/>
        </w:rPr>
        <w:br/>
      </w:r>
      <w:r w:rsidRPr="009218B6">
        <w:rPr>
          <w:rFonts w:ascii="Times New Roman" w:hAnsi="Times New Roman" w:cs="Times New Roman"/>
        </w:rPr>
        <w:t>по муниципальным гарантиям Тужинского муниципального района равный нулю.</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bCs/>
        </w:rPr>
      </w:pPr>
      <w:r w:rsidRPr="009218B6">
        <w:rPr>
          <w:rFonts w:ascii="Times New Roman" w:hAnsi="Times New Roman" w:cs="Times New Roman"/>
          <w:bCs/>
        </w:rPr>
        <w:t>8. Установить в 2021-2023 годах объем бюджетных кредитов, предоставляемых бюджетам поселений из бюджета муниципального района, равный нулю.</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bCs/>
        </w:rPr>
      </w:pPr>
      <w:r w:rsidRPr="009218B6">
        <w:rPr>
          <w:rFonts w:ascii="Times New Roman" w:hAnsi="Times New Roman" w:cs="Times New Roman"/>
          <w:bCs/>
        </w:rPr>
        <w:t>9. Установить в 2021-2023 годах объем муниципальных гарантий, предоставляемых из бюджета муниципального района, равный нулю.</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t>10. Утвердить в пределах общего объема расходов бюджета муниципального района, установленного пунктами 1, 2, 3 настоящего Решения, объем бюджетных расходов на обслуживание муниципального долга Тужинского района:</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t>на 2021 год в сумме 678,6 тыс. рублей;</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t xml:space="preserve">на 2022 год в сумме 678,6 тыс. рублей и на 2023 год в сумме 678,6 тыс. рублей. </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t>11. Утвердить Программу муниципальных внутренних заимствований Тужинского района:</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t>на 2021 год согласно приложению № 12 к Решению;</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t>на 2022 год и на 2023 год согласно приложению № 23 к Решению.</w:t>
      </w:r>
    </w:p>
    <w:p w:rsidR="009715C2" w:rsidRPr="009218B6" w:rsidRDefault="009715C2" w:rsidP="009715C2">
      <w:pPr>
        <w:spacing w:after="0" w:line="240" w:lineRule="auto"/>
        <w:ind w:firstLine="709"/>
        <w:jc w:val="both"/>
        <w:rPr>
          <w:rFonts w:ascii="Times New Roman" w:hAnsi="Times New Roman" w:cs="Times New Roman"/>
        </w:rPr>
      </w:pPr>
      <w:r w:rsidRPr="009218B6">
        <w:rPr>
          <w:rFonts w:ascii="Times New Roman" w:hAnsi="Times New Roman" w:cs="Times New Roman"/>
        </w:rPr>
        <w:t>12. Установить, что:</w:t>
      </w:r>
    </w:p>
    <w:p w:rsidR="009715C2" w:rsidRPr="009218B6" w:rsidRDefault="009715C2" w:rsidP="009715C2">
      <w:pPr>
        <w:spacing w:after="0" w:line="240" w:lineRule="auto"/>
        <w:ind w:firstLine="709"/>
        <w:jc w:val="both"/>
        <w:rPr>
          <w:rFonts w:ascii="Times New Roman" w:hAnsi="Times New Roman" w:cs="Times New Roman"/>
        </w:rPr>
      </w:pPr>
      <w:r w:rsidRPr="009218B6">
        <w:rPr>
          <w:rFonts w:ascii="Times New Roman" w:hAnsi="Times New Roman" w:cs="Times New Roman"/>
        </w:rPr>
        <w:t xml:space="preserve">12.1. средства из бюджета муниципального района на строительство, реконструкцию, капитальный и текущей ремонт получателям средств бюджета муниципального района, бюджетным </w:t>
      </w:r>
      <w:r w:rsidR="0060127F">
        <w:rPr>
          <w:rFonts w:ascii="Times New Roman" w:hAnsi="Times New Roman" w:cs="Times New Roman"/>
        </w:rPr>
        <w:br/>
      </w:r>
      <w:r w:rsidRPr="009218B6">
        <w:rPr>
          <w:rFonts w:ascii="Times New Roman" w:hAnsi="Times New Roman" w:cs="Times New Roman"/>
        </w:rPr>
        <w:t xml:space="preserve">и автономным учреждениям предоставляются при наличии положительного результата проверки достоверности определения сметной стоимости строительства, реконструкции, капитального и текущего ремонта объекта капитального строительства,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w:t>
      </w:r>
      <w:r w:rsidR="0060127F">
        <w:rPr>
          <w:rFonts w:ascii="Times New Roman" w:hAnsi="Times New Roman" w:cs="Times New Roman"/>
        </w:rPr>
        <w:br/>
      </w:r>
      <w:r w:rsidRPr="009218B6">
        <w:rPr>
          <w:rFonts w:ascii="Times New Roman" w:hAnsi="Times New Roman" w:cs="Times New Roman"/>
        </w:rPr>
        <w:t xml:space="preserve">и жилищно-коммунального хозяйства Российской Федерации, уполномоченными на проведение данной проверки; </w:t>
      </w:r>
    </w:p>
    <w:p w:rsidR="009715C2" w:rsidRPr="009218B6" w:rsidRDefault="009715C2" w:rsidP="009715C2">
      <w:pPr>
        <w:tabs>
          <w:tab w:val="left" w:pos="993"/>
        </w:tabs>
        <w:spacing w:after="0" w:line="240" w:lineRule="auto"/>
        <w:ind w:firstLine="709"/>
        <w:jc w:val="both"/>
        <w:rPr>
          <w:rFonts w:ascii="Times New Roman" w:hAnsi="Times New Roman" w:cs="Times New Roman"/>
        </w:rPr>
      </w:pPr>
      <w:r w:rsidRPr="009218B6">
        <w:rPr>
          <w:rFonts w:ascii="Times New Roman" w:hAnsi="Times New Roman" w:cs="Times New Roman"/>
        </w:rPr>
        <w:t xml:space="preserve">12.2. получатели средств бюджета муниципального района –муниципальные заказчики </w:t>
      </w:r>
      <w:r w:rsidR="0060127F">
        <w:rPr>
          <w:rFonts w:ascii="Times New Roman" w:hAnsi="Times New Roman" w:cs="Times New Roman"/>
        </w:rPr>
        <w:br/>
      </w:r>
      <w:r w:rsidRPr="009218B6">
        <w:rPr>
          <w:rFonts w:ascii="Times New Roman" w:hAnsi="Times New Roman" w:cs="Times New Roman"/>
        </w:rPr>
        <w:t>при осуществлении закупок для обеспечения муниципальных нужд Тужинского района не вправе предусматривать авансирование на реконструкцию, строительство, текущий и капитальный ремонт;</w:t>
      </w:r>
    </w:p>
    <w:p w:rsidR="009715C2" w:rsidRPr="009218B6" w:rsidRDefault="009715C2" w:rsidP="009715C2">
      <w:pPr>
        <w:spacing w:after="0" w:line="240" w:lineRule="auto"/>
        <w:ind w:firstLine="709"/>
        <w:jc w:val="both"/>
        <w:rPr>
          <w:rFonts w:ascii="Times New Roman" w:hAnsi="Times New Roman" w:cs="Times New Roman"/>
        </w:rPr>
      </w:pPr>
      <w:r w:rsidRPr="009218B6">
        <w:rPr>
          <w:rFonts w:ascii="Times New Roman" w:hAnsi="Times New Roman" w:cs="Times New Roman"/>
        </w:rPr>
        <w:t xml:space="preserve">12.3. заключение и оплата муниципальными бюджетными и автономными учреждениями договоров на поставку товаров, выполнение работ, оказание услуг для нужд учреждений, подлежащих исполнению за счет субсидий, предоставляемых из бюджета муниципального района в соответствии со статьей 78.1 Бюджетного кодекса Российской Федерации, производится в пределах средств указанных субсидий и с учетом ранее принятых и неисполненных обязательств. Данные договоры заключаются </w:t>
      </w:r>
      <w:r w:rsidR="0060127F">
        <w:rPr>
          <w:rFonts w:ascii="Times New Roman" w:hAnsi="Times New Roman" w:cs="Times New Roman"/>
        </w:rPr>
        <w:br/>
      </w:r>
      <w:r w:rsidRPr="009218B6">
        <w:rPr>
          <w:rFonts w:ascii="Times New Roman" w:hAnsi="Times New Roman" w:cs="Times New Roman"/>
        </w:rPr>
        <w:t>на срок, не превышающий срок действия утвержденных получателю средств бюджета муниципального района лимитов бюджетных обязательств на предоставление субсидий таким учреждениям.</w:t>
      </w:r>
    </w:p>
    <w:p w:rsidR="009715C2" w:rsidRPr="009218B6" w:rsidRDefault="009715C2" w:rsidP="009715C2">
      <w:pPr>
        <w:spacing w:after="0" w:line="240" w:lineRule="auto"/>
        <w:ind w:firstLine="709"/>
        <w:jc w:val="both"/>
        <w:rPr>
          <w:rFonts w:ascii="Times New Roman" w:hAnsi="Times New Roman" w:cs="Times New Roman"/>
        </w:rPr>
      </w:pPr>
      <w:r w:rsidRPr="009218B6">
        <w:rPr>
          <w:rFonts w:ascii="Times New Roman" w:hAnsi="Times New Roman" w:cs="Times New Roman"/>
        </w:rPr>
        <w:t xml:space="preserve">12.4. муниципальные бюджетные и автономные учреждения при осуществлении закупок для нужд учреждений за счет субсидий, предоставленных из бюджета муниципального района в соответствии </w:t>
      </w:r>
      <w:r w:rsidRPr="009218B6">
        <w:rPr>
          <w:rFonts w:ascii="Times New Roman" w:hAnsi="Times New Roman" w:cs="Times New Roman"/>
        </w:rPr>
        <w:lastRenderedPageBreak/>
        <w:t xml:space="preserve">со статьями 78.1 и 78.2 Бюджетного кодекса Российской Федерации, не вправе предусматривать авансирование на выполнение работ по текущему и капитальному ремонту, реконструкции </w:t>
      </w:r>
      <w:r w:rsidR="00FD056B">
        <w:rPr>
          <w:rFonts w:ascii="Times New Roman" w:hAnsi="Times New Roman" w:cs="Times New Roman"/>
        </w:rPr>
        <w:br/>
      </w:r>
      <w:r w:rsidRPr="009218B6">
        <w:rPr>
          <w:rFonts w:ascii="Times New Roman" w:hAnsi="Times New Roman" w:cs="Times New Roman"/>
        </w:rPr>
        <w:t>и строительству.</w:t>
      </w:r>
    </w:p>
    <w:p w:rsidR="009715C2" w:rsidRPr="009218B6" w:rsidRDefault="009715C2" w:rsidP="009715C2">
      <w:pPr>
        <w:spacing w:after="0" w:line="240" w:lineRule="auto"/>
        <w:ind w:firstLine="709"/>
        <w:jc w:val="both"/>
        <w:rPr>
          <w:rFonts w:ascii="Times New Roman" w:hAnsi="Times New Roman" w:cs="Times New Roman"/>
        </w:rPr>
      </w:pPr>
      <w:r w:rsidRPr="009218B6">
        <w:rPr>
          <w:rFonts w:ascii="Times New Roman" w:hAnsi="Times New Roman" w:cs="Times New Roman"/>
        </w:rPr>
        <w:t xml:space="preserve">13. Финансовому управлению администрации Тужинского муниципального района </w:t>
      </w:r>
      <w:r w:rsidR="0060127F">
        <w:rPr>
          <w:rFonts w:ascii="Times New Roman" w:hAnsi="Times New Roman" w:cs="Times New Roman"/>
        </w:rPr>
        <w:br/>
      </w:r>
      <w:r w:rsidRPr="009218B6">
        <w:rPr>
          <w:rFonts w:ascii="Times New Roman" w:hAnsi="Times New Roman" w:cs="Times New Roman"/>
        </w:rPr>
        <w:t>не осуществлять санкционирование оплаты денежных обязательств (расходов) по муниципальным контрактам (договорам), заключенным с нарушением положений, установленных пунктом 12, получателям средств бюджета муниципального района, муниципальным бюджетным и автономным учреждениям.</w:t>
      </w:r>
    </w:p>
    <w:p w:rsidR="009715C2" w:rsidRPr="009218B6" w:rsidRDefault="009715C2" w:rsidP="009715C2">
      <w:pPr>
        <w:spacing w:after="0" w:line="240" w:lineRule="auto"/>
        <w:ind w:firstLine="709"/>
        <w:jc w:val="both"/>
        <w:rPr>
          <w:rFonts w:ascii="Times New Roman" w:hAnsi="Times New Roman" w:cs="Times New Roman"/>
        </w:rPr>
      </w:pPr>
      <w:r w:rsidRPr="009218B6">
        <w:rPr>
          <w:rFonts w:ascii="Times New Roman" w:hAnsi="Times New Roman" w:cs="Times New Roman"/>
        </w:rPr>
        <w:t>14. Установить, что предоставление субсидий муниципальным бюджетным и автономным учреждениям осуществляется в соответствии с соглашениями о предоставлении субсидий, заключаемыми между органами местного самоуправления Тужинского района, осуществляющими функции и полномочия учредителя, и указанными учреждениями.</w:t>
      </w:r>
    </w:p>
    <w:p w:rsidR="009715C2" w:rsidRPr="009218B6" w:rsidRDefault="009715C2" w:rsidP="009715C2">
      <w:pPr>
        <w:spacing w:after="0" w:line="240" w:lineRule="auto"/>
        <w:ind w:firstLine="709"/>
        <w:jc w:val="both"/>
        <w:rPr>
          <w:rFonts w:ascii="Times New Roman" w:hAnsi="Times New Roman" w:cs="Times New Roman"/>
        </w:rPr>
      </w:pPr>
      <w:r w:rsidRPr="009218B6">
        <w:rPr>
          <w:rFonts w:ascii="Times New Roman" w:hAnsi="Times New Roman" w:cs="Times New Roman"/>
        </w:rPr>
        <w:t xml:space="preserve">В случае, если муниципальными бюджетными и автономными учреждениями не достигнуты показатели муниципального задания за отчетный финансовый год, то остаток субсидии на финансовое обеспечение выполнения муниципального задания, подлежит перечислению указанными учреждениями </w:t>
      </w:r>
      <w:r w:rsidR="0060127F">
        <w:rPr>
          <w:rFonts w:ascii="Times New Roman" w:hAnsi="Times New Roman" w:cs="Times New Roman"/>
        </w:rPr>
        <w:br/>
      </w:r>
      <w:r w:rsidRPr="009218B6">
        <w:rPr>
          <w:rFonts w:ascii="Times New Roman" w:hAnsi="Times New Roman" w:cs="Times New Roman"/>
        </w:rPr>
        <w:t>в бюджет муниципального района в порядке, установленном администрацией Тужинского муниципального района.</w:t>
      </w:r>
    </w:p>
    <w:p w:rsidR="009715C2" w:rsidRPr="009218B6" w:rsidRDefault="009715C2" w:rsidP="009715C2">
      <w:pPr>
        <w:spacing w:after="0" w:line="240" w:lineRule="auto"/>
        <w:ind w:firstLine="709"/>
        <w:jc w:val="both"/>
        <w:rPr>
          <w:rFonts w:ascii="Times New Roman" w:hAnsi="Times New Roman" w:cs="Times New Roman"/>
          <w:b/>
        </w:rPr>
      </w:pPr>
      <w:r w:rsidRPr="009218B6">
        <w:rPr>
          <w:rFonts w:ascii="Times New Roman" w:hAnsi="Times New Roman" w:cs="Times New Roman"/>
        </w:rPr>
        <w:t xml:space="preserve">Показатели муниципального задания за отчетный финансовый год не признаются недостигнутыми в связи с приостановлением (частичным приостановлением) деятельности муниципальных бюджетных </w:t>
      </w:r>
      <w:r w:rsidR="0060127F">
        <w:rPr>
          <w:rFonts w:ascii="Times New Roman" w:hAnsi="Times New Roman" w:cs="Times New Roman"/>
        </w:rPr>
        <w:br/>
      </w:r>
      <w:r w:rsidRPr="009218B6">
        <w:rPr>
          <w:rFonts w:ascii="Times New Roman" w:hAnsi="Times New Roman" w:cs="Times New Roman"/>
        </w:rPr>
        <w:t>и автономных учреждений, связанным с профилактикой и устранением последствий распространения коронавирусной инфекции.</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t>15.  Предоставить бюджетам поселений Тужинского района в пределах общего объема расходов бюджета муниципального района, установленного пунктами 1, 2, 3 настоящего Решения:</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t xml:space="preserve">15.1. дотацию на выравнивание бюджетной обеспеченности поселений за счет субвенции </w:t>
      </w:r>
      <w:r w:rsidR="0060127F">
        <w:rPr>
          <w:rFonts w:ascii="Times New Roman" w:hAnsi="Times New Roman" w:cs="Times New Roman"/>
        </w:rPr>
        <w:br/>
      </w:r>
      <w:r w:rsidRPr="009218B6">
        <w:rPr>
          <w:rFonts w:ascii="Times New Roman" w:hAnsi="Times New Roman" w:cs="Times New Roman"/>
        </w:rPr>
        <w:t>на выполнение передаваемых полномочий:</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t>на 2021 год в сумме 1 169 тыс. рублей;</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t>на 2022 год в сумме 1 164 тыс. рублей и на 2023 год в сумме 1 160 тыс. рублей.</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t>Утвердить распределение дотаций на выравнивание бюджетной обеспеченности поселений за счет субвенции на выполнение передаваемых полномочий между поселениями:</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t>на 2021 год согласно приложению № 13 к Решению;</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t>на 2022 год и на 2023 год согласно приложению № 24 к Решению.</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t>15.2.  дотацию на выравнивание бюджетной обеспеченности бюджетам поселений за счет средств бюджета муниципального района:</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t>на 2021 год в сумме 4 120,2 тыс. рублей;</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t>на 2022 год в сумме 3 952,0 тыс. рублей и на 2023 год в сумме 3 688,5 тыс. рублей.</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t>Утвердить распределение дотации на выравнивание бюджетной обеспеченности за счет средств бюджета муниципального района между поселениями:</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t>на 2021 год согласно приложению № 14 к Решению;</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t>на 2022 год и на 2023 год согласно приложению № 25 к Решению.</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t xml:space="preserve">Установить, что определение объема дотации на выравнивание бюджетной обеспеченности </w:t>
      </w:r>
      <w:r w:rsidR="0060127F">
        <w:rPr>
          <w:rFonts w:ascii="Times New Roman" w:hAnsi="Times New Roman" w:cs="Times New Roman"/>
        </w:rPr>
        <w:br/>
      </w:r>
      <w:r w:rsidRPr="009218B6">
        <w:rPr>
          <w:rFonts w:ascii="Times New Roman" w:hAnsi="Times New Roman" w:cs="Times New Roman"/>
        </w:rPr>
        <w:t>и распределение осуществляется органом местного самоуправления в соответствии с Порядком распределения дотаций на выравнивание бюджетной обеспеченности муниципальных районов (городских округов), методикой распределения указанной дотации и порядком определения критерия выравнивания расчетной бюджетной обеспеченности муниципальных районов (городских округов).</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t xml:space="preserve">15.3. субвенции на выполнение государственных полномочий по созданию и деятельности </w:t>
      </w:r>
      <w:r w:rsidR="0060127F">
        <w:rPr>
          <w:rFonts w:ascii="Times New Roman" w:hAnsi="Times New Roman" w:cs="Times New Roman"/>
        </w:rPr>
        <w:br/>
      </w:r>
      <w:r w:rsidRPr="009218B6">
        <w:rPr>
          <w:rFonts w:ascii="Times New Roman" w:hAnsi="Times New Roman" w:cs="Times New Roman"/>
        </w:rPr>
        <w:t>в муниципальных образованиях административных комиссий:</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t>на 2021 год в сумме 0,4 тыс. рублей;</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t>на 2022 год в сумме 0,4 тыс.рублей и на 2023 год в сумме 0,4 тыс.рублей.</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t xml:space="preserve">Установить, что распределение субвенций на выполнение государственных полномочий </w:t>
      </w:r>
      <w:r w:rsidR="0060127F">
        <w:rPr>
          <w:rFonts w:ascii="Times New Roman" w:hAnsi="Times New Roman" w:cs="Times New Roman"/>
        </w:rPr>
        <w:br/>
      </w:r>
      <w:r w:rsidRPr="009218B6">
        <w:rPr>
          <w:rFonts w:ascii="Times New Roman" w:hAnsi="Times New Roman" w:cs="Times New Roman"/>
        </w:rPr>
        <w:t xml:space="preserve">по созданию и деятельности в муниципальных образованиях административных комиссий осуществляется в соответствии с Законом Кировской области «Об областном бюджете на 2021 год </w:t>
      </w:r>
      <w:r w:rsidR="0060127F">
        <w:rPr>
          <w:rFonts w:ascii="Times New Roman" w:hAnsi="Times New Roman" w:cs="Times New Roman"/>
        </w:rPr>
        <w:br/>
      </w:r>
      <w:r w:rsidRPr="009218B6">
        <w:rPr>
          <w:rFonts w:ascii="Times New Roman" w:hAnsi="Times New Roman" w:cs="Times New Roman"/>
        </w:rPr>
        <w:t>и на плановый период 2022 и 2023 годов».</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t xml:space="preserve">Утвердить распределение субвенций на выполнение государственных полномочий по созданию </w:t>
      </w:r>
      <w:r w:rsidR="0060127F">
        <w:rPr>
          <w:rFonts w:ascii="Times New Roman" w:hAnsi="Times New Roman" w:cs="Times New Roman"/>
        </w:rPr>
        <w:br/>
      </w:r>
      <w:r w:rsidRPr="009218B6">
        <w:rPr>
          <w:rFonts w:ascii="Times New Roman" w:hAnsi="Times New Roman" w:cs="Times New Roman"/>
        </w:rPr>
        <w:t>и деятельности в муниципальных образованиях административных комиссий:</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t>на 2021 год согласно приложению № 15 к Решению;</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t>на 2022 год и на 2023 год согласно приложению № 26 к Решению.</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t>15.4. субсидии местным бюджетам на подготовку и повышение квалификации лиц, замещающих муниципальные должности, и муниципальных служащих на 2021 год в сумме 41,5 тыс. рублей.</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lastRenderedPageBreak/>
        <w:t>Распределение субсидий на подготовку и повышение квалификации лиц, замещающих муниципальные должности, и муниципальных служащих осуществляется в соответствии с порядками, установленными органом местного самоуправления.</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t>Утвердить распределение субсидий на подготовку и повышение квалификации лиц, замещающих муниципальные должности, и муниципальных служащих:</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t>на 2021 год согласно приложению № 16 к Решению;</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t>15.5. субсидии местным бюджетам на ремонт автомобильных дорог местного значения с твердым покрытием в границах городских населенных пунктов на 2023 год в сумме 16 107,0 тыс. рублей.</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t xml:space="preserve">Распределение субсидий на ремонт автомобильных дорог местного значения с твердым покрытием в границах городских населенных пунктов осуществляется в соответствии с Законом Кировской области «Об областном бюджете на 2021 год и на плановый период 2022 и 2023 годов» </w:t>
      </w:r>
      <w:r w:rsidR="00FD056B">
        <w:rPr>
          <w:rFonts w:ascii="Times New Roman" w:hAnsi="Times New Roman" w:cs="Times New Roman"/>
        </w:rPr>
        <w:br/>
      </w:r>
      <w:r w:rsidRPr="009218B6">
        <w:rPr>
          <w:rFonts w:ascii="Times New Roman" w:hAnsi="Times New Roman" w:cs="Times New Roman"/>
        </w:rPr>
        <w:t>и порядком, определяемым органом местного самоуправления.</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t>Утвердить распределение субсидий на ремонт автомобильных дорог местного значения с твердым покрытием в границах городских населенных пунктов согласно приложению № 27 к Решению.</w:t>
      </w:r>
    </w:p>
    <w:p w:rsidR="009715C2" w:rsidRPr="009218B6" w:rsidRDefault="009715C2" w:rsidP="009715C2">
      <w:pPr>
        <w:autoSpaceDE w:val="0"/>
        <w:autoSpaceDN w:val="0"/>
        <w:adjustRightInd w:val="0"/>
        <w:spacing w:after="0" w:line="240" w:lineRule="auto"/>
        <w:ind w:firstLine="567"/>
        <w:jc w:val="both"/>
        <w:rPr>
          <w:rFonts w:ascii="Times New Roman" w:hAnsi="Times New Roman" w:cs="Times New Roman"/>
        </w:rPr>
      </w:pPr>
      <w:r w:rsidRPr="009218B6">
        <w:rPr>
          <w:rFonts w:ascii="Times New Roman" w:hAnsi="Times New Roman" w:cs="Times New Roman"/>
        </w:rPr>
        <w:t xml:space="preserve">15.6. субсидии местным бюджетам на софинансирование инвестиционных программ и проектов развития общественной инфраструктуры муниципальных образований в Кировской области на 2021 год </w:t>
      </w:r>
      <w:r w:rsidR="00FD056B">
        <w:rPr>
          <w:rFonts w:ascii="Times New Roman" w:hAnsi="Times New Roman" w:cs="Times New Roman"/>
        </w:rPr>
        <w:br/>
      </w:r>
      <w:r w:rsidRPr="009218B6">
        <w:rPr>
          <w:rFonts w:ascii="Times New Roman" w:hAnsi="Times New Roman" w:cs="Times New Roman"/>
        </w:rPr>
        <w:t>в сумме 100,08 тыс. рублей.</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t>Распределение субсидий на реализацию инвестиционных программ и проектов развития общественной инфраструктуры муниципальных образований в Кировской области осуществляется Правительством Кировской области в соответствии с порядками, установленными Правительством Кировской области.</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t>Утвердить распределение субсидий на реализацию инвестиционных программ и проектов развития общественной инфраструктуры муниципальных образований в Кировской области:</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rPr>
      </w:pPr>
      <w:r w:rsidRPr="009218B6">
        <w:rPr>
          <w:rFonts w:ascii="Times New Roman" w:hAnsi="Times New Roman" w:cs="Times New Roman"/>
        </w:rPr>
        <w:t>на 2021 год согласно приложению № 32 к Решению;</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bCs/>
        </w:rPr>
      </w:pPr>
      <w:r w:rsidRPr="009218B6">
        <w:rPr>
          <w:rFonts w:ascii="Times New Roman" w:hAnsi="Times New Roman" w:cs="Times New Roman"/>
          <w:bCs/>
        </w:rPr>
        <w:t xml:space="preserve">16. В целях создания условий для предоставления транспортных услуг населению и организации транспортного обслуживания населения района, в 2021 - 2023 годах из бюджета муниципального района предоставляются субсидии предприятиям автомобильного транспорта и индивидуальным предпринимателям, осуществляющим перевозку пассажиров на транспорте общего пользования </w:t>
      </w:r>
      <w:r w:rsidR="00FD056B">
        <w:rPr>
          <w:rFonts w:ascii="Times New Roman" w:hAnsi="Times New Roman" w:cs="Times New Roman"/>
          <w:bCs/>
        </w:rPr>
        <w:br/>
      </w:r>
      <w:r w:rsidRPr="009218B6">
        <w:rPr>
          <w:rFonts w:ascii="Times New Roman" w:hAnsi="Times New Roman" w:cs="Times New Roman"/>
          <w:bCs/>
        </w:rPr>
        <w:t xml:space="preserve">на внутримуниципальных маршрутах по социальным маршрутам, на возмещение части недополученных доходов в соответствии со статьей 78 Бюджетного кодекса Российской Федерации и Федеральным законом от 06.10.2003 № 131-ФЗ «Об общих принципах организации местного самоуправления </w:t>
      </w:r>
      <w:r w:rsidR="00FD056B">
        <w:rPr>
          <w:rFonts w:ascii="Times New Roman" w:hAnsi="Times New Roman" w:cs="Times New Roman"/>
          <w:bCs/>
        </w:rPr>
        <w:br/>
      </w:r>
      <w:r w:rsidRPr="009218B6">
        <w:rPr>
          <w:rFonts w:ascii="Times New Roman" w:hAnsi="Times New Roman" w:cs="Times New Roman"/>
          <w:bCs/>
        </w:rPr>
        <w:t>в Российской Федерации».</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bCs/>
        </w:rPr>
      </w:pPr>
      <w:r w:rsidRPr="009218B6">
        <w:rPr>
          <w:rFonts w:ascii="Times New Roman" w:hAnsi="Times New Roman" w:cs="Times New Roman"/>
          <w:bCs/>
        </w:rPr>
        <w:t>Предоставление субсидий осуществляется администрацией муниципального района на основании Порядка предоставления субсидий на возмещение затрат юридическим лицам (за исключением муниципальных учреждений), индивидуальным предпринимателям, осуществляющим перевозку пассажиров на транспорте общего пользования на внутримуниципальных маршрутах, утвержденного постановлением администрации Тужинского муниципального района от 23.10.2017 № 418.</w:t>
      </w:r>
    </w:p>
    <w:p w:rsidR="009715C2" w:rsidRPr="009218B6" w:rsidRDefault="009715C2" w:rsidP="009715C2">
      <w:pPr>
        <w:tabs>
          <w:tab w:val="left" w:pos="1218"/>
        </w:tabs>
        <w:spacing w:after="0" w:line="240" w:lineRule="auto"/>
        <w:ind w:firstLine="709"/>
        <w:jc w:val="both"/>
        <w:rPr>
          <w:rFonts w:ascii="Times New Roman" w:hAnsi="Times New Roman" w:cs="Times New Roman"/>
          <w:bCs/>
        </w:rPr>
      </w:pPr>
      <w:r w:rsidRPr="009218B6">
        <w:rPr>
          <w:rFonts w:ascii="Times New Roman" w:hAnsi="Times New Roman" w:cs="Times New Roman"/>
          <w:bCs/>
        </w:rPr>
        <w:t>Субсидии предоставляются в случае заключения между администрацией муниципального района и получателями субсидий договоров (соглашений) о предоставлении субсидий.</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bCs/>
        </w:rPr>
      </w:pPr>
      <w:r w:rsidRPr="009218B6">
        <w:rPr>
          <w:rFonts w:ascii="Times New Roman" w:hAnsi="Times New Roman" w:cs="Times New Roman"/>
          <w:bCs/>
        </w:rPr>
        <w:t>17. Установить, что администрация Тужинского муниципального района, и иные органы местного самоуправления Тужинского района, осуществляющие функции и полномочия учредителя, не вправе принимать решения, приводящие к увеличению в 2021-2023 годов штатной численности работников органов местного самоуправления Тужинского района, муниципальных учреждений, за исключением случаев, когда законами субъекта Российской Федерации передаются отдельные государственные полномочия.</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bCs/>
        </w:rPr>
      </w:pPr>
      <w:r w:rsidRPr="009218B6">
        <w:rPr>
          <w:rFonts w:ascii="Times New Roman" w:hAnsi="Times New Roman" w:cs="Times New Roman"/>
          <w:bCs/>
        </w:rPr>
        <w:t>18. Утвердить:</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bCs/>
        </w:rPr>
      </w:pPr>
      <w:r w:rsidRPr="009218B6">
        <w:rPr>
          <w:rFonts w:ascii="Times New Roman" w:hAnsi="Times New Roman" w:cs="Times New Roman"/>
          <w:bCs/>
        </w:rPr>
        <w:t>18.1. порядок распределения дотаций на выравнивание бюджетной обеспеченности муниципальных районов (муниципальных округов, городских округов) и поселений согласно приложению № 28 к Решению.</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bCs/>
        </w:rPr>
      </w:pPr>
      <w:r w:rsidRPr="009218B6">
        <w:rPr>
          <w:rFonts w:ascii="Times New Roman" w:hAnsi="Times New Roman" w:cs="Times New Roman"/>
          <w:bCs/>
        </w:rPr>
        <w:t xml:space="preserve">18.2. методику распределения субвенций местному бюджету из областного бюджета </w:t>
      </w:r>
      <w:r w:rsidR="00FD056B">
        <w:rPr>
          <w:rFonts w:ascii="Times New Roman" w:hAnsi="Times New Roman" w:cs="Times New Roman"/>
          <w:bCs/>
        </w:rPr>
        <w:br/>
      </w:r>
      <w:r w:rsidRPr="009218B6">
        <w:rPr>
          <w:rFonts w:ascii="Times New Roman" w:hAnsi="Times New Roman" w:cs="Times New Roman"/>
          <w:bCs/>
        </w:rPr>
        <w:t>на выполнение государственных полномочий по созданию и деятельности в муниципальных образованиях административных комиссий и порядок определения общего объема указанных субвенций согласно приложению № 29 к Решению.</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bCs/>
        </w:rPr>
      </w:pPr>
      <w:r w:rsidRPr="009218B6">
        <w:rPr>
          <w:rFonts w:ascii="Times New Roman" w:hAnsi="Times New Roman" w:cs="Times New Roman"/>
          <w:bCs/>
        </w:rPr>
        <w:t>18.3. порядок предоставления и распределения субсидий бюджетам поселений из бюджета муниципального района на подготовку и повышение квалификации лиц, замещающих муниципальные должности, и муниципальных служащих согласно приложению № 30 к Решению.</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bCs/>
        </w:rPr>
      </w:pPr>
      <w:r w:rsidRPr="009218B6">
        <w:rPr>
          <w:rFonts w:ascii="Times New Roman" w:hAnsi="Times New Roman" w:cs="Times New Roman"/>
          <w:bCs/>
        </w:rPr>
        <w:lastRenderedPageBreak/>
        <w:t>18.4. порядок предоставления и распределения субсидий местным бюджетам из областного бюджета на ремонт автомобильных дорог местного значения с твердым покрытием в границах городских населенных пунктов согласно приложению № 31 к Решению.</w:t>
      </w:r>
    </w:p>
    <w:p w:rsidR="009715C2" w:rsidRPr="009218B6" w:rsidRDefault="009715C2" w:rsidP="009715C2">
      <w:pPr>
        <w:autoSpaceDE w:val="0"/>
        <w:autoSpaceDN w:val="0"/>
        <w:adjustRightInd w:val="0"/>
        <w:spacing w:after="0" w:line="240" w:lineRule="auto"/>
        <w:ind w:firstLine="709"/>
        <w:jc w:val="both"/>
        <w:rPr>
          <w:rFonts w:ascii="Times New Roman" w:hAnsi="Times New Roman" w:cs="Times New Roman"/>
          <w:bCs/>
        </w:rPr>
      </w:pPr>
      <w:r w:rsidRPr="009218B6">
        <w:rPr>
          <w:rFonts w:ascii="Times New Roman" w:hAnsi="Times New Roman" w:cs="Times New Roman"/>
          <w:bCs/>
        </w:rPr>
        <w:t>19. Ввести мораторий на установление в 2021 году налоговых льгот и преференций по местным налогам и сборам на территории муниципального образования Тужинский муниципальный район Кировской области.</w:t>
      </w:r>
    </w:p>
    <w:p w:rsidR="009715C2" w:rsidRDefault="009715C2" w:rsidP="009715C2">
      <w:pPr>
        <w:pStyle w:val="af7"/>
        <w:ind w:firstLine="709"/>
        <w:jc w:val="both"/>
        <w:rPr>
          <w:b w:val="0"/>
          <w:sz w:val="22"/>
          <w:szCs w:val="22"/>
        </w:rPr>
      </w:pPr>
      <w:r w:rsidRPr="009218B6">
        <w:rPr>
          <w:b w:val="0"/>
          <w:sz w:val="22"/>
          <w:szCs w:val="22"/>
        </w:rPr>
        <w:t>20. Настоящее Решение вступает в силу с 01 января 2021 года.</w:t>
      </w:r>
    </w:p>
    <w:p w:rsidR="00427C63" w:rsidRPr="009218B6" w:rsidRDefault="00427C63" w:rsidP="009715C2">
      <w:pPr>
        <w:pStyle w:val="af7"/>
        <w:ind w:firstLine="709"/>
        <w:jc w:val="both"/>
        <w:rPr>
          <w:b w:val="0"/>
          <w:sz w:val="22"/>
          <w:szCs w:val="22"/>
        </w:rPr>
      </w:pPr>
      <w:r>
        <w:rPr>
          <w:b w:val="0"/>
          <w:sz w:val="22"/>
          <w:szCs w:val="22"/>
        </w:rPr>
        <w:t>21.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w:t>
      </w:r>
      <w:r w:rsidR="009B6D02">
        <w:rPr>
          <w:b w:val="0"/>
          <w:sz w:val="22"/>
          <w:szCs w:val="22"/>
        </w:rPr>
        <w:t>.</w:t>
      </w:r>
    </w:p>
    <w:p w:rsidR="0002002E" w:rsidRPr="0002002E" w:rsidRDefault="0002002E" w:rsidP="0002002E">
      <w:pPr>
        <w:spacing w:after="0" w:line="240" w:lineRule="auto"/>
        <w:contextualSpacing/>
        <w:jc w:val="both"/>
        <w:rPr>
          <w:rFonts w:ascii="Times New Roman" w:hAnsi="Times New Roman"/>
        </w:rPr>
      </w:pPr>
    </w:p>
    <w:p w:rsidR="0002002E" w:rsidRPr="00240888" w:rsidRDefault="0002002E" w:rsidP="0002002E">
      <w:pPr>
        <w:spacing w:after="0" w:line="240" w:lineRule="auto"/>
        <w:rPr>
          <w:rFonts w:ascii="Times New Roman" w:hAnsi="Times New Roman"/>
        </w:rPr>
      </w:pPr>
      <w:r w:rsidRPr="00240888">
        <w:rPr>
          <w:rFonts w:ascii="Times New Roman" w:hAnsi="Times New Roman"/>
        </w:rPr>
        <w:t>Председатель Тужинской</w:t>
      </w:r>
    </w:p>
    <w:p w:rsidR="0002002E" w:rsidRPr="007B22A6" w:rsidRDefault="0002002E" w:rsidP="0002002E">
      <w:pPr>
        <w:spacing w:after="0" w:line="240" w:lineRule="auto"/>
        <w:rPr>
          <w:rFonts w:ascii="Times New Roman" w:hAnsi="Times New Roman"/>
        </w:rPr>
      </w:pPr>
      <w:r w:rsidRPr="007B22A6">
        <w:rPr>
          <w:rFonts w:ascii="Times New Roman" w:hAnsi="Times New Roman"/>
        </w:rPr>
        <w:t>ра</w:t>
      </w:r>
      <w:r>
        <w:rPr>
          <w:rFonts w:ascii="Times New Roman" w:hAnsi="Times New Roman"/>
        </w:rPr>
        <w:t xml:space="preserve">йонной Думы                     </w:t>
      </w:r>
      <w:r w:rsidR="009B6D02">
        <w:rPr>
          <w:rFonts w:ascii="Times New Roman" w:hAnsi="Times New Roman"/>
        </w:rPr>
        <w:t>Э</w:t>
      </w:r>
      <w:r w:rsidRPr="007B22A6">
        <w:rPr>
          <w:rFonts w:ascii="Times New Roman" w:hAnsi="Times New Roman"/>
        </w:rPr>
        <w:t>.</w:t>
      </w:r>
      <w:r w:rsidR="009B6D02">
        <w:rPr>
          <w:rFonts w:ascii="Times New Roman" w:hAnsi="Times New Roman"/>
        </w:rPr>
        <w:t>Н</w:t>
      </w:r>
      <w:r w:rsidRPr="007B22A6">
        <w:rPr>
          <w:rFonts w:ascii="Times New Roman" w:hAnsi="Times New Roman"/>
        </w:rPr>
        <w:t xml:space="preserve">. </w:t>
      </w:r>
      <w:r w:rsidR="009B6D02">
        <w:rPr>
          <w:rFonts w:ascii="Times New Roman" w:hAnsi="Times New Roman"/>
        </w:rPr>
        <w:t>Багаев</w:t>
      </w:r>
    </w:p>
    <w:p w:rsidR="0002002E" w:rsidRDefault="0002002E" w:rsidP="0002002E">
      <w:pPr>
        <w:spacing w:after="0" w:line="240" w:lineRule="auto"/>
        <w:jc w:val="both"/>
        <w:rPr>
          <w:rFonts w:ascii="Times New Roman" w:hAnsi="Times New Roman"/>
          <w:color w:val="000000"/>
        </w:rPr>
      </w:pPr>
    </w:p>
    <w:p w:rsidR="0002002E" w:rsidRPr="00613028" w:rsidRDefault="0002002E" w:rsidP="0002002E">
      <w:pPr>
        <w:spacing w:after="0" w:line="240" w:lineRule="auto"/>
        <w:jc w:val="both"/>
        <w:rPr>
          <w:rFonts w:ascii="Times New Roman" w:hAnsi="Times New Roman"/>
          <w:color w:val="000000"/>
        </w:rPr>
      </w:pPr>
      <w:r>
        <w:rPr>
          <w:rFonts w:ascii="Times New Roman" w:hAnsi="Times New Roman"/>
          <w:color w:val="000000"/>
        </w:rPr>
        <w:t>Глава</w:t>
      </w:r>
      <w:r w:rsidRPr="00613028">
        <w:rPr>
          <w:rFonts w:ascii="Times New Roman" w:hAnsi="Times New Roman"/>
          <w:color w:val="000000"/>
        </w:rPr>
        <w:t xml:space="preserve"> Тужинского </w:t>
      </w:r>
    </w:p>
    <w:p w:rsidR="0002002E" w:rsidRDefault="0002002E" w:rsidP="0002002E">
      <w:pPr>
        <w:spacing w:after="0" w:line="240" w:lineRule="auto"/>
        <w:jc w:val="both"/>
        <w:rPr>
          <w:rFonts w:ascii="Times New Roman" w:hAnsi="Times New Roman"/>
          <w:color w:val="000000"/>
        </w:rPr>
      </w:pPr>
      <w:r w:rsidRPr="00613028">
        <w:rPr>
          <w:rFonts w:ascii="Times New Roman" w:hAnsi="Times New Roman"/>
          <w:color w:val="000000"/>
        </w:rPr>
        <w:t>муниципального р</w:t>
      </w:r>
      <w:r>
        <w:rPr>
          <w:rFonts w:ascii="Times New Roman" w:hAnsi="Times New Roman"/>
          <w:color w:val="000000"/>
        </w:rPr>
        <w:t>айона    Л.В</w:t>
      </w:r>
      <w:r w:rsidRPr="00613028">
        <w:rPr>
          <w:rFonts w:ascii="Times New Roman" w:hAnsi="Times New Roman"/>
          <w:color w:val="000000"/>
        </w:rPr>
        <w:t xml:space="preserve">. </w:t>
      </w:r>
      <w:r>
        <w:rPr>
          <w:rFonts w:ascii="Times New Roman" w:hAnsi="Times New Roman"/>
          <w:color w:val="000000"/>
        </w:rPr>
        <w:t>Бледных</w:t>
      </w:r>
    </w:p>
    <w:p w:rsidR="0002002E" w:rsidRDefault="0002002E" w:rsidP="0071353D">
      <w:pPr>
        <w:spacing w:after="0" w:line="240" w:lineRule="auto"/>
        <w:ind w:right="-1"/>
        <w:jc w:val="both"/>
        <w:rPr>
          <w:rFonts w:ascii="Times New Roman" w:hAnsi="Times New Roman"/>
        </w:rPr>
      </w:pPr>
    </w:p>
    <w:p w:rsidR="0002002E" w:rsidRDefault="0002002E" w:rsidP="0002002E">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Приложение № 1</w:t>
      </w:r>
    </w:p>
    <w:p w:rsidR="0002002E" w:rsidRDefault="0002002E" w:rsidP="0002002E">
      <w:pPr>
        <w:tabs>
          <w:tab w:val="left" w:pos="0"/>
        </w:tabs>
        <w:spacing w:after="0" w:line="240" w:lineRule="auto"/>
        <w:ind w:firstLine="6237"/>
        <w:jc w:val="both"/>
        <w:rPr>
          <w:rFonts w:ascii="Times New Roman" w:eastAsia="Times New Roman" w:hAnsi="Times New Roman" w:cs="Times New Roman"/>
        </w:rPr>
      </w:pPr>
    </w:p>
    <w:p w:rsidR="0002002E" w:rsidRDefault="0002002E" w:rsidP="0002002E">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УТВЕРЖДЕНЫ</w:t>
      </w:r>
    </w:p>
    <w:p w:rsidR="0002002E" w:rsidRDefault="0002002E" w:rsidP="0002002E">
      <w:pPr>
        <w:tabs>
          <w:tab w:val="left" w:pos="0"/>
        </w:tabs>
        <w:spacing w:after="0" w:line="240" w:lineRule="auto"/>
        <w:ind w:firstLine="6237"/>
        <w:jc w:val="both"/>
        <w:rPr>
          <w:rFonts w:ascii="Times New Roman" w:hAnsi="Times New Roman" w:cs="Times New Roman"/>
        </w:rPr>
      </w:pPr>
    </w:p>
    <w:p w:rsidR="0002002E" w:rsidRDefault="0002002E" w:rsidP="0002002E">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решени</w:t>
      </w:r>
      <w:r>
        <w:rPr>
          <w:rFonts w:ascii="Times New Roman" w:eastAsia="Times New Roman" w:hAnsi="Times New Roman" w:cs="Times New Roman"/>
        </w:rPr>
        <w:t>ем</w:t>
      </w:r>
      <w:r w:rsidRPr="0045158E">
        <w:rPr>
          <w:rFonts w:ascii="Times New Roman" w:eastAsia="Times New Roman" w:hAnsi="Times New Roman" w:cs="Times New Roman"/>
        </w:rPr>
        <w:t xml:space="preserve"> Тужинской районной Думы</w:t>
      </w:r>
    </w:p>
    <w:p w:rsidR="0002002E" w:rsidRDefault="0002002E" w:rsidP="0002002E">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21.12.2020</w:t>
      </w:r>
      <w:r w:rsidRPr="0045158E">
        <w:rPr>
          <w:rFonts w:ascii="Times New Roman" w:eastAsia="Times New Roman" w:hAnsi="Times New Roman" w:cs="Times New Roman"/>
        </w:rPr>
        <w:t xml:space="preserve"> № </w:t>
      </w:r>
      <w:r>
        <w:rPr>
          <w:rFonts w:ascii="Times New Roman" w:eastAsia="Times New Roman" w:hAnsi="Times New Roman" w:cs="Times New Roman"/>
        </w:rPr>
        <w:t>53/385</w:t>
      </w:r>
    </w:p>
    <w:p w:rsidR="0002002E" w:rsidRDefault="0002002E" w:rsidP="0071353D">
      <w:pPr>
        <w:spacing w:after="0" w:line="240" w:lineRule="auto"/>
        <w:ind w:right="-1"/>
        <w:jc w:val="both"/>
        <w:rPr>
          <w:rFonts w:ascii="Times New Roman" w:hAnsi="Times New Roman"/>
        </w:rPr>
      </w:pPr>
    </w:p>
    <w:p w:rsidR="0002002E" w:rsidRDefault="0002002E" w:rsidP="0002002E">
      <w:pPr>
        <w:tabs>
          <w:tab w:val="left" w:pos="0"/>
        </w:tabs>
        <w:spacing w:after="0" w:line="240" w:lineRule="auto"/>
        <w:jc w:val="center"/>
        <w:rPr>
          <w:rFonts w:ascii="Times New Roman" w:eastAsia="Times New Roman" w:hAnsi="Times New Roman" w:cs="Times New Roman"/>
          <w:b/>
          <w:bCs/>
        </w:rPr>
      </w:pPr>
      <w:r w:rsidRPr="0045158E">
        <w:rPr>
          <w:rFonts w:ascii="Times New Roman" w:eastAsia="Times New Roman" w:hAnsi="Times New Roman" w:cs="Times New Roman"/>
          <w:b/>
          <w:bCs/>
        </w:rPr>
        <w:t>Перечень и коды</w:t>
      </w:r>
      <w:r w:rsidRPr="00531273">
        <w:rPr>
          <w:rFonts w:ascii="Times New Roman" w:eastAsia="Times New Roman" w:hAnsi="Times New Roman" w:cs="Times New Roman"/>
          <w:b/>
          <w:bCs/>
        </w:rPr>
        <w:t xml:space="preserve"> </w:t>
      </w:r>
      <w:r w:rsidRPr="0045158E">
        <w:rPr>
          <w:rFonts w:ascii="Times New Roman" w:eastAsia="Times New Roman" w:hAnsi="Times New Roman" w:cs="Times New Roman"/>
          <w:b/>
          <w:bCs/>
        </w:rPr>
        <w:t>главных распорядителей расходов бюджета муниципального района</w:t>
      </w:r>
    </w:p>
    <w:p w:rsidR="00BB6F33" w:rsidRDefault="00BB6F33" w:rsidP="0002002E">
      <w:pPr>
        <w:tabs>
          <w:tab w:val="left" w:pos="0"/>
        </w:tabs>
        <w:spacing w:after="0" w:line="240" w:lineRule="auto"/>
        <w:jc w:val="center"/>
        <w:rPr>
          <w:rFonts w:ascii="Times New Roman" w:eastAsia="Times New Roman" w:hAnsi="Times New Roman" w:cs="Times New Roman"/>
          <w:b/>
          <w:bCs/>
        </w:rPr>
      </w:pPr>
    </w:p>
    <w:tbl>
      <w:tblPr>
        <w:tblW w:w="10095" w:type="dxa"/>
        <w:tblInd w:w="78" w:type="dxa"/>
        <w:tblLook w:val="04A0"/>
      </w:tblPr>
      <w:tblGrid>
        <w:gridCol w:w="1180"/>
        <w:gridCol w:w="8915"/>
      </w:tblGrid>
      <w:tr w:rsidR="00BB6F33" w:rsidRPr="006D5D53" w:rsidTr="00BB6F33">
        <w:trPr>
          <w:trHeight w:val="7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F33" w:rsidRPr="00BB6F33" w:rsidRDefault="00BB6F33" w:rsidP="00BB6F33">
            <w:pPr>
              <w:spacing w:after="0" w:line="240" w:lineRule="auto"/>
              <w:jc w:val="center"/>
              <w:rPr>
                <w:rFonts w:ascii="Times New Roman" w:eastAsia="Times New Roman" w:hAnsi="Times New Roman" w:cs="Times New Roman"/>
              </w:rPr>
            </w:pPr>
            <w:r w:rsidRPr="00BB6F33">
              <w:rPr>
                <w:rFonts w:ascii="Times New Roman" w:eastAsia="Times New Roman" w:hAnsi="Times New Roman" w:cs="Times New Roman"/>
              </w:rPr>
              <w:t>Код</w:t>
            </w:r>
          </w:p>
        </w:tc>
        <w:tc>
          <w:tcPr>
            <w:tcW w:w="8915" w:type="dxa"/>
            <w:tcBorders>
              <w:top w:val="single" w:sz="4" w:space="0" w:color="auto"/>
              <w:left w:val="nil"/>
              <w:bottom w:val="single" w:sz="4" w:space="0" w:color="auto"/>
              <w:right w:val="single" w:sz="4" w:space="0" w:color="auto"/>
            </w:tcBorders>
            <w:shd w:val="clear" w:color="auto" w:fill="auto"/>
            <w:noWrap/>
            <w:vAlign w:val="center"/>
            <w:hideMark/>
          </w:tcPr>
          <w:p w:rsidR="00BB6F33" w:rsidRPr="00BB6F33" w:rsidRDefault="00BB6F33" w:rsidP="00BB6F33">
            <w:pPr>
              <w:spacing w:after="0" w:line="240" w:lineRule="auto"/>
              <w:rPr>
                <w:rFonts w:ascii="Times New Roman" w:eastAsia="Times New Roman" w:hAnsi="Times New Roman" w:cs="Times New Roman"/>
              </w:rPr>
            </w:pPr>
            <w:r w:rsidRPr="00BB6F33">
              <w:rPr>
                <w:rFonts w:ascii="Times New Roman" w:eastAsia="Times New Roman" w:hAnsi="Times New Roman" w:cs="Times New Roman"/>
              </w:rPr>
              <w:t>Наименование главного распорядителя расходов бюджета</w:t>
            </w:r>
          </w:p>
        </w:tc>
      </w:tr>
      <w:tr w:rsidR="00BB6F33" w:rsidRPr="006D5D53" w:rsidTr="00BB6F33">
        <w:trPr>
          <w:trHeight w:val="7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B6F33" w:rsidRPr="00BB6F33" w:rsidRDefault="00BB6F33" w:rsidP="00BB6F33">
            <w:pPr>
              <w:spacing w:after="0" w:line="240" w:lineRule="auto"/>
              <w:jc w:val="center"/>
              <w:rPr>
                <w:rFonts w:ascii="Times New Roman" w:eastAsia="Times New Roman" w:hAnsi="Times New Roman" w:cs="Times New Roman"/>
              </w:rPr>
            </w:pPr>
            <w:r w:rsidRPr="00BB6F33">
              <w:rPr>
                <w:rFonts w:ascii="Times New Roman" w:eastAsia="Times New Roman" w:hAnsi="Times New Roman" w:cs="Times New Roman"/>
              </w:rPr>
              <w:t>904</w:t>
            </w:r>
          </w:p>
        </w:tc>
        <w:tc>
          <w:tcPr>
            <w:tcW w:w="8915" w:type="dxa"/>
            <w:tcBorders>
              <w:top w:val="nil"/>
              <w:left w:val="nil"/>
              <w:bottom w:val="single" w:sz="4" w:space="0" w:color="auto"/>
              <w:right w:val="single" w:sz="4" w:space="0" w:color="auto"/>
            </w:tcBorders>
            <w:shd w:val="clear" w:color="auto" w:fill="auto"/>
            <w:vAlign w:val="bottom"/>
            <w:hideMark/>
          </w:tcPr>
          <w:p w:rsidR="00BB6F33" w:rsidRPr="00BB6F33" w:rsidRDefault="00BB6F33" w:rsidP="00BB6F33">
            <w:pPr>
              <w:spacing w:after="0" w:line="240" w:lineRule="auto"/>
              <w:rPr>
                <w:rFonts w:ascii="Times New Roman" w:eastAsia="Times New Roman" w:hAnsi="Times New Roman" w:cs="Times New Roman"/>
              </w:rPr>
            </w:pPr>
            <w:r w:rsidRPr="00BB6F33">
              <w:rPr>
                <w:rFonts w:ascii="Times New Roman" w:eastAsia="Times New Roman" w:hAnsi="Times New Roman" w:cs="Times New Roman"/>
              </w:rPr>
              <w:t>Муниципальное казенное учреждение районная Дума Тужинского муниципального района Кировской области</w:t>
            </w:r>
          </w:p>
        </w:tc>
      </w:tr>
      <w:tr w:rsidR="00BB6F33" w:rsidRPr="006D5D53" w:rsidTr="00BB6F33">
        <w:trPr>
          <w:trHeight w:val="7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B6F33" w:rsidRPr="00BB6F33" w:rsidRDefault="00BB6F33" w:rsidP="00BB6F33">
            <w:pPr>
              <w:spacing w:after="0" w:line="240" w:lineRule="auto"/>
              <w:jc w:val="center"/>
              <w:rPr>
                <w:rFonts w:ascii="Times New Roman" w:eastAsia="Times New Roman" w:hAnsi="Times New Roman" w:cs="Times New Roman"/>
              </w:rPr>
            </w:pPr>
            <w:r w:rsidRPr="00BB6F33">
              <w:rPr>
                <w:rFonts w:ascii="Times New Roman" w:eastAsia="Times New Roman" w:hAnsi="Times New Roman" w:cs="Times New Roman"/>
              </w:rPr>
              <w:t>906</w:t>
            </w:r>
          </w:p>
        </w:tc>
        <w:tc>
          <w:tcPr>
            <w:tcW w:w="8915" w:type="dxa"/>
            <w:tcBorders>
              <w:top w:val="nil"/>
              <w:left w:val="nil"/>
              <w:bottom w:val="single" w:sz="4" w:space="0" w:color="auto"/>
              <w:right w:val="single" w:sz="4" w:space="0" w:color="auto"/>
            </w:tcBorders>
            <w:shd w:val="clear" w:color="auto" w:fill="auto"/>
            <w:vAlign w:val="bottom"/>
            <w:hideMark/>
          </w:tcPr>
          <w:p w:rsidR="00BB6F33" w:rsidRPr="00BB6F33" w:rsidRDefault="00BB6F33" w:rsidP="00BB6F33">
            <w:pPr>
              <w:spacing w:after="0" w:line="240" w:lineRule="auto"/>
              <w:rPr>
                <w:rFonts w:ascii="Times New Roman" w:eastAsia="Times New Roman" w:hAnsi="Times New Roman" w:cs="Times New Roman"/>
              </w:rPr>
            </w:pPr>
            <w:r w:rsidRPr="00BB6F33">
              <w:rPr>
                <w:rFonts w:ascii="Times New Roman" w:eastAsia="Times New Roman" w:hAnsi="Times New Roman" w:cs="Times New Roman"/>
              </w:rPr>
              <w:t>Муниципальное казённое учреждение "Управление образования администрации Тужинского муниципального района"</w:t>
            </w:r>
          </w:p>
        </w:tc>
      </w:tr>
      <w:tr w:rsidR="00BB6F33" w:rsidRPr="006D5D53" w:rsidTr="00BB6F33">
        <w:trPr>
          <w:trHeight w:val="7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B6F33" w:rsidRPr="00BB6F33" w:rsidRDefault="00BB6F33" w:rsidP="00BB6F33">
            <w:pPr>
              <w:spacing w:after="0" w:line="240" w:lineRule="auto"/>
              <w:jc w:val="center"/>
              <w:rPr>
                <w:rFonts w:ascii="Times New Roman" w:eastAsia="Times New Roman" w:hAnsi="Times New Roman" w:cs="Times New Roman"/>
              </w:rPr>
            </w:pPr>
            <w:r w:rsidRPr="00BB6F33">
              <w:rPr>
                <w:rFonts w:ascii="Times New Roman" w:eastAsia="Times New Roman" w:hAnsi="Times New Roman" w:cs="Times New Roman"/>
              </w:rPr>
              <w:t>907</w:t>
            </w:r>
          </w:p>
        </w:tc>
        <w:tc>
          <w:tcPr>
            <w:tcW w:w="8915" w:type="dxa"/>
            <w:tcBorders>
              <w:top w:val="nil"/>
              <w:left w:val="nil"/>
              <w:bottom w:val="single" w:sz="4" w:space="0" w:color="auto"/>
              <w:right w:val="single" w:sz="4" w:space="0" w:color="auto"/>
            </w:tcBorders>
            <w:shd w:val="clear" w:color="auto" w:fill="auto"/>
            <w:vAlign w:val="bottom"/>
            <w:hideMark/>
          </w:tcPr>
          <w:p w:rsidR="00BB6F33" w:rsidRPr="00BB6F33" w:rsidRDefault="00BB6F33" w:rsidP="00BB6F33">
            <w:pPr>
              <w:spacing w:after="0" w:line="240" w:lineRule="auto"/>
              <w:rPr>
                <w:rFonts w:ascii="Times New Roman" w:eastAsia="Times New Roman" w:hAnsi="Times New Roman" w:cs="Times New Roman"/>
              </w:rPr>
            </w:pPr>
            <w:r w:rsidRPr="00BB6F33">
              <w:rPr>
                <w:rFonts w:ascii="Times New Roman" w:eastAsia="Times New Roman" w:hAnsi="Times New Roman" w:cs="Times New Roman"/>
              </w:rPr>
              <w:t>Муниципальное казённое учреждение "Отдел культуры, спорта и молодежной политики администрации Тужинского муниципального района"</w:t>
            </w:r>
          </w:p>
        </w:tc>
      </w:tr>
      <w:tr w:rsidR="00BB6F33" w:rsidRPr="006D5D53" w:rsidTr="00BB6F33">
        <w:trPr>
          <w:trHeight w:val="331"/>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B6F33" w:rsidRPr="00BB6F33" w:rsidRDefault="00BB6F33" w:rsidP="00BB6F33">
            <w:pPr>
              <w:spacing w:after="0" w:line="240" w:lineRule="auto"/>
              <w:jc w:val="center"/>
              <w:rPr>
                <w:rFonts w:ascii="Times New Roman" w:eastAsia="Times New Roman" w:hAnsi="Times New Roman" w:cs="Times New Roman"/>
              </w:rPr>
            </w:pPr>
            <w:r w:rsidRPr="00BB6F33">
              <w:rPr>
                <w:rFonts w:ascii="Times New Roman" w:eastAsia="Times New Roman" w:hAnsi="Times New Roman" w:cs="Times New Roman"/>
              </w:rPr>
              <w:t>912</w:t>
            </w:r>
          </w:p>
        </w:tc>
        <w:tc>
          <w:tcPr>
            <w:tcW w:w="8915" w:type="dxa"/>
            <w:tcBorders>
              <w:top w:val="nil"/>
              <w:left w:val="nil"/>
              <w:bottom w:val="single" w:sz="4" w:space="0" w:color="auto"/>
              <w:right w:val="single" w:sz="4" w:space="0" w:color="auto"/>
            </w:tcBorders>
            <w:shd w:val="clear" w:color="auto" w:fill="auto"/>
            <w:vAlign w:val="bottom"/>
            <w:hideMark/>
          </w:tcPr>
          <w:p w:rsidR="00BB6F33" w:rsidRPr="00BB6F33" w:rsidRDefault="00BB6F33" w:rsidP="00BB6F33">
            <w:pPr>
              <w:spacing w:after="0" w:line="240" w:lineRule="auto"/>
              <w:rPr>
                <w:rFonts w:ascii="Times New Roman" w:eastAsia="Times New Roman" w:hAnsi="Times New Roman" w:cs="Times New Roman"/>
              </w:rPr>
            </w:pPr>
            <w:r w:rsidRPr="00BB6F33">
              <w:rPr>
                <w:rFonts w:ascii="Times New Roman" w:eastAsia="Times New Roman" w:hAnsi="Times New Roman" w:cs="Times New Roman"/>
              </w:rPr>
              <w:t>Муниципальное казенное учреждение Финансовое управление администрации Тужинского муниципального района</w:t>
            </w:r>
          </w:p>
        </w:tc>
      </w:tr>
      <w:tr w:rsidR="00BB6F33" w:rsidRPr="006D5D53" w:rsidTr="00BB6F33">
        <w:trPr>
          <w:trHeight w:val="7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B6F33" w:rsidRPr="00BB6F33" w:rsidRDefault="00BB6F33" w:rsidP="00BB6F33">
            <w:pPr>
              <w:spacing w:after="0" w:line="240" w:lineRule="auto"/>
              <w:jc w:val="center"/>
              <w:rPr>
                <w:rFonts w:ascii="Times New Roman" w:eastAsia="Times New Roman" w:hAnsi="Times New Roman" w:cs="Times New Roman"/>
              </w:rPr>
            </w:pPr>
            <w:r w:rsidRPr="00BB6F33">
              <w:rPr>
                <w:rFonts w:ascii="Times New Roman" w:eastAsia="Times New Roman" w:hAnsi="Times New Roman" w:cs="Times New Roman"/>
              </w:rPr>
              <w:t>936</w:t>
            </w:r>
          </w:p>
        </w:tc>
        <w:tc>
          <w:tcPr>
            <w:tcW w:w="8915" w:type="dxa"/>
            <w:tcBorders>
              <w:top w:val="nil"/>
              <w:left w:val="nil"/>
              <w:bottom w:val="single" w:sz="4" w:space="0" w:color="auto"/>
              <w:right w:val="single" w:sz="4" w:space="0" w:color="auto"/>
            </w:tcBorders>
            <w:shd w:val="clear" w:color="auto" w:fill="auto"/>
            <w:vAlign w:val="center"/>
            <w:hideMark/>
          </w:tcPr>
          <w:p w:rsidR="00BB6F33" w:rsidRPr="00BB6F33" w:rsidRDefault="00BB6F33" w:rsidP="00BB6F33">
            <w:pPr>
              <w:spacing w:after="0" w:line="240" w:lineRule="auto"/>
              <w:rPr>
                <w:rFonts w:ascii="Times New Roman" w:eastAsia="Times New Roman" w:hAnsi="Times New Roman" w:cs="Times New Roman"/>
              </w:rPr>
            </w:pPr>
            <w:r w:rsidRPr="00BB6F33">
              <w:rPr>
                <w:rFonts w:ascii="Times New Roman" w:eastAsia="Times New Roman" w:hAnsi="Times New Roman" w:cs="Times New Roman"/>
              </w:rPr>
              <w:t>Администрация муниципального образования Тужинский муниципальный район</w:t>
            </w:r>
          </w:p>
        </w:tc>
      </w:tr>
    </w:tbl>
    <w:p w:rsidR="0002002E" w:rsidRPr="00BA1EE2" w:rsidRDefault="0002002E" w:rsidP="0002002E">
      <w:pPr>
        <w:pStyle w:val="a4"/>
        <w:tabs>
          <w:tab w:val="left" w:pos="1701"/>
        </w:tabs>
        <w:jc w:val="center"/>
        <w:rPr>
          <w:rFonts w:ascii="Times New Roman" w:hAnsi="Times New Roman"/>
          <w:lang w:val="ru-RU"/>
        </w:rPr>
      </w:pPr>
      <w:r w:rsidRPr="00BA1EE2">
        <w:rPr>
          <w:rFonts w:ascii="Times New Roman" w:hAnsi="Times New Roman"/>
          <w:lang w:val="ru-RU"/>
        </w:rPr>
        <w:t>___________</w:t>
      </w:r>
    </w:p>
    <w:p w:rsidR="0002002E" w:rsidRDefault="0002002E" w:rsidP="0071353D">
      <w:pPr>
        <w:spacing w:after="0" w:line="240" w:lineRule="auto"/>
        <w:ind w:right="-1"/>
        <w:jc w:val="both"/>
        <w:rPr>
          <w:rFonts w:ascii="Times New Roman" w:hAnsi="Times New Roman"/>
        </w:rPr>
      </w:pPr>
    </w:p>
    <w:p w:rsidR="0002002E" w:rsidRDefault="0002002E" w:rsidP="0002002E">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Приложение № 2</w:t>
      </w:r>
    </w:p>
    <w:p w:rsidR="0002002E" w:rsidRDefault="0002002E" w:rsidP="0002002E">
      <w:pPr>
        <w:tabs>
          <w:tab w:val="left" w:pos="0"/>
        </w:tabs>
        <w:spacing w:after="0" w:line="240" w:lineRule="auto"/>
        <w:ind w:firstLine="6237"/>
        <w:jc w:val="both"/>
        <w:rPr>
          <w:rFonts w:ascii="Times New Roman" w:eastAsia="Times New Roman" w:hAnsi="Times New Roman" w:cs="Times New Roman"/>
        </w:rPr>
      </w:pPr>
    </w:p>
    <w:p w:rsidR="0002002E" w:rsidRDefault="0002002E" w:rsidP="0002002E">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УТВЕРЖДЕН</w:t>
      </w:r>
    </w:p>
    <w:p w:rsidR="0002002E" w:rsidRDefault="0002002E" w:rsidP="0002002E">
      <w:pPr>
        <w:tabs>
          <w:tab w:val="left" w:pos="0"/>
        </w:tabs>
        <w:spacing w:after="0" w:line="240" w:lineRule="auto"/>
        <w:ind w:firstLine="6237"/>
        <w:jc w:val="both"/>
        <w:rPr>
          <w:rFonts w:ascii="Times New Roman" w:hAnsi="Times New Roman" w:cs="Times New Roman"/>
        </w:rPr>
      </w:pPr>
    </w:p>
    <w:p w:rsidR="0002002E" w:rsidRDefault="0002002E" w:rsidP="0002002E">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решени</w:t>
      </w:r>
      <w:r>
        <w:rPr>
          <w:rFonts w:ascii="Times New Roman" w:eastAsia="Times New Roman" w:hAnsi="Times New Roman" w:cs="Times New Roman"/>
        </w:rPr>
        <w:t>ем</w:t>
      </w:r>
      <w:r w:rsidRPr="0045158E">
        <w:rPr>
          <w:rFonts w:ascii="Times New Roman" w:eastAsia="Times New Roman" w:hAnsi="Times New Roman" w:cs="Times New Roman"/>
        </w:rPr>
        <w:t xml:space="preserve"> Тужинской районной Думы</w:t>
      </w:r>
    </w:p>
    <w:p w:rsidR="0002002E" w:rsidRDefault="0002002E" w:rsidP="0002002E">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21.12.2020</w:t>
      </w:r>
      <w:r w:rsidRPr="0045158E">
        <w:rPr>
          <w:rFonts w:ascii="Times New Roman" w:eastAsia="Times New Roman" w:hAnsi="Times New Roman" w:cs="Times New Roman"/>
        </w:rPr>
        <w:t xml:space="preserve"> № </w:t>
      </w:r>
      <w:r>
        <w:rPr>
          <w:rFonts w:ascii="Times New Roman" w:eastAsia="Times New Roman" w:hAnsi="Times New Roman" w:cs="Times New Roman"/>
        </w:rPr>
        <w:t>53/385</w:t>
      </w:r>
    </w:p>
    <w:p w:rsidR="0002002E" w:rsidRDefault="0002002E" w:rsidP="0002002E">
      <w:pPr>
        <w:spacing w:after="0" w:line="240" w:lineRule="auto"/>
        <w:ind w:right="-1"/>
        <w:jc w:val="both"/>
        <w:rPr>
          <w:rFonts w:ascii="Times New Roman" w:hAnsi="Times New Roman"/>
        </w:rPr>
      </w:pPr>
    </w:p>
    <w:p w:rsidR="0002002E" w:rsidRDefault="0002002E" w:rsidP="0002002E">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Перечень</w:t>
      </w:r>
    </w:p>
    <w:p w:rsidR="0002002E" w:rsidRDefault="0002002E" w:rsidP="0002002E">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rPr>
        <w:t>главных администраторов доходов бюджета муниципального образования Тужинский муниципальный район Кировской области и закрепляемые за ними виды доходов бюджета муниципального образования Тужинский муниципальный район Кировской области</w:t>
      </w:r>
    </w:p>
    <w:tbl>
      <w:tblPr>
        <w:tblW w:w="10207" w:type="dxa"/>
        <w:tblInd w:w="-34" w:type="dxa"/>
        <w:tblLayout w:type="fixed"/>
        <w:tblLook w:val="04A0"/>
      </w:tblPr>
      <w:tblGrid>
        <w:gridCol w:w="1135"/>
        <w:gridCol w:w="2693"/>
        <w:gridCol w:w="6379"/>
      </w:tblGrid>
      <w:tr w:rsidR="00D300B5" w:rsidRPr="006D5D53" w:rsidTr="00D300B5">
        <w:trPr>
          <w:trHeight w:val="1080"/>
        </w:trPr>
        <w:tc>
          <w:tcPr>
            <w:tcW w:w="1135" w:type="dxa"/>
            <w:tcBorders>
              <w:top w:val="single" w:sz="4" w:space="0" w:color="auto"/>
              <w:left w:val="single" w:sz="4" w:space="0" w:color="auto"/>
              <w:bottom w:val="single" w:sz="4" w:space="0" w:color="auto"/>
              <w:right w:val="single" w:sz="4" w:space="0" w:color="auto"/>
            </w:tcBorders>
            <w:shd w:val="clear" w:color="000000" w:fill="FFFFFF"/>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Код главного админи-стратора</w:t>
            </w:r>
          </w:p>
        </w:tc>
        <w:tc>
          <w:tcPr>
            <w:tcW w:w="2693" w:type="dxa"/>
            <w:tcBorders>
              <w:top w:val="single" w:sz="4" w:space="0" w:color="auto"/>
              <w:left w:val="nil"/>
              <w:bottom w:val="single" w:sz="4" w:space="0" w:color="auto"/>
              <w:right w:val="single" w:sz="4" w:space="0" w:color="auto"/>
            </w:tcBorders>
            <w:shd w:val="clear" w:color="000000" w:fill="FFFFFF"/>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Код бюджетной классификации</w:t>
            </w:r>
          </w:p>
        </w:tc>
        <w:tc>
          <w:tcPr>
            <w:tcW w:w="6379" w:type="dxa"/>
            <w:tcBorders>
              <w:top w:val="single" w:sz="4" w:space="0" w:color="auto"/>
              <w:left w:val="nil"/>
              <w:bottom w:val="single" w:sz="4" w:space="0" w:color="auto"/>
              <w:right w:val="single" w:sz="4" w:space="0" w:color="auto"/>
            </w:tcBorders>
            <w:shd w:val="clear" w:color="000000" w:fill="FFFFFF"/>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Наименование главного администратора</w:t>
            </w:r>
          </w:p>
        </w:tc>
      </w:tr>
      <w:tr w:rsidR="00D300B5" w:rsidRPr="006D5D53" w:rsidTr="00D300B5">
        <w:trPr>
          <w:trHeight w:val="63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b/>
                <w:bCs/>
              </w:rPr>
            </w:pPr>
            <w:r w:rsidRPr="00D300B5">
              <w:rPr>
                <w:rFonts w:ascii="Times New Roman" w:eastAsia="Times New Roman" w:hAnsi="Times New Roman" w:cs="Times New Roman"/>
                <w:b/>
                <w:bCs/>
              </w:rPr>
              <w:t>906</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 </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b/>
                <w:bCs/>
              </w:rPr>
            </w:pPr>
            <w:r w:rsidRPr="00D300B5">
              <w:rPr>
                <w:rFonts w:ascii="Times New Roman" w:eastAsia="Times New Roman" w:hAnsi="Times New Roman" w:cs="Times New Roman"/>
                <w:b/>
                <w:bCs/>
              </w:rPr>
              <w:t>Муниципальное казённое учреждение "Управление образования администрации Тужинского муниципального района"</w:t>
            </w:r>
          </w:p>
        </w:tc>
      </w:tr>
      <w:tr w:rsidR="00D300B5" w:rsidRPr="006D5D53" w:rsidTr="00D300B5">
        <w:trPr>
          <w:trHeight w:val="134"/>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906</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1 13 01995 05 0000 130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rPr>
            </w:pPr>
            <w:r w:rsidRPr="00D300B5">
              <w:rPr>
                <w:rFonts w:ascii="Times New Roman" w:eastAsia="Times New Roman" w:hAnsi="Times New Roman" w:cs="Times New Roman"/>
              </w:rPr>
              <w:t xml:space="preserve">Прочие доходы от оказания платных услуг (работ) получателями средств бюджетов муниципальных районов </w:t>
            </w:r>
          </w:p>
        </w:tc>
      </w:tr>
      <w:tr w:rsidR="00D300B5" w:rsidRPr="006D5D53" w:rsidTr="00D300B5">
        <w:trPr>
          <w:trHeight w:val="70"/>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lastRenderedPageBreak/>
              <w:t>906</w:t>
            </w:r>
          </w:p>
        </w:tc>
        <w:tc>
          <w:tcPr>
            <w:tcW w:w="2693" w:type="dxa"/>
            <w:tcBorders>
              <w:top w:val="single" w:sz="4" w:space="0" w:color="auto"/>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1 13 02995 05 0000 130</w:t>
            </w:r>
          </w:p>
        </w:tc>
        <w:tc>
          <w:tcPr>
            <w:tcW w:w="6379" w:type="dxa"/>
            <w:tcBorders>
              <w:top w:val="single" w:sz="4" w:space="0" w:color="auto"/>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rPr>
            </w:pPr>
            <w:r w:rsidRPr="00D300B5">
              <w:rPr>
                <w:rFonts w:ascii="Times New Roman" w:eastAsia="Times New Roman" w:hAnsi="Times New Roman" w:cs="Times New Roman"/>
              </w:rPr>
              <w:t>Прочие доходы от компенсации затрат бюджетов муниципальных районов</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906</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1 17 01050 05 0000 180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Невыясненные поступления, зачисляемые в  бюджеты муниципальных районов</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906</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2 02 29999 05 0000 150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rPr>
            </w:pPr>
            <w:r w:rsidRPr="00D300B5">
              <w:rPr>
                <w:rFonts w:ascii="Times New Roman" w:eastAsia="Times New Roman" w:hAnsi="Times New Roman" w:cs="Times New Roman"/>
              </w:rPr>
              <w:t>Прочие субсидии бюджетам муниципальных районов</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906</w:t>
            </w:r>
          </w:p>
        </w:tc>
        <w:tc>
          <w:tcPr>
            <w:tcW w:w="2693" w:type="dxa"/>
            <w:tcBorders>
              <w:top w:val="nil"/>
              <w:left w:val="nil"/>
              <w:bottom w:val="single" w:sz="4" w:space="0" w:color="auto"/>
              <w:right w:val="single" w:sz="4" w:space="0" w:color="auto"/>
            </w:tcBorders>
            <w:shd w:val="clear" w:color="auto" w:fill="auto"/>
            <w:noWrap/>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 xml:space="preserve">2 02 30024 05 0000 150 </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rPr>
                <w:rFonts w:ascii="Times New Roman" w:eastAsia="Times New Roman" w:hAnsi="Times New Roman" w:cs="Times New Roman"/>
                <w:color w:val="000000"/>
              </w:rPr>
            </w:pPr>
            <w:r w:rsidRPr="00D300B5">
              <w:rPr>
                <w:rFonts w:ascii="Times New Roman" w:eastAsia="Times New Roman" w:hAnsi="Times New Roman" w:cs="Times New Roman"/>
                <w:color w:val="000000"/>
              </w:rPr>
              <w:t>Субвенции бюджетам муниципальных районов на выполнение передаваемых полномочий субъектов Российской Федерации</w:t>
            </w:r>
          </w:p>
        </w:tc>
      </w:tr>
      <w:tr w:rsidR="00D300B5" w:rsidRPr="006D5D53" w:rsidTr="00D300B5">
        <w:trPr>
          <w:trHeight w:val="206"/>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906</w:t>
            </w:r>
          </w:p>
        </w:tc>
        <w:tc>
          <w:tcPr>
            <w:tcW w:w="2693" w:type="dxa"/>
            <w:tcBorders>
              <w:top w:val="nil"/>
              <w:left w:val="nil"/>
              <w:bottom w:val="single" w:sz="4" w:space="0" w:color="auto"/>
              <w:right w:val="single" w:sz="4" w:space="0" w:color="auto"/>
            </w:tcBorders>
            <w:shd w:val="clear" w:color="auto" w:fill="auto"/>
            <w:noWrap/>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2 02 30027 05 0000 150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D300B5" w:rsidRPr="006D5D53" w:rsidTr="00D300B5">
        <w:trPr>
          <w:trHeight w:val="126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906</w:t>
            </w:r>
          </w:p>
        </w:tc>
        <w:tc>
          <w:tcPr>
            <w:tcW w:w="2693" w:type="dxa"/>
            <w:tcBorders>
              <w:top w:val="nil"/>
              <w:left w:val="nil"/>
              <w:bottom w:val="single" w:sz="4" w:space="0" w:color="auto"/>
              <w:right w:val="single" w:sz="4" w:space="0" w:color="auto"/>
            </w:tcBorders>
            <w:shd w:val="clear" w:color="auto" w:fill="auto"/>
            <w:noWrap/>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2 02 30029 05 0000 150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rPr>
            </w:pPr>
            <w:r w:rsidRPr="00D300B5">
              <w:rPr>
                <w:rFonts w:ascii="Times New Roman" w:eastAsia="Times New Roman" w:hAnsi="Times New Roman" w:cs="Times New Roman"/>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906</w:t>
            </w:r>
          </w:p>
        </w:tc>
        <w:tc>
          <w:tcPr>
            <w:tcW w:w="2693" w:type="dxa"/>
            <w:tcBorders>
              <w:top w:val="nil"/>
              <w:left w:val="nil"/>
              <w:bottom w:val="single" w:sz="4" w:space="0" w:color="auto"/>
              <w:right w:val="single" w:sz="4" w:space="0" w:color="auto"/>
            </w:tcBorders>
            <w:shd w:val="clear" w:color="auto" w:fill="auto"/>
            <w:noWrap/>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2 02 39999 05 0000 150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rPr>
                <w:rFonts w:ascii="Times New Roman" w:eastAsia="Times New Roman" w:hAnsi="Times New Roman" w:cs="Times New Roman"/>
                <w:color w:val="000000"/>
              </w:rPr>
            </w:pPr>
            <w:r w:rsidRPr="00D300B5">
              <w:rPr>
                <w:rFonts w:ascii="Times New Roman" w:eastAsia="Times New Roman" w:hAnsi="Times New Roman" w:cs="Times New Roman"/>
                <w:color w:val="000000"/>
              </w:rPr>
              <w:t>Прочие субвенции бюджетам муниципальных районов</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906</w:t>
            </w:r>
          </w:p>
        </w:tc>
        <w:tc>
          <w:tcPr>
            <w:tcW w:w="2693" w:type="dxa"/>
            <w:tcBorders>
              <w:top w:val="nil"/>
              <w:left w:val="nil"/>
              <w:bottom w:val="single" w:sz="4" w:space="0" w:color="auto"/>
              <w:right w:val="single" w:sz="4" w:space="0" w:color="auto"/>
            </w:tcBorders>
            <w:shd w:val="clear" w:color="auto" w:fill="auto"/>
            <w:noWrap/>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2 02 49999 05 0000 150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rPr>
                <w:rFonts w:ascii="Times New Roman" w:eastAsia="Times New Roman" w:hAnsi="Times New Roman" w:cs="Times New Roman"/>
                <w:color w:val="000000"/>
              </w:rPr>
            </w:pPr>
            <w:r w:rsidRPr="00D300B5">
              <w:rPr>
                <w:rFonts w:ascii="Times New Roman" w:eastAsia="Times New Roman" w:hAnsi="Times New Roman" w:cs="Times New Roman"/>
                <w:color w:val="000000"/>
              </w:rPr>
              <w:t>Прочие межбюджетные трансферты, передаваемые бюджетам муниципальных районов</w:t>
            </w:r>
          </w:p>
        </w:tc>
      </w:tr>
      <w:tr w:rsidR="00D300B5" w:rsidRPr="006D5D53" w:rsidTr="00D300B5">
        <w:trPr>
          <w:trHeight w:val="70"/>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906</w:t>
            </w:r>
          </w:p>
        </w:tc>
        <w:tc>
          <w:tcPr>
            <w:tcW w:w="2693" w:type="dxa"/>
            <w:tcBorders>
              <w:top w:val="single" w:sz="4" w:space="0" w:color="auto"/>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2 07 05020 05 0000 150</w:t>
            </w:r>
          </w:p>
        </w:tc>
        <w:tc>
          <w:tcPr>
            <w:tcW w:w="6379" w:type="dxa"/>
            <w:tcBorders>
              <w:top w:val="single" w:sz="4" w:space="0" w:color="auto"/>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rPr>
            </w:pPr>
            <w:r w:rsidRPr="00D300B5">
              <w:rPr>
                <w:rFonts w:ascii="Times New Roman" w:eastAsia="Times New Roman" w:hAnsi="Times New Roman" w:cs="Times New Roman"/>
              </w:rPr>
              <w:t>Поступления от денежных пожертвований, предоставляемых физическими лицами получателям средств бюджетов муниципальных районов</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906</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2 07 05030 05 0000 150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rPr>
            </w:pPr>
            <w:r w:rsidRPr="00D300B5">
              <w:rPr>
                <w:rFonts w:ascii="Times New Roman" w:eastAsia="Times New Roman" w:hAnsi="Times New Roman" w:cs="Times New Roman"/>
              </w:rPr>
              <w:t>Прочие безвозмездные поступления в бюджеты муниципальных районов</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906</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2 18 05010 05 0000 150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rPr>
            </w:pPr>
            <w:r w:rsidRPr="00D300B5">
              <w:rPr>
                <w:rFonts w:ascii="Times New Roman" w:eastAsia="Times New Roman" w:hAnsi="Times New Roman" w:cs="Times New Roman"/>
              </w:rPr>
              <w:t>Доходы бюджетов муниципальных районов от возврата бюджетными учреждениями остатков субсидий прошлых лет</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906</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2 19 60010 05 0000 150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rPr>
            </w:pPr>
            <w:r w:rsidRPr="00D300B5">
              <w:rPr>
                <w:rFonts w:ascii="Times New Roman" w:eastAsia="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b/>
                <w:bCs/>
              </w:rPr>
            </w:pPr>
            <w:r w:rsidRPr="00D300B5">
              <w:rPr>
                <w:rFonts w:ascii="Times New Roman" w:eastAsia="Times New Roman" w:hAnsi="Times New Roman" w:cs="Times New Roman"/>
                <w:b/>
                <w:bCs/>
              </w:rPr>
              <w:t>907</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 </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b/>
                <w:bCs/>
              </w:rPr>
            </w:pPr>
            <w:r w:rsidRPr="00D300B5">
              <w:rPr>
                <w:rFonts w:ascii="Times New Roman" w:eastAsia="Times New Roman" w:hAnsi="Times New Roman" w:cs="Times New Roman"/>
                <w:b/>
                <w:bCs/>
              </w:rPr>
              <w:t>Муниципальное казённое учреждение "Отдел культуры, спорта и молодежной политики администрации Тужинского муниципального района"</w:t>
            </w:r>
          </w:p>
        </w:tc>
      </w:tr>
      <w:tr w:rsidR="00D300B5" w:rsidRPr="006D5D53" w:rsidTr="00D300B5">
        <w:trPr>
          <w:trHeight w:val="105"/>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907</w:t>
            </w:r>
          </w:p>
        </w:tc>
        <w:tc>
          <w:tcPr>
            <w:tcW w:w="2693" w:type="dxa"/>
            <w:tcBorders>
              <w:top w:val="nil"/>
              <w:left w:val="nil"/>
              <w:bottom w:val="single" w:sz="4" w:space="0" w:color="auto"/>
              <w:right w:val="single" w:sz="4" w:space="0" w:color="auto"/>
            </w:tcBorders>
            <w:shd w:val="clear" w:color="000000" w:fill="FFFFFF"/>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1 13 01995 05 0000 130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rPr>
            </w:pPr>
            <w:r w:rsidRPr="00D300B5">
              <w:rPr>
                <w:rFonts w:ascii="Times New Roman" w:eastAsia="Times New Roman" w:hAnsi="Times New Roman" w:cs="Times New Roman"/>
              </w:rPr>
              <w:t xml:space="preserve">Прочие доходы от оказания платных услуг (работ) получателями средств бюджетов муниципальных районов </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907</w:t>
            </w:r>
          </w:p>
        </w:tc>
        <w:tc>
          <w:tcPr>
            <w:tcW w:w="2693" w:type="dxa"/>
            <w:tcBorders>
              <w:top w:val="nil"/>
              <w:left w:val="nil"/>
              <w:bottom w:val="single" w:sz="4" w:space="0" w:color="auto"/>
              <w:right w:val="single" w:sz="4" w:space="0" w:color="auto"/>
            </w:tcBorders>
            <w:shd w:val="clear" w:color="000000" w:fill="FFFFFF"/>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1 13 02995 05 0000 130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rPr>
            </w:pPr>
            <w:r w:rsidRPr="00D300B5">
              <w:rPr>
                <w:rFonts w:ascii="Times New Roman" w:eastAsia="Times New Roman" w:hAnsi="Times New Roman" w:cs="Times New Roman"/>
              </w:rPr>
              <w:t>Пр</w:t>
            </w:r>
            <w:r>
              <w:rPr>
                <w:rFonts w:ascii="Times New Roman" w:eastAsia="Times New Roman" w:hAnsi="Times New Roman" w:cs="Times New Roman"/>
              </w:rPr>
              <w:t xml:space="preserve">очие доходы от </w:t>
            </w:r>
            <w:r w:rsidRPr="00D300B5">
              <w:rPr>
                <w:rFonts w:ascii="Times New Roman" w:eastAsia="Times New Roman" w:hAnsi="Times New Roman" w:cs="Times New Roman"/>
              </w:rPr>
              <w:t>компенсации затрат бюджетов муниципальных районов</w:t>
            </w:r>
          </w:p>
        </w:tc>
      </w:tr>
      <w:tr w:rsidR="00D300B5" w:rsidRPr="006D5D53" w:rsidTr="00D300B5">
        <w:trPr>
          <w:trHeight w:val="646"/>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907</w:t>
            </w:r>
          </w:p>
        </w:tc>
        <w:tc>
          <w:tcPr>
            <w:tcW w:w="2693" w:type="dxa"/>
            <w:tcBorders>
              <w:top w:val="nil"/>
              <w:left w:val="nil"/>
              <w:bottom w:val="single" w:sz="4" w:space="0" w:color="auto"/>
              <w:right w:val="single" w:sz="4" w:space="0" w:color="auto"/>
            </w:tcBorders>
            <w:shd w:val="clear" w:color="000000" w:fill="FFFFFF"/>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1 16 07010 05 0000 140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rPr>
            </w:pPr>
            <w:r w:rsidRPr="00D300B5">
              <w:rPr>
                <w:rFonts w:ascii="Times New Roman" w:eastAsia="Times New Roman" w:hAnsi="Times New Roman" w:cs="Times New Roma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D300B5" w:rsidRPr="006D5D53" w:rsidTr="00D300B5">
        <w:trPr>
          <w:trHeight w:val="258"/>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907</w:t>
            </w:r>
          </w:p>
        </w:tc>
        <w:tc>
          <w:tcPr>
            <w:tcW w:w="2693" w:type="dxa"/>
            <w:tcBorders>
              <w:top w:val="nil"/>
              <w:left w:val="nil"/>
              <w:bottom w:val="single" w:sz="4" w:space="0" w:color="auto"/>
              <w:right w:val="single" w:sz="4" w:space="0" w:color="auto"/>
            </w:tcBorders>
            <w:shd w:val="clear" w:color="000000" w:fill="FFFFFF"/>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1 17 01050 05 0000 180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Невыясненные поступления, зачисляемые в  бюджеты муниципальных районов</w:t>
            </w:r>
          </w:p>
        </w:tc>
      </w:tr>
      <w:tr w:rsidR="00D300B5" w:rsidRPr="006D5D53" w:rsidTr="00D300B5">
        <w:trPr>
          <w:trHeight w:val="945"/>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907</w:t>
            </w:r>
          </w:p>
        </w:tc>
        <w:tc>
          <w:tcPr>
            <w:tcW w:w="2693" w:type="dxa"/>
            <w:tcBorders>
              <w:top w:val="nil"/>
              <w:left w:val="nil"/>
              <w:bottom w:val="single" w:sz="4" w:space="0" w:color="auto"/>
              <w:right w:val="single" w:sz="4" w:space="0" w:color="auto"/>
            </w:tcBorders>
            <w:shd w:val="clear" w:color="000000" w:fill="FFFFFF"/>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2 02 25467 05 0000 150</w:t>
            </w:r>
          </w:p>
        </w:tc>
        <w:tc>
          <w:tcPr>
            <w:tcW w:w="6379" w:type="dxa"/>
            <w:tcBorders>
              <w:top w:val="nil"/>
              <w:left w:val="nil"/>
              <w:bottom w:val="nil"/>
              <w:right w:val="single" w:sz="4" w:space="0" w:color="auto"/>
            </w:tcBorders>
            <w:shd w:val="clear" w:color="auto" w:fill="auto"/>
            <w:vAlign w:val="bottom"/>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907</w:t>
            </w:r>
          </w:p>
        </w:tc>
        <w:tc>
          <w:tcPr>
            <w:tcW w:w="2693" w:type="dxa"/>
            <w:tcBorders>
              <w:top w:val="nil"/>
              <w:left w:val="nil"/>
              <w:bottom w:val="single" w:sz="4" w:space="0" w:color="auto"/>
              <w:right w:val="single" w:sz="4" w:space="0" w:color="auto"/>
            </w:tcBorders>
            <w:shd w:val="clear" w:color="000000" w:fill="FFFFFF"/>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2 02 25519 05 0000 150</w:t>
            </w:r>
          </w:p>
        </w:tc>
        <w:tc>
          <w:tcPr>
            <w:tcW w:w="6379" w:type="dxa"/>
            <w:tcBorders>
              <w:top w:val="single" w:sz="4" w:space="0" w:color="auto"/>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Субсидия бюджетам муниципальных районов на поддержку отрасли культуры</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907</w:t>
            </w:r>
          </w:p>
        </w:tc>
        <w:tc>
          <w:tcPr>
            <w:tcW w:w="2693" w:type="dxa"/>
            <w:tcBorders>
              <w:top w:val="nil"/>
              <w:left w:val="nil"/>
              <w:bottom w:val="single" w:sz="4" w:space="0" w:color="auto"/>
              <w:right w:val="single" w:sz="4" w:space="0" w:color="auto"/>
            </w:tcBorders>
            <w:shd w:val="clear" w:color="000000" w:fill="FFFFFF"/>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2 02 29999 05 0000 150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rPr>
            </w:pPr>
            <w:r w:rsidRPr="00D300B5">
              <w:rPr>
                <w:rFonts w:ascii="Times New Roman" w:eastAsia="Times New Roman" w:hAnsi="Times New Roman" w:cs="Times New Roman"/>
              </w:rPr>
              <w:t>Прочие субсидии бюджетам муниципальных районов</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907</w:t>
            </w:r>
          </w:p>
        </w:tc>
        <w:tc>
          <w:tcPr>
            <w:tcW w:w="2693" w:type="dxa"/>
            <w:tcBorders>
              <w:top w:val="nil"/>
              <w:left w:val="nil"/>
              <w:bottom w:val="single" w:sz="4" w:space="0" w:color="auto"/>
              <w:right w:val="single" w:sz="4" w:space="0" w:color="auto"/>
            </w:tcBorders>
            <w:shd w:val="clear" w:color="000000" w:fill="FFFFFF"/>
            <w:noWrap/>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 xml:space="preserve">2 02 30024 05 0000 150 </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Субвенции бюджетам муниципальных районов на выполнение передаваемых полномочий субъектов Российской Федерации</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907</w:t>
            </w:r>
          </w:p>
        </w:tc>
        <w:tc>
          <w:tcPr>
            <w:tcW w:w="2693" w:type="dxa"/>
            <w:tcBorders>
              <w:top w:val="nil"/>
              <w:left w:val="nil"/>
              <w:bottom w:val="single" w:sz="4" w:space="0" w:color="auto"/>
              <w:right w:val="single" w:sz="4" w:space="0" w:color="auto"/>
            </w:tcBorders>
            <w:shd w:val="clear" w:color="000000" w:fill="FFFFFF"/>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2 04 05099 05 0000 150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rPr>
            </w:pPr>
            <w:r w:rsidRPr="00D300B5">
              <w:rPr>
                <w:rFonts w:ascii="Times New Roman" w:eastAsia="Times New Roman" w:hAnsi="Times New Roman" w:cs="Times New Roman"/>
              </w:rPr>
              <w:t>Прочие безвозмездные поступления от негосударственных организаций в бюджеты муниципальных районов</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907</w:t>
            </w:r>
          </w:p>
        </w:tc>
        <w:tc>
          <w:tcPr>
            <w:tcW w:w="2693" w:type="dxa"/>
            <w:tcBorders>
              <w:top w:val="nil"/>
              <w:left w:val="nil"/>
              <w:bottom w:val="single" w:sz="4" w:space="0" w:color="auto"/>
              <w:right w:val="single" w:sz="4" w:space="0" w:color="auto"/>
            </w:tcBorders>
            <w:shd w:val="clear" w:color="000000" w:fill="FFFFFF"/>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2 07 05020 05 0000 150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rPr>
            </w:pPr>
            <w:r w:rsidRPr="00D300B5">
              <w:rPr>
                <w:rFonts w:ascii="Times New Roman" w:eastAsia="Times New Roman" w:hAnsi="Times New Roman" w:cs="Times New Roman"/>
              </w:rPr>
              <w:t>Поступления от денежных пожертвований, предоставляемых физическими лицами получателям средств бюджетов муниципальных районов</w:t>
            </w:r>
          </w:p>
        </w:tc>
      </w:tr>
      <w:tr w:rsidR="00D300B5" w:rsidRPr="006D5D53" w:rsidTr="00D300B5">
        <w:trPr>
          <w:trHeight w:val="276"/>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907</w:t>
            </w:r>
          </w:p>
        </w:tc>
        <w:tc>
          <w:tcPr>
            <w:tcW w:w="2693" w:type="dxa"/>
            <w:tcBorders>
              <w:top w:val="nil"/>
              <w:left w:val="nil"/>
              <w:bottom w:val="single" w:sz="4" w:space="0" w:color="auto"/>
              <w:right w:val="single" w:sz="4" w:space="0" w:color="auto"/>
            </w:tcBorders>
            <w:shd w:val="clear" w:color="000000" w:fill="FFFFFF"/>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2 07 05030 05 0000 150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rPr>
            </w:pPr>
            <w:r w:rsidRPr="00D300B5">
              <w:rPr>
                <w:rFonts w:ascii="Times New Roman" w:eastAsia="Times New Roman" w:hAnsi="Times New Roman" w:cs="Times New Roman"/>
              </w:rPr>
              <w:t xml:space="preserve">Прочие безвозмездные поступления в бюджеты муниципальных </w:t>
            </w:r>
            <w:r w:rsidRPr="00D300B5">
              <w:rPr>
                <w:rFonts w:ascii="Times New Roman" w:eastAsia="Times New Roman" w:hAnsi="Times New Roman" w:cs="Times New Roman"/>
              </w:rPr>
              <w:lastRenderedPageBreak/>
              <w:t>районов</w:t>
            </w:r>
          </w:p>
        </w:tc>
      </w:tr>
      <w:tr w:rsidR="00D300B5" w:rsidRPr="006D5D53" w:rsidTr="00D300B5">
        <w:trPr>
          <w:trHeight w:val="7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lastRenderedPageBreak/>
              <w:t>907</w:t>
            </w:r>
          </w:p>
        </w:tc>
        <w:tc>
          <w:tcPr>
            <w:tcW w:w="2693" w:type="dxa"/>
            <w:tcBorders>
              <w:top w:val="single" w:sz="4" w:space="0" w:color="auto"/>
              <w:left w:val="nil"/>
              <w:bottom w:val="single" w:sz="4" w:space="0" w:color="auto"/>
              <w:right w:val="single" w:sz="4" w:space="0" w:color="auto"/>
            </w:tcBorders>
            <w:shd w:val="clear" w:color="000000" w:fill="FFFFFF"/>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2 18 05010 05 0000 150</w:t>
            </w:r>
          </w:p>
        </w:tc>
        <w:tc>
          <w:tcPr>
            <w:tcW w:w="6379" w:type="dxa"/>
            <w:tcBorders>
              <w:top w:val="single" w:sz="4" w:space="0" w:color="auto"/>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rPr>
            </w:pPr>
            <w:r w:rsidRPr="00D300B5">
              <w:rPr>
                <w:rFonts w:ascii="Times New Roman" w:eastAsia="Times New Roman" w:hAnsi="Times New Roman" w:cs="Times New Roman"/>
              </w:rPr>
              <w:t>Доходы бюджетов муниципальных районов от возврата бюджетными учреждениями остатков субсидий прошлых лет</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907</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2 19 60010 05 0000 150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rPr>
            </w:pPr>
            <w:r w:rsidRPr="00D300B5">
              <w:rPr>
                <w:rFonts w:ascii="Times New Roman" w:eastAsia="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300B5" w:rsidRPr="006D5D53" w:rsidTr="00D300B5">
        <w:trPr>
          <w:trHeight w:val="63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b/>
                <w:bCs/>
              </w:rPr>
            </w:pPr>
            <w:r w:rsidRPr="00D300B5">
              <w:rPr>
                <w:rFonts w:ascii="Times New Roman" w:eastAsia="Times New Roman" w:hAnsi="Times New Roman" w:cs="Times New Roman"/>
                <w:b/>
                <w:bCs/>
              </w:rPr>
              <w:t>912</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b/>
                <w:bCs/>
                <w:color w:val="000000"/>
              </w:rPr>
            </w:pPr>
            <w:r w:rsidRPr="00D300B5">
              <w:rPr>
                <w:rFonts w:ascii="Times New Roman" w:eastAsia="Times New Roman" w:hAnsi="Times New Roman" w:cs="Times New Roman"/>
                <w:b/>
                <w:bCs/>
                <w:color w:val="000000"/>
              </w:rPr>
              <w:t> </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b/>
                <w:bCs/>
              </w:rPr>
            </w:pPr>
            <w:r w:rsidRPr="00D300B5">
              <w:rPr>
                <w:rFonts w:ascii="Times New Roman" w:eastAsia="Times New Roman" w:hAnsi="Times New Roman" w:cs="Times New Roman"/>
                <w:b/>
                <w:bCs/>
              </w:rPr>
              <w:t>Муниципальное казенное учреждение Финансовое управление администрации Тужинского муниципального района</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912</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1 13 02995 05 0000 130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rPr>
            </w:pPr>
            <w:r w:rsidRPr="00D300B5">
              <w:rPr>
                <w:rFonts w:ascii="Times New Roman" w:eastAsia="Times New Roman" w:hAnsi="Times New Roman" w:cs="Times New Roman"/>
              </w:rPr>
              <w:t>Прочие доходы от компенсации затрат бюджетов муниципальных районов</w:t>
            </w:r>
          </w:p>
        </w:tc>
      </w:tr>
      <w:tr w:rsidR="00D300B5" w:rsidRPr="006D5D53" w:rsidTr="00D300B5">
        <w:trPr>
          <w:trHeight w:val="945"/>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912</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1 16 10100 05 0000 140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rPr>
            </w:pPr>
            <w:r w:rsidRPr="00D300B5">
              <w:rPr>
                <w:rFonts w:ascii="Times New Roman" w:eastAsia="Times New Roman" w:hAnsi="Times New Roman" w:cs="Times New Roman"/>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912</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1 17 01050 05 0000 180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Невыясненные поступления, зачисляемые в  бюджеты муниципальных районов</w:t>
            </w:r>
          </w:p>
        </w:tc>
      </w:tr>
      <w:tr w:rsidR="00D300B5" w:rsidRPr="006D5D53" w:rsidTr="00D300B5">
        <w:trPr>
          <w:trHeight w:val="14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912</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1 17 01050 10 0000 180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Невыясненные поступления, зачисляемые в  бюджеты сельских поселений</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912</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1 17 01050 13 0000 180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Невыясненные поступления, зачисляемые в  бюджеты городских поселений</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912</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1 17 05050 05 0000 180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Прочие неналоговые доходы бюджетов муниципальных районов</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912</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2 02 15001 05 0000 150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rPr>
            </w:pPr>
            <w:r w:rsidRPr="00D300B5">
              <w:rPr>
                <w:rFonts w:ascii="Times New Roman" w:eastAsia="Times New Roman" w:hAnsi="Times New Roman" w:cs="Times New Roman"/>
              </w:rPr>
              <w:t>Дотации бюджетам муниципальных районов на выравнивание бюджетной обеспеченности из бюджета субъекта Российской Федерации</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912</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2 02 15002 05 0000 150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rPr>
            </w:pPr>
            <w:r w:rsidRPr="00D300B5">
              <w:rPr>
                <w:rFonts w:ascii="Times New Roman" w:eastAsia="Times New Roman" w:hAnsi="Times New Roman" w:cs="Times New Roman"/>
              </w:rPr>
              <w:t>Дотации бюджетам муниципальных районов на поддержку мер по обеспечению сбалансированности бюджетов</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912</w:t>
            </w:r>
          </w:p>
        </w:tc>
        <w:tc>
          <w:tcPr>
            <w:tcW w:w="2693" w:type="dxa"/>
            <w:tcBorders>
              <w:top w:val="nil"/>
              <w:left w:val="nil"/>
              <w:bottom w:val="single" w:sz="4" w:space="0" w:color="auto"/>
              <w:right w:val="single" w:sz="4" w:space="0" w:color="auto"/>
            </w:tcBorders>
            <w:shd w:val="clear" w:color="auto" w:fill="auto"/>
            <w:noWrap/>
            <w:hideMark/>
          </w:tcPr>
          <w:p w:rsidR="00D300B5" w:rsidRPr="00D300B5" w:rsidRDefault="00D300B5" w:rsidP="00D300B5">
            <w:pPr>
              <w:spacing w:after="0" w:line="240" w:lineRule="auto"/>
              <w:rPr>
                <w:rFonts w:ascii="Times New Roman" w:eastAsia="Times New Roman" w:hAnsi="Times New Roman" w:cs="Times New Roman"/>
                <w:color w:val="000000"/>
              </w:rPr>
            </w:pPr>
            <w:r w:rsidRPr="00D300B5">
              <w:rPr>
                <w:rFonts w:ascii="Times New Roman" w:eastAsia="Times New Roman" w:hAnsi="Times New Roman" w:cs="Times New Roman"/>
                <w:color w:val="000000"/>
              </w:rPr>
              <w:t>2 02 20041 05 0000 150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rPr>
            </w:pPr>
            <w:r w:rsidRPr="00D300B5">
              <w:rPr>
                <w:rFonts w:ascii="Times New Roman" w:eastAsia="Times New Roman" w:hAnsi="Times New Roman" w:cs="Times New Roman"/>
              </w:rPr>
              <w:t xml:space="preserve">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 </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912</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2 02 20216 05 0000 150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912</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2 02 29999 05 0000 150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rPr>
            </w:pPr>
            <w:r w:rsidRPr="00D300B5">
              <w:rPr>
                <w:rFonts w:ascii="Times New Roman" w:eastAsia="Times New Roman" w:hAnsi="Times New Roman" w:cs="Times New Roman"/>
              </w:rPr>
              <w:t>Прочие субсидии бюджетам муниципальных районов</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color w:val="000000"/>
              </w:rPr>
            </w:pPr>
            <w:r w:rsidRPr="00D300B5">
              <w:rPr>
                <w:rFonts w:ascii="Times New Roman" w:eastAsia="Times New Roman" w:hAnsi="Times New Roman" w:cs="Times New Roman"/>
                <w:color w:val="000000"/>
              </w:rPr>
              <w:t>912</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2 02 30024 05 0000 150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rPr>
                <w:rFonts w:ascii="Times New Roman" w:eastAsia="Times New Roman" w:hAnsi="Times New Roman" w:cs="Times New Roman"/>
                <w:color w:val="000000"/>
              </w:rPr>
            </w:pPr>
            <w:r w:rsidRPr="00D300B5">
              <w:rPr>
                <w:rFonts w:ascii="Times New Roman" w:eastAsia="Times New Roman" w:hAnsi="Times New Roman" w:cs="Times New Roman"/>
                <w:color w:val="000000"/>
              </w:rPr>
              <w:t>Субвенции бюджетам муниципальных районов на выполнение передаваемых полномочий субъектов Российской Федерации</w:t>
            </w:r>
          </w:p>
        </w:tc>
      </w:tr>
      <w:tr w:rsidR="00D300B5" w:rsidRPr="006D5D53" w:rsidTr="00D300B5">
        <w:trPr>
          <w:trHeight w:val="1260"/>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912</w:t>
            </w:r>
          </w:p>
        </w:tc>
        <w:tc>
          <w:tcPr>
            <w:tcW w:w="2693" w:type="dxa"/>
            <w:tcBorders>
              <w:top w:val="single" w:sz="4" w:space="0" w:color="auto"/>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2 02 40014 05 0000 150</w:t>
            </w:r>
          </w:p>
        </w:tc>
        <w:tc>
          <w:tcPr>
            <w:tcW w:w="6379" w:type="dxa"/>
            <w:tcBorders>
              <w:top w:val="single" w:sz="4" w:space="0" w:color="auto"/>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rPr>
            </w:pPr>
            <w:r w:rsidRPr="00D300B5">
              <w:rPr>
                <w:rFonts w:ascii="Times New Roman" w:eastAsia="Times New Roman" w:hAnsi="Times New Roman" w:cs="Times New Roman"/>
              </w:rPr>
              <w:t>Межбюджетные трансферты, передаваемые бюджетам муниципальных районов из бюджето</w:t>
            </w:r>
            <w:r>
              <w:rPr>
                <w:rFonts w:ascii="Times New Roman" w:eastAsia="Times New Roman" w:hAnsi="Times New Roman" w:cs="Times New Roman"/>
              </w:rPr>
              <w:t xml:space="preserve">в поселений на осуществление </w:t>
            </w:r>
            <w:r w:rsidRPr="00D300B5">
              <w:rPr>
                <w:rFonts w:ascii="Times New Roman" w:eastAsia="Times New Roman" w:hAnsi="Times New Roman" w:cs="Times New Roman"/>
              </w:rPr>
              <w:t>части полномочий по решению вопросов местного значения в соответствии с заключенными соглашениями</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color w:val="000000"/>
              </w:rPr>
            </w:pPr>
            <w:r w:rsidRPr="00D300B5">
              <w:rPr>
                <w:rFonts w:ascii="Times New Roman" w:eastAsia="Times New Roman" w:hAnsi="Times New Roman" w:cs="Times New Roman"/>
                <w:color w:val="000000"/>
              </w:rPr>
              <w:t>912</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2 02 49999 05 0000 150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rPr>
                <w:rFonts w:ascii="Times New Roman" w:eastAsia="Times New Roman" w:hAnsi="Times New Roman" w:cs="Times New Roman"/>
                <w:color w:val="000000"/>
              </w:rPr>
            </w:pPr>
            <w:r w:rsidRPr="00D300B5">
              <w:rPr>
                <w:rFonts w:ascii="Times New Roman" w:eastAsia="Times New Roman" w:hAnsi="Times New Roman" w:cs="Times New Roman"/>
                <w:color w:val="000000"/>
              </w:rPr>
              <w:t>Прочие межбюджетные трансферты, передаваемые бюджетам муниципальных районов</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color w:val="000000"/>
              </w:rPr>
            </w:pPr>
            <w:r w:rsidRPr="00D300B5">
              <w:rPr>
                <w:rFonts w:ascii="Times New Roman" w:eastAsia="Times New Roman" w:hAnsi="Times New Roman" w:cs="Times New Roman"/>
                <w:color w:val="000000"/>
              </w:rPr>
              <w:t>912</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2 02 25555 05 0000 150</w:t>
            </w:r>
          </w:p>
        </w:tc>
        <w:tc>
          <w:tcPr>
            <w:tcW w:w="6379" w:type="dxa"/>
            <w:tcBorders>
              <w:top w:val="nil"/>
              <w:left w:val="nil"/>
              <w:bottom w:val="single" w:sz="4" w:space="0" w:color="auto"/>
              <w:right w:val="single" w:sz="4" w:space="0" w:color="auto"/>
            </w:tcBorders>
            <w:shd w:val="clear" w:color="auto" w:fill="auto"/>
            <w:vAlign w:val="bottom"/>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Субсидии бюджетам муниципальных районов на реализацию программ формирования современной городской среды</w:t>
            </w:r>
          </w:p>
        </w:tc>
      </w:tr>
      <w:tr w:rsidR="00D300B5" w:rsidRPr="006D5D53" w:rsidTr="00D300B5">
        <w:trPr>
          <w:trHeight w:val="568"/>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color w:val="000000"/>
              </w:rPr>
            </w:pPr>
            <w:r w:rsidRPr="00D300B5">
              <w:rPr>
                <w:rFonts w:ascii="Times New Roman" w:eastAsia="Times New Roman" w:hAnsi="Times New Roman" w:cs="Times New Roman"/>
                <w:color w:val="000000"/>
              </w:rPr>
              <w:t>912</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2 08 05000 05 0000 150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rPr>
                <w:rFonts w:ascii="Times New Roman" w:eastAsia="Times New Roman" w:hAnsi="Times New Roman" w:cs="Times New Roman"/>
                <w:color w:val="000000"/>
              </w:rPr>
            </w:pPr>
            <w:r w:rsidRPr="00D300B5">
              <w:rPr>
                <w:rFonts w:ascii="Times New Roman" w:eastAsia="Times New Roman" w:hAnsi="Times New Roman" w:cs="Times New Roman"/>
                <w:color w:val="00000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300B5" w:rsidRPr="006D5D53" w:rsidTr="00D300B5">
        <w:trPr>
          <w:trHeight w:val="276"/>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color w:val="000000"/>
              </w:rPr>
            </w:pPr>
            <w:r w:rsidRPr="00D300B5">
              <w:rPr>
                <w:rFonts w:ascii="Times New Roman" w:eastAsia="Times New Roman" w:hAnsi="Times New Roman" w:cs="Times New Roman"/>
                <w:color w:val="000000"/>
              </w:rPr>
              <w:t>912</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2 08 05000 10 0000 150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rPr>
                <w:rFonts w:ascii="Times New Roman" w:eastAsia="Times New Roman" w:hAnsi="Times New Roman" w:cs="Times New Roman"/>
                <w:color w:val="000000"/>
              </w:rPr>
            </w:pPr>
            <w:r w:rsidRPr="00D300B5">
              <w:rPr>
                <w:rFonts w:ascii="Times New Roman" w:eastAsia="Times New Roman" w:hAnsi="Times New Roman" w:cs="Times New Roman"/>
                <w:color w:val="000000"/>
              </w:rPr>
              <w:t xml:space="preserve">Перечисления из бюджетов сельских поселений (в бюджеты поселений) для осуществления возврата (зачета) излишне </w:t>
            </w:r>
            <w:r w:rsidRPr="00D300B5">
              <w:rPr>
                <w:rFonts w:ascii="Times New Roman" w:eastAsia="Times New Roman" w:hAnsi="Times New Roman" w:cs="Times New Roman"/>
                <w:color w:val="000000"/>
              </w:rPr>
              <w:lastRenderedPageBreak/>
              <w:t>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300B5" w:rsidRPr="006D5D53" w:rsidTr="00D300B5">
        <w:trPr>
          <w:trHeight w:val="545"/>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color w:val="000000"/>
              </w:rPr>
            </w:pPr>
            <w:r w:rsidRPr="00D300B5">
              <w:rPr>
                <w:rFonts w:ascii="Times New Roman" w:eastAsia="Times New Roman" w:hAnsi="Times New Roman" w:cs="Times New Roman"/>
                <w:color w:val="000000"/>
              </w:rPr>
              <w:lastRenderedPageBreak/>
              <w:t>912</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2 08 05000 13 0000 150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rPr>
                <w:rFonts w:ascii="Times New Roman" w:eastAsia="Times New Roman" w:hAnsi="Times New Roman" w:cs="Times New Roman"/>
                <w:color w:val="000000"/>
              </w:rPr>
            </w:pPr>
            <w:r w:rsidRPr="00D300B5">
              <w:rPr>
                <w:rFonts w:ascii="Times New Roman" w:eastAsia="Times New Roman" w:hAnsi="Times New Roman" w:cs="Times New Roman"/>
                <w:color w:val="000000"/>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color w:val="000000"/>
              </w:rPr>
            </w:pPr>
            <w:r w:rsidRPr="00D300B5">
              <w:rPr>
                <w:rFonts w:ascii="Times New Roman" w:eastAsia="Times New Roman" w:hAnsi="Times New Roman" w:cs="Times New Roman"/>
                <w:color w:val="000000"/>
              </w:rPr>
              <w:t>912</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2 18 05010 05 0000 150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rPr>
            </w:pPr>
            <w:r w:rsidRPr="00D300B5">
              <w:rPr>
                <w:rFonts w:ascii="Times New Roman" w:eastAsia="Times New Roman" w:hAnsi="Times New Roman" w:cs="Times New Roman"/>
              </w:rPr>
              <w:t>Доходы бюджетов муниципальных районов от возврата бюджетными учреждениями остатков субсидий прошлых лет</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color w:val="000000"/>
              </w:rPr>
            </w:pPr>
            <w:r w:rsidRPr="00D300B5">
              <w:rPr>
                <w:rFonts w:ascii="Times New Roman" w:eastAsia="Times New Roman" w:hAnsi="Times New Roman" w:cs="Times New Roman"/>
                <w:color w:val="000000"/>
              </w:rPr>
              <w:t>912</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2 19 60010 05 0000 150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b/>
                <w:bCs/>
              </w:rPr>
            </w:pPr>
            <w:r w:rsidRPr="00D300B5">
              <w:rPr>
                <w:rFonts w:ascii="Times New Roman" w:eastAsia="Times New Roman" w:hAnsi="Times New Roman" w:cs="Times New Roman"/>
                <w:b/>
                <w:bCs/>
              </w:rPr>
              <w:t>936</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rPr>
            </w:pPr>
            <w:r w:rsidRPr="00D300B5">
              <w:rPr>
                <w:rFonts w:ascii="Times New Roman" w:eastAsia="Times New Roman" w:hAnsi="Times New Roman" w:cs="Times New Roman"/>
              </w:rPr>
              <w:t> </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rPr>
                <w:rFonts w:ascii="Times New Roman" w:eastAsia="Times New Roman" w:hAnsi="Times New Roman" w:cs="Times New Roman"/>
                <w:b/>
                <w:bCs/>
                <w:color w:val="000000"/>
              </w:rPr>
            </w:pPr>
            <w:r w:rsidRPr="00D300B5">
              <w:rPr>
                <w:rFonts w:ascii="Times New Roman" w:eastAsia="Times New Roman" w:hAnsi="Times New Roman" w:cs="Times New Roman"/>
                <w:b/>
                <w:bCs/>
                <w:color w:val="000000"/>
              </w:rPr>
              <w:t>Администрация муниципального образования Тужинский муниципальный район</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936</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rPr>
            </w:pPr>
            <w:r w:rsidRPr="00D300B5">
              <w:rPr>
                <w:rFonts w:ascii="Times New Roman" w:eastAsia="Times New Roman" w:hAnsi="Times New Roman" w:cs="Times New Roman"/>
              </w:rPr>
              <w:t>1 08 07150 01 0000 110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rPr>
                <w:rFonts w:ascii="Times New Roman" w:eastAsia="Times New Roman" w:hAnsi="Times New Roman" w:cs="Times New Roman"/>
                <w:color w:val="000000"/>
              </w:rPr>
            </w:pPr>
            <w:r w:rsidRPr="00D300B5">
              <w:rPr>
                <w:rFonts w:ascii="Times New Roman" w:eastAsia="Times New Roman" w:hAnsi="Times New Roman" w:cs="Times New Roman"/>
                <w:color w:val="000000"/>
              </w:rPr>
              <w:t>Государственная пошлина за выдачу разрешения на установку рекламной конструкции</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936</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rPr>
            </w:pPr>
            <w:r w:rsidRPr="00D300B5">
              <w:rPr>
                <w:rFonts w:ascii="Times New Roman" w:eastAsia="Times New Roman" w:hAnsi="Times New Roman" w:cs="Times New Roman"/>
              </w:rPr>
              <w:t>1 08 07150 01 1000 110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rPr>
                <w:rFonts w:ascii="Times New Roman" w:eastAsia="Times New Roman" w:hAnsi="Times New Roman" w:cs="Times New Roman"/>
                <w:color w:val="000000"/>
              </w:rPr>
            </w:pPr>
            <w:r w:rsidRPr="00D300B5">
              <w:rPr>
                <w:rFonts w:ascii="Times New Roman" w:eastAsia="Times New Roman" w:hAnsi="Times New Roman" w:cs="Times New Roman"/>
                <w:color w:val="000000"/>
              </w:rPr>
              <w:t>Государственная пошлина за выдачу разрешения на установку рекламной конструкции</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936</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rPr>
            </w:pPr>
            <w:r w:rsidRPr="00D300B5">
              <w:rPr>
                <w:rFonts w:ascii="Times New Roman" w:eastAsia="Times New Roman" w:hAnsi="Times New Roman" w:cs="Times New Roman"/>
              </w:rPr>
              <w:t>1 08 07150 01 4000 110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rPr>
                <w:rFonts w:ascii="Times New Roman" w:eastAsia="Times New Roman" w:hAnsi="Times New Roman" w:cs="Times New Roman"/>
                <w:color w:val="000000"/>
              </w:rPr>
            </w:pPr>
            <w:r w:rsidRPr="00D300B5">
              <w:rPr>
                <w:rFonts w:ascii="Times New Roman" w:eastAsia="Times New Roman" w:hAnsi="Times New Roman" w:cs="Times New Roman"/>
                <w:color w:val="000000"/>
              </w:rPr>
              <w:t>Государственная пошлина за выдачу разрешения на установку рекламной конструкции</w:t>
            </w:r>
          </w:p>
        </w:tc>
      </w:tr>
      <w:tr w:rsidR="00D300B5" w:rsidRPr="006D5D53" w:rsidTr="00D300B5">
        <w:trPr>
          <w:trHeight w:val="945"/>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color w:val="000000"/>
              </w:rPr>
            </w:pPr>
            <w:r w:rsidRPr="00D300B5">
              <w:rPr>
                <w:rFonts w:ascii="Times New Roman" w:eastAsia="Times New Roman" w:hAnsi="Times New Roman" w:cs="Times New Roman"/>
                <w:color w:val="000000"/>
              </w:rPr>
              <w:t>936</w:t>
            </w:r>
          </w:p>
        </w:tc>
        <w:tc>
          <w:tcPr>
            <w:tcW w:w="2693" w:type="dxa"/>
            <w:tcBorders>
              <w:top w:val="single" w:sz="4" w:space="0" w:color="auto"/>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1 11 01050 05 0000 120</w:t>
            </w:r>
          </w:p>
        </w:tc>
        <w:tc>
          <w:tcPr>
            <w:tcW w:w="6379" w:type="dxa"/>
            <w:tcBorders>
              <w:top w:val="single" w:sz="4" w:space="0" w:color="auto"/>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D300B5" w:rsidRPr="006D5D53" w:rsidTr="00D300B5">
        <w:trPr>
          <w:trHeight w:val="1575"/>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color w:val="000000"/>
              </w:rPr>
            </w:pPr>
            <w:r w:rsidRPr="00D300B5">
              <w:rPr>
                <w:rFonts w:ascii="Times New Roman" w:eastAsia="Times New Roman" w:hAnsi="Times New Roman" w:cs="Times New Roman"/>
                <w:color w:val="000000"/>
              </w:rPr>
              <w:t>936</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1 11 05013 05 0000 120</w:t>
            </w:r>
          </w:p>
        </w:tc>
        <w:tc>
          <w:tcPr>
            <w:tcW w:w="6379" w:type="dxa"/>
            <w:tcBorders>
              <w:top w:val="nil"/>
              <w:left w:val="nil"/>
              <w:bottom w:val="single" w:sz="4" w:space="0" w:color="auto"/>
              <w:right w:val="single" w:sz="4" w:space="0" w:color="auto"/>
            </w:tcBorders>
            <w:shd w:val="clear" w:color="auto" w:fill="auto"/>
            <w:noWrap/>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color w:val="000000"/>
              </w:rPr>
            </w:pPr>
            <w:r w:rsidRPr="00D300B5">
              <w:rPr>
                <w:rFonts w:ascii="Times New Roman" w:eastAsia="Times New Roman" w:hAnsi="Times New Roman" w:cs="Times New Roman"/>
                <w:color w:val="000000"/>
              </w:rPr>
              <w:t>936</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1 11 05013 13 0000 120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tc>
      </w:tr>
      <w:tr w:rsidR="00D300B5" w:rsidRPr="006D5D53" w:rsidTr="00D300B5">
        <w:trPr>
          <w:trHeight w:val="126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color w:val="000000"/>
              </w:rPr>
            </w:pPr>
            <w:r w:rsidRPr="00D300B5">
              <w:rPr>
                <w:rFonts w:ascii="Times New Roman" w:eastAsia="Times New Roman" w:hAnsi="Times New Roman" w:cs="Times New Roman"/>
                <w:color w:val="000000"/>
              </w:rPr>
              <w:t>936</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1 11 05025 05 0000 120</w:t>
            </w:r>
          </w:p>
        </w:tc>
        <w:tc>
          <w:tcPr>
            <w:tcW w:w="6379" w:type="dxa"/>
            <w:tcBorders>
              <w:top w:val="nil"/>
              <w:left w:val="nil"/>
              <w:bottom w:val="single" w:sz="4" w:space="0" w:color="auto"/>
              <w:right w:val="single" w:sz="4" w:space="0" w:color="auto"/>
            </w:tcBorders>
            <w:shd w:val="clear" w:color="auto" w:fill="auto"/>
            <w:vAlign w:val="bottom"/>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D300B5" w:rsidRPr="006D5D53" w:rsidTr="00D300B5">
        <w:trPr>
          <w:trHeight w:val="126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color w:val="000000"/>
              </w:rPr>
            </w:pPr>
            <w:r w:rsidRPr="00D300B5">
              <w:rPr>
                <w:rFonts w:ascii="Times New Roman" w:eastAsia="Times New Roman" w:hAnsi="Times New Roman" w:cs="Times New Roman"/>
                <w:color w:val="000000"/>
              </w:rPr>
              <w:t>936</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1 11 05035 05 0000 120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color w:val="000000"/>
              </w:rPr>
            </w:pPr>
            <w:r w:rsidRPr="00D300B5">
              <w:rPr>
                <w:rFonts w:ascii="Times New Roman" w:eastAsia="Times New Roman" w:hAnsi="Times New Roman" w:cs="Times New Roman"/>
                <w:color w:val="000000"/>
              </w:rPr>
              <w:t>936</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1 11 05075 05 0000 120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Доходы от сдачи в аренду имущества, составляющего казну муниципальных районов (за исключением земельных участков)</w:t>
            </w:r>
          </w:p>
        </w:tc>
      </w:tr>
      <w:tr w:rsidR="00D300B5" w:rsidRPr="006D5D53" w:rsidTr="00D300B5">
        <w:trPr>
          <w:trHeight w:val="487"/>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color w:val="000000"/>
              </w:rPr>
            </w:pPr>
            <w:r w:rsidRPr="00D300B5">
              <w:rPr>
                <w:rFonts w:ascii="Times New Roman" w:eastAsia="Times New Roman" w:hAnsi="Times New Roman" w:cs="Times New Roman"/>
                <w:color w:val="000000"/>
              </w:rPr>
              <w:t>936</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1 11 07015 05 0000 120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D300B5" w:rsidRPr="006D5D53" w:rsidTr="00D300B5">
        <w:trPr>
          <w:trHeight w:val="276"/>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color w:val="000000"/>
              </w:rPr>
            </w:pPr>
            <w:r w:rsidRPr="00D300B5">
              <w:rPr>
                <w:rFonts w:ascii="Times New Roman" w:eastAsia="Times New Roman" w:hAnsi="Times New Roman" w:cs="Times New Roman"/>
                <w:color w:val="000000"/>
              </w:rPr>
              <w:t>936</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1 11 09045 05 0000 120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rPr>
            </w:pPr>
            <w:r w:rsidRPr="00D300B5">
              <w:rPr>
                <w:rFonts w:ascii="Times New Roman" w:eastAsia="Times New Roman" w:hAnsi="Times New Roman" w:cs="Times New Roman"/>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w:t>
            </w:r>
            <w:r w:rsidRPr="00D300B5">
              <w:rPr>
                <w:rFonts w:ascii="Times New Roman" w:eastAsia="Times New Roman" w:hAnsi="Times New Roman" w:cs="Times New Roman"/>
              </w:rPr>
              <w:lastRenderedPageBreak/>
              <w:t>унитарных предприятий, в том числе казенных)</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color w:val="000000"/>
              </w:rPr>
            </w:pPr>
            <w:r w:rsidRPr="00D300B5">
              <w:rPr>
                <w:rFonts w:ascii="Times New Roman" w:eastAsia="Times New Roman" w:hAnsi="Times New Roman" w:cs="Times New Roman"/>
                <w:color w:val="000000"/>
              </w:rPr>
              <w:lastRenderedPageBreak/>
              <w:t>936</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1 13 01540 05 0000 130</w:t>
            </w:r>
          </w:p>
        </w:tc>
        <w:tc>
          <w:tcPr>
            <w:tcW w:w="6379" w:type="dxa"/>
            <w:tcBorders>
              <w:top w:val="nil"/>
              <w:left w:val="nil"/>
              <w:bottom w:val="single" w:sz="4" w:space="0" w:color="auto"/>
              <w:right w:val="single" w:sz="4" w:space="0" w:color="auto"/>
            </w:tcBorders>
            <w:shd w:val="clear" w:color="auto" w:fill="auto"/>
            <w:vAlign w:val="bottom"/>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r>
      <w:tr w:rsidR="00D300B5" w:rsidRPr="006D5D53" w:rsidTr="00D300B5">
        <w:trPr>
          <w:trHeight w:val="91"/>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color w:val="000000"/>
              </w:rPr>
            </w:pPr>
            <w:r w:rsidRPr="00D300B5">
              <w:rPr>
                <w:rFonts w:ascii="Times New Roman" w:eastAsia="Times New Roman" w:hAnsi="Times New Roman" w:cs="Times New Roman"/>
                <w:color w:val="000000"/>
              </w:rPr>
              <w:t>936</w:t>
            </w:r>
          </w:p>
        </w:tc>
        <w:tc>
          <w:tcPr>
            <w:tcW w:w="2693" w:type="dxa"/>
            <w:tcBorders>
              <w:top w:val="single" w:sz="4" w:space="0" w:color="auto"/>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1 13 02065 05 0000 130</w:t>
            </w:r>
          </w:p>
        </w:tc>
        <w:tc>
          <w:tcPr>
            <w:tcW w:w="6379" w:type="dxa"/>
            <w:tcBorders>
              <w:top w:val="single" w:sz="4" w:space="0" w:color="auto"/>
              <w:left w:val="nil"/>
              <w:bottom w:val="single" w:sz="4" w:space="0" w:color="auto"/>
              <w:right w:val="single" w:sz="4" w:space="0" w:color="auto"/>
            </w:tcBorders>
            <w:shd w:val="clear" w:color="auto" w:fill="auto"/>
            <w:vAlign w:val="bottom"/>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Доходы, поступающие в порядке возмещения расходов, понесенных в связи с эксплуатацией  имущества муниципальных районов</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color w:val="000000"/>
              </w:rPr>
            </w:pPr>
            <w:r w:rsidRPr="00D300B5">
              <w:rPr>
                <w:rFonts w:ascii="Times New Roman" w:eastAsia="Times New Roman" w:hAnsi="Times New Roman" w:cs="Times New Roman"/>
                <w:color w:val="000000"/>
              </w:rPr>
              <w:t>936</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1 13 02995 05 0000 130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Прочие доходы от </w:t>
            </w:r>
            <w:r w:rsidRPr="00D300B5">
              <w:rPr>
                <w:rFonts w:ascii="Times New Roman" w:eastAsia="Times New Roman" w:hAnsi="Times New Roman" w:cs="Times New Roman"/>
              </w:rPr>
              <w:t>компенсации затрат бюджетов муниципальных районов</w:t>
            </w:r>
          </w:p>
        </w:tc>
      </w:tr>
      <w:tr w:rsidR="00D300B5" w:rsidRPr="006D5D53" w:rsidTr="00D300B5">
        <w:trPr>
          <w:trHeight w:val="776"/>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color w:val="000000"/>
              </w:rPr>
            </w:pPr>
            <w:r w:rsidRPr="00D300B5">
              <w:rPr>
                <w:rFonts w:ascii="Times New Roman" w:eastAsia="Times New Roman" w:hAnsi="Times New Roman" w:cs="Times New Roman"/>
                <w:color w:val="000000"/>
              </w:rPr>
              <w:t>936</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1 14 02052 05 0000 410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rPr>
            </w:pPr>
            <w:r w:rsidRPr="00D300B5">
              <w:rPr>
                <w:rFonts w:ascii="Times New Roman" w:eastAsia="Times New Roman" w:hAnsi="Times New Roman" w:cs="Times New Roman"/>
              </w:rPr>
              <w:t>Доходы от реализации имущества , находящегося в оперативном управлении учреждений, находящихся в ведении органов управления муниципальных районов (за исключением имуще</w:t>
            </w:r>
            <w:r>
              <w:rPr>
                <w:rFonts w:ascii="Times New Roman" w:eastAsia="Times New Roman" w:hAnsi="Times New Roman" w:cs="Times New Roman"/>
              </w:rPr>
              <w:t xml:space="preserve">ства муниципальных бюджетных и </w:t>
            </w:r>
            <w:r w:rsidRPr="00D300B5">
              <w:rPr>
                <w:rFonts w:ascii="Times New Roman" w:eastAsia="Times New Roman" w:hAnsi="Times New Roman" w:cs="Times New Roman"/>
              </w:rPr>
              <w:t>автономных учреждений) в части реализации основных средств по указанному имуществу</w:t>
            </w:r>
          </w:p>
        </w:tc>
      </w:tr>
      <w:tr w:rsidR="00D300B5" w:rsidRPr="006D5D53" w:rsidTr="00D300B5">
        <w:trPr>
          <w:trHeight w:val="245"/>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color w:val="000000"/>
              </w:rPr>
            </w:pPr>
            <w:r w:rsidRPr="00D300B5">
              <w:rPr>
                <w:rFonts w:ascii="Times New Roman" w:eastAsia="Times New Roman" w:hAnsi="Times New Roman" w:cs="Times New Roman"/>
                <w:color w:val="000000"/>
              </w:rPr>
              <w:t>936</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1 14 02053 05 0000 410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rPr>
            </w:pPr>
            <w:r w:rsidRPr="00D300B5">
              <w:rPr>
                <w:rFonts w:ascii="Times New Roman" w:eastAsia="Times New Roman" w:hAnsi="Times New Roman" w:cs="Times New Roman"/>
              </w:rPr>
              <w:t xml:space="preserve">Доходы </w:t>
            </w:r>
            <w:r>
              <w:rPr>
                <w:rFonts w:ascii="Times New Roman" w:eastAsia="Times New Roman" w:hAnsi="Times New Roman" w:cs="Times New Roman"/>
              </w:rPr>
              <w:t xml:space="preserve">от реализации иного имущества, </w:t>
            </w:r>
            <w:r w:rsidRPr="00D300B5">
              <w:rPr>
                <w:rFonts w:ascii="Times New Roman" w:eastAsia="Times New Roman" w:hAnsi="Times New Roman" w:cs="Times New Roman"/>
              </w:rPr>
              <w:t>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Pr>
                <w:rFonts w:ascii="Times New Roman" w:eastAsia="Times New Roman" w:hAnsi="Times New Roman" w:cs="Times New Roman"/>
              </w:rPr>
              <w:t xml:space="preserve"> </w:t>
            </w:r>
            <w:r w:rsidRPr="00D300B5">
              <w:rPr>
                <w:rFonts w:ascii="Times New Roman" w:eastAsia="Times New Roman" w:hAnsi="Times New Roman" w:cs="Times New Roman"/>
              </w:rPr>
              <w:t>в части реализации основных средств по указанному имуществу</w:t>
            </w:r>
          </w:p>
        </w:tc>
      </w:tr>
      <w:tr w:rsidR="00D300B5" w:rsidRPr="006D5D53" w:rsidTr="00D300B5">
        <w:trPr>
          <w:trHeight w:val="835"/>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color w:val="000000"/>
              </w:rPr>
            </w:pPr>
            <w:r w:rsidRPr="00D300B5">
              <w:rPr>
                <w:rFonts w:ascii="Times New Roman" w:eastAsia="Times New Roman" w:hAnsi="Times New Roman" w:cs="Times New Roman"/>
                <w:color w:val="000000"/>
              </w:rPr>
              <w:t>936</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1 14 02052 05 0000 440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rPr>
            </w:pPr>
            <w:r w:rsidRPr="00D300B5">
              <w:rPr>
                <w:rFonts w:ascii="Times New Roman" w:eastAsia="Times New Roman" w:hAnsi="Times New Roman" w:cs="Times New Roman"/>
              </w:rPr>
              <w:t>Доходы от реализации имущества , находящегося в оперативном управлении учреждений, находящихся в ведении органов управления муниципальных районов (за исключением имуще</w:t>
            </w:r>
            <w:r>
              <w:rPr>
                <w:rFonts w:ascii="Times New Roman" w:eastAsia="Times New Roman" w:hAnsi="Times New Roman" w:cs="Times New Roman"/>
              </w:rPr>
              <w:t xml:space="preserve">ства муниципальных бюджетных и </w:t>
            </w:r>
            <w:r w:rsidRPr="00D300B5">
              <w:rPr>
                <w:rFonts w:ascii="Times New Roman" w:eastAsia="Times New Roman" w:hAnsi="Times New Roman" w:cs="Times New Roman"/>
              </w:rPr>
              <w:t>автономных учреждений) в части реализации материальных запасов по указанному имуществу</w:t>
            </w:r>
          </w:p>
        </w:tc>
      </w:tr>
      <w:tr w:rsidR="00D300B5" w:rsidRPr="006D5D53" w:rsidTr="00D300B5">
        <w:trPr>
          <w:trHeight w:val="8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color w:val="000000"/>
              </w:rPr>
            </w:pPr>
            <w:r w:rsidRPr="00D300B5">
              <w:rPr>
                <w:rFonts w:ascii="Times New Roman" w:eastAsia="Times New Roman" w:hAnsi="Times New Roman" w:cs="Times New Roman"/>
                <w:color w:val="000000"/>
              </w:rPr>
              <w:t>936</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1 14 02053 05 0000 440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rPr>
            </w:pPr>
            <w:r w:rsidRPr="00D300B5">
              <w:rPr>
                <w:rFonts w:ascii="Times New Roman" w:eastAsia="Times New Roman" w:hAnsi="Times New Roman" w:cs="Times New Roman"/>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noWrap/>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936</w:t>
            </w:r>
          </w:p>
        </w:tc>
        <w:tc>
          <w:tcPr>
            <w:tcW w:w="2693" w:type="dxa"/>
            <w:tcBorders>
              <w:top w:val="nil"/>
              <w:left w:val="nil"/>
              <w:bottom w:val="single" w:sz="4" w:space="0" w:color="auto"/>
              <w:right w:val="single" w:sz="4" w:space="0" w:color="auto"/>
            </w:tcBorders>
            <w:shd w:val="clear" w:color="auto" w:fill="auto"/>
            <w:noWrap/>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1 14 06013 13 0000 430</w:t>
            </w:r>
          </w:p>
        </w:tc>
        <w:tc>
          <w:tcPr>
            <w:tcW w:w="6379" w:type="dxa"/>
            <w:tcBorders>
              <w:top w:val="nil"/>
              <w:left w:val="nil"/>
              <w:bottom w:val="single" w:sz="4" w:space="0" w:color="auto"/>
              <w:right w:val="single" w:sz="4" w:space="0" w:color="auto"/>
            </w:tcBorders>
            <w:shd w:val="clear" w:color="auto" w:fill="auto"/>
            <w:vAlign w:val="bottom"/>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D300B5" w:rsidRPr="006D5D53" w:rsidTr="00D300B5">
        <w:trPr>
          <w:trHeight w:val="945"/>
        </w:trPr>
        <w:tc>
          <w:tcPr>
            <w:tcW w:w="1135" w:type="dxa"/>
            <w:tcBorders>
              <w:top w:val="nil"/>
              <w:left w:val="single" w:sz="4" w:space="0" w:color="auto"/>
              <w:bottom w:val="single" w:sz="4" w:space="0" w:color="auto"/>
              <w:right w:val="single" w:sz="4" w:space="0" w:color="auto"/>
            </w:tcBorders>
            <w:shd w:val="clear" w:color="auto" w:fill="auto"/>
            <w:noWrap/>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936</w:t>
            </w:r>
          </w:p>
        </w:tc>
        <w:tc>
          <w:tcPr>
            <w:tcW w:w="2693" w:type="dxa"/>
            <w:tcBorders>
              <w:top w:val="nil"/>
              <w:left w:val="nil"/>
              <w:bottom w:val="single" w:sz="4" w:space="0" w:color="auto"/>
              <w:right w:val="single" w:sz="4" w:space="0" w:color="auto"/>
            </w:tcBorders>
            <w:shd w:val="clear" w:color="auto" w:fill="auto"/>
            <w:noWrap/>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1 14 06025 05 0000 430</w:t>
            </w:r>
          </w:p>
        </w:tc>
        <w:tc>
          <w:tcPr>
            <w:tcW w:w="6379" w:type="dxa"/>
            <w:tcBorders>
              <w:top w:val="nil"/>
              <w:left w:val="nil"/>
              <w:bottom w:val="nil"/>
              <w:right w:val="single" w:sz="4" w:space="0" w:color="auto"/>
            </w:tcBorders>
            <w:shd w:val="clear" w:color="auto" w:fill="auto"/>
            <w:vAlign w:val="bottom"/>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noWrap/>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936</w:t>
            </w:r>
          </w:p>
        </w:tc>
        <w:tc>
          <w:tcPr>
            <w:tcW w:w="2693" w:type="dxa"/>
            <w:tcBorders>
              <w:top w:val="nil"/>
              <w:left w:val="nil"/>
              <w:bottom w:val="single" w:sz="4" w:space="0" w:color="auto"/>
              <w:right w:val="single" w:sz="4" w:space="0" w:color="auto"/>
            </w:tcBorders>
            <w:shd w:val="clear" w:color="auto" w:fill="auto"/>
            <w:noWrap/>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1 15 02050 05 0000 140</w:t>
            </w:r>
          </w:p>
        </w:tc>
        <w:tc>
          <w:tcPr>
            <w:tcW w:w="6379" w:type="dxa"/>
            <w:tcBorders>
              <w:top w:val="single" w:sz="4" w:space="0" w:color="auto"/>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rPr>
            </w:pPr>
            <w:r w:rsidRPr="00D300B5">
              <w:rPr>
                <w:rFonts w:ascii="Times New Roman" w:eastAsia="Times New Roman" w:hAnsi="Times New Roman" w:cs="Times New Roman"/>
              </w:rPr>
              <w:t>Платежи, взимаемые органами местного самоуправления (организациями) муниципальных районов за выполнение определенных функций</w:t>
            </w:r>
          </w:p>
        </w:tc>
      </w:tr>
      <w:tr w:rsidR="00D300B5" w:rsidRPr="006D5D53" w:rsidTr="00D300B5">
        <w:trPr>
          <w:trHeight w:val="191"/>
        </w:trPr>
        <w:tc>
          <w:tcPr>
            <w:tcW w:w="1135" w:type="dxa"/>
            <w:tcBorders>
              <w:top w:val="single" w:sz="4" w:space="0" w:color="auto"/>
              <w:left w:val="single" w:sz="4" w:space="0" w:color="auto"/>
              <w:bottom w:val="single" w:sz="4" w:space="0" w:color="auto"/>
              <w:right w:val="single" w:sz="4" w:space="0" w:color="auto"/>
            </w:tcBorders>
            <w:shd w:val="clear" w:color="auto" w:fill="auto"/>
            <w:noWrap/>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936</w:t>
            </w:r>
          </w:p>
        </w:tc>
        <w:tc>
          <w:tcPr>
            <w:tcW w:w="2693" w:type="dxa"/>
            <w:tcBorders>
              <w:top w:val="single" w:sz="4" w:space="0" w:color="auto"/>
              <w:left w:val="nil"/>
              <w:bottom w:val="single" w:sz="4" w:space="0" w:color="auto"/>
              <w:right w:val="single" w:sz="4" w:space="0" w:color="auto"/>
            </w:tcBorders>
            <w:shd w:val="clear" w:color="auto" w:fill="auto"/>
            <w:noWrap/>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1 16 07010 05 0000 140</w:t>
            </w:r>
          </w:p>
        </w:tc>
        <w:tc>
          <w:tcPr>
            <w:tcW w:w="6379" w:type="dxa"/>
            <w:tcBorders>
              <w:top w:val="single" w:sz="4" w:space="0" w:color="auto"/>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rPr>
            </w:pPr>
            <w:r w:rsidRPr="00D300B5">
              <w:rPr>
                <w:rFonts w:ascii="Times New Roman" w:eastAsia="Times New Roman" w:hAnsi="Times New Roman" w:cs="Times New Roma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color w:val="000000"/>
              </w:rPr>
            </w:pPr>
            <w:r w:rsidRPr="00D300B5">
              <w:rPr>
                <w:rFonts w:ascii="Times New Roman" w:eastAsia="Times New Roman" w:hAnsi="Times New Roman" w:cs="Times New Roman"/>
                <w:color w:val="000000"/>
              </w:rPr>
              <w:t>936</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1 17 01050 05 0000 180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Невыясненные поступления, зачисляемые в  бюджеты муниципальных районов</w:t>
            </w:r>
          </w:p>
        </w:tc>
      </w:tr>
      <w:tr w:rsidR="00D300B5" w:rsidRPr="006D5D53" w:rsidTr="00D300B5">
        <w:trPr>
          <w:trHeight w:val="94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color w:val="000000"/>
              </w:rPr>
            </w:pPr>
            <w:r w:rsidRPr="00D300B5">
              <w:rPr>
                <w:rFonts w:ascii="Times New Roman" w:eastAsia="Times New Roman" w:hAnsi="Times New Roman" w:cs="Times New Roman"/>
                <w:color w:val="000000"/>
              </w:rPr>
              <w:t>936</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2 02 20216 05 0000 150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color w:val="000000"/>
              </w:rPr>
            </w:pPr>
            <w:r w:rsidRPr="00D300B5">
              <w:rPr>
                <w:rFonts w:ascii="Times New Roman" w:eastAsia="Times New Roman" w:hAnsi="Times New Roman" w:cs="Times New Roman"/>
                <w:color w:val="000000"/>
              </w:rPr>
              <w:t>936</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2 02 25511 05 0000 150</w:t>
            </w:r>
          </w:p>
        </w:tc>
        <w:tc>
          <w:tcPr>
            <w:tcW w:w="6379" w:type="dxa"/>
            <w:tcBorders>
              <w:top w:val="nil"/>
              <w:left w:val="nil"/>
              <w:bottom w:val="single" w:sz="4" w:space="0" w:color="auto"/>
              <w:right w:val="single" w:sz="4" w:space="0" w:color="auto"/>
            </w:tcBorders>
            <w:shd w:val="clear" w:color="auto" w:fill="auto"/>
            <w:vAlign w:val="center"/>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 xml:space="preserve">Субсидии бюджетам муниципальных районов на проведение </w:t>
            </w:r>
            <w:r w:rsidRPr="00D300B5">
              <w:rPr>
                <w:rFonts w:ascii="Times New Roman" w:eastAsia="Times New Roman" w:hAnsi="Times New Roman" w:cs="Times New Roman"/>
              </w:rPr>
              <w:lastRenderedPageBreak/>
              <w:t>комплексных кадастровых работ</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color w:val="000000"/>
              </w:rPr>
            </w:pPr>
            <w:r w:rsidRPr="00D300B5">
              <w:rPr>
                <w:rFonts w:ascii="Times New Roman" w:eastAsia="Times New Roman" w:hAnsi="Times New Roman" w:cs="Times New Roman"/>
                <w:color w:val="000000"/>
              </w:rPr>
              <w:lastRenderedPageBreak/>
              <w:t>936</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2 02 29999 05 0000 150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rPr>
            </w:pPr>
            <w:r w:rsidRPr="00D300B5">
              <w:rPr>
                <w:rFonts w:ascii="Times New Roman" w:eastAsia="Times New Roman" w:hAnsi="Times New Roman" w:cs="Times New Roman"/>
              </w:rPr>
              <w:t>Прочие субсидии бюджетам муниципальных районов</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936</w:t>
            </w:r>
          </w:p>
        </w:tc>
        <w:tc>
          <w:tcPr>
            <w:tcW w:w="2693" w:type="dxa"/>
            <w:tcBorders>
              <w:top w:val="nil"/>
              <w:left w:val="nil"/>
              <w:bottom w:val="single" w:sz="4" w:space="0" w:color="auto"/>
              <w:right w:val="single" w:sz="4" w:space="0" w:color="auto"/>
            </w:tcBorders>
            <w:shd w:val="clear" w:color="auto" w:fill="auto"/>
            <w:noWrap/>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2 02 30024 05 0000 150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Субвенции бюджетам муниципальных районов на выполнение передаваемых полномочий субъектов Российской Федерации</w:t>
            </w:r>
          </w:p>
        </w:tc>
      </w:tr>
      <w:tr w:rsidR="00D300B5" w:rsidRPr="006D5D53" w:rsidTr="00D300B5">
        <w:trPr>
          <w:trHeight w:val="233"/>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color w:val="000000"/>
              </w:rPr>
            </w:pPr>
            <w:r w:rsidRPr="00D300B5">
              <w:rPr>
                <w:rFonts w:ascii="Times New Roman" w:eastAsia="Times New Roman" w:hAnsi="Times New Roman" w:cs="Times New Roman"/>
                <w:color w:val="000000"/>
              </w:rPr>
              <w:t>936</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2 02 35082 05 0000 150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 xml:space="preserve">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color w:val="000000"/>
              </w:rPr>
            </w:pPr>
            <w:r w:rsidRPr="00D300B5">
              <w:rPr>
                <w:rFonts w:ascii="Times New Roman" w:eastAsia="Times New Roman" w:hAnsi="Times New Roman" w:cs="Times New Roman"/>
                <w:color w:val="000000"/>
              </w:rPr>
              <w:t>936</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2 02 35120 05 0000 150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rPr>
            </w:pPr>
            <w:r w:rsidRPr="00D300B5">
              <w:rPr>
                <w:rFonts w:ascii="Times New Roman" w:eastAsia="Times New Roman" w:hAnsi="Times New Roman" w:cs="Times New Roman"/>
              </w:rPr>
              <w:t>Субвенции бюджетам муниципальных районов на осуще</w:t>
            </w:r>
            <w:r>
              <w:rPr>
                <w:rFonts w:ascii="Times New Roman" w:eastAsia="Times New Roman" w:hAnsi="Times New Roman" w:cs="Times New Roman"/>
              </w:rPr>
              <w:t xml:space="preserve">ствление полномочий </w:t>
            </w:r>
            <w:r w:rsidRPr="00D300B5">
              <w:rPr>
                <w:rFonts w:ascii="Times New Roman" w:eastAsia="Times New Roman" w:hAnsi="Times New Roman" w:cs="Times New Roman"/>
              </w:rPr>
              <w:t>по составлению (изменению) списков кандидатов в присяжные заседатели федеральных судов общей юрисдикции в Российской Федерации</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color w:val="000000"/>
              </w:rPr>
            </w:pPr>
            <w:r w:rsidRPr="00D300B5">
              <w:rPr>
                <w:rFonts w:ascii="Times New Roman" w:eastAsia="Times New Roman" w:hAnsi="Times New Roman" w:cs="Times New Roman"/>
                <w:color w:val="000000"/>
              </w:rPr>
              <w:t>936</w:t>
            </w:r>
          </w:p>
        </w:tc>
        <w:tc>
          <w:tcPr>
            <w:tcW w:w="2693" w:type="dxa"/>
            <w:tcBorders>
              <w:top w:val="nil"/>
              <w:left w:val="nil"/>
              <w:bottom w:val="single" w:sz="4" w:space="0" w:color="auto"/>
              <w:right w:val="single" w:sz="4" w:space="0" w:color="auto"/>
            </w:tcBorders>
            <w:shd w:val="clear" w:color="000000" w:fill="FFFFFF"/>
            <w:noWrap/>
            <w:hideMark/>
          </w:tcPr>
          <w:p w:rsidR="00D300B5" w:rsidRPr="00D300B5" w:rsidRDefault="00D300B5" w:rsidP="00D300B5">
            <w:pPr>
              <w:spacing w:after="0" w:line="240" w:lineRule="auto"/>
              <w:rPr>
                <w:rFonts w:ascii="Times New Roman" w:eastAsia="Times New Roman" w:hAnsi="Times New Roman" w:cs="Times New Roman"/>
                <w:color w:val="000000"/>
              </w:rPr>
            </w:pPr>
            <w:r w:rsidRPr="00D300B5">
              <w:rPr>
                <w:rFonts w:ascii="Times New Roman" w:eastAsia="Times New Roman" w:hAnsi="Times New Roman" w:cs="Times New Roman"/>
                <w:color w:val="000000"/>
              </w:rPr>
              <w:t>2 02 35469 05 0000 150</w:t>
            </w:r>
          </w:p>
        </w:tc>
        <w:tc>
          <w:tcPr>
            <w:tcW w:w="6379" w:type="dxa"/>
            <w:tcBorders>
              <w:top w:val="nil"/>
              <w:left w:val="nil"/>
              <w:bottom w:val="single" w:sz="4" w:space="0" w:color="auto"/>
              <w:right w:val="single" w:sz="4" w:space="0" w:color="auto"/>
            </w:tcBorders>
            <w:shd w:val="clear" w:color="000000" w:fill="FFFFFF"/>
            <w:vAlign w:val="bottom"/>
            <w:hideMark/>
          </w:tcPr>
          <w:p w:rsidR="00D300B5" w:rsidRPr="00D300B5" w:rsidRDefault="00D300B5" w:rsidP="00D300B5">
            <w:pPr>
              <w:spacing w:after="0" w:line="240" w:lineRule="auto"/>
              <w:rPr>
                <w:rFonts w:ascii="Times New Roman" w:eastAsia="Times New Roman" w:hAnsi="Times New Roman" w:cs="Times New Roman"/>
                <w:color w:val="000000"/>
              </w:rPr>
            </w:pPr>
            <w:r w:rsidRPr="00D300B5">
              <w:rPr>
                <w:rFonts w:ascii="Times New Roman" w:eastAsia="Times New Roman" w:hAnsi="Times New Roman" w:cs="Times New Roman"/>
                <w:color w:val="000000"/>
              </w:rPr>
              <w:t>Субвенции бюджетам муниципальных районов на проведение Всероссийской переписи на селения 2020 года</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color w:val="000000"/>
              </w:rPr>
            </w:pPr>
            <w:r w:rsidRPr="00D300B5">
              <w:rPr>
                <w:rFonts w:ascii="Times New Roman" w:eastAsia="Times New Roman" w:hAnsi="Times New Roman" w:cs="Times New Roman"/>
                <w:color w:val="000000"/>
              </w:rPr>
              <w:t>936</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2 02 39999 05 0000 150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rPr>
            </w:pPr>
            <w:r w:rsidRPr="00D300B5">
              <w:rPr>
                <w:rFonts w:ascii="Times New Roman" w:eastAsia="Times New Roman" w:hAnsi="Times New Roman" w:cs="Times New Roman"/>
              </w:rPr>
              <w:t>Прочие субвенции бюджетам муниципальных районов</w:t>
            </w:r>
          </w:p>
        </w:tc>
      </w:tr>
      <w:tr w:rsidR="00D300B5" w:rsidRPr="006D5D53" w:rsidTr="00D300B5">
        <w:trPr>
          <w:trHeight w:val="126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936</w:t>
            </w:r>
          </w:p>
        </w:tc>
        <w:tc>
          <w:tcPr>
            <w:tcW w:w="2693" w:type="dxa"/>
            <w:tcBorders>
              <w:top w:val="nil"/>
              <w:left w:val="nil"/>
              <w:bottom w:val="single" w:sz="4" w:space="0" w:color="auto"/>
              <w:right w:val="single" w:sz="4" w:space="0" w:color="auto"/>
            </w:tcBorders>
            <w:shd w:val="clear" w:color="auto" w:fill="auto"/>
            <w:noWrap/>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2 02 40014 05 0000 150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rPr>
                <w:rFonts w:ascii="Times New Roman" w:eastAsia="Times New Roman" w:hAnsi="Times New Roman" w:cs="Times New Roman"/>
                <w:color w:val="000000"/>
              </w:rPr>
            </w:pPr>
            <w:r w:rsidRPr="00D300B5">
              <w:rPr>
                <w:rFonts w:ascii="Times New Roman" w:eastAsia="Times New Roman" w:hAnsi="Times New Roman" w:cs="Times New Roman"/>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D300B5" w:rsidRPr="006D5D53" w:rsidTr="00D300B5">
        <w:trPr>
          <w:trHeight w:val="945"/>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936</w:t>
            </w:r>
          </w:p>
        </w:tc>
        <w:tc>
          <w:tcPr>
            <w:tcW w:w="2693" w:type="dxa"/>
            <w:tcBorders>
              <w:top w:val="nil"/>
              <w:left w:val="nil"/>
              <w:bottom w:val="single" w:sz="4" w:space="0" w:color="auto"/>
              <w:right w:val="single" w:sz="4" w:space="0" w:color="auto"/>
            </w:tcBorders>
            <w:shd w:val="clear" w:color="auto" w:fill="auto"/>
            <w:noWrap/>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2 02 45433 05 0000 150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rPr>
                <w:rFonts w:ascii="Times New Roman" w:eastAsia="Times New Roman" w:hAnsi="Times New Roman" w:cs="Times New Roman"/>
                <w:color w:val="000000"/>
              </w:rPr>
            </w:pPr>
            <w:r w:rsidRPr="00D300B5">
              <w:rPr>
                <w:rFonts w:ascii="Times New Roman" w:eastAsia="Times New Roman" w:hAnsi="Times New Roman" w:cs="Times New Roman"/>
                <w:color w:val="000000"/>
              </w:rPr>
              <w:t>Межбюджетные трансферты, передаваемые бюджетам на возмещение  части затрат на уплату процентов по инвестиционным кредитам (займам) в агропромышленном комплексе</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936</w:t>
            </w:r>
          </w:p>
        </w:tc>
        <w:tc>
          <w:tcPr>
            <w:tcW w:w="2693" w:type="dxa"/>
            <w:tcBorders>
              <w:top w:val="nil"/>
              <w:left w:val="nil"/>
              <w:bottom w:val="single" w:sz="4" w:space="0" w:color="auto"/>
              <w:right w:val="single" w:sz="4" w:space="0" w:color="auto"/>
            </w:tcBorders>
            <w:shd w:val="clear" w:color="auto" w:fill="auto"/>
            <w:noWrap/>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2 02 49999 05 0000 150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rPr>
                <w:rFonts w:ascii="Times New Roman" w:eastAsia="Times New Roman" w:hAnsi="Times New Roman" w:cs="Times New Roman"/>
                <w:color w:val="000000"/>
              </w:rPr>
            </w:pPr>
            <w:r w:rsidRPr="00D300B5">
              <w:rPr>
                <w:rFonts w:ascii="Times New Roman" w:eastAsia="Times New Roman" w:hAnsi="Times New Roman" w:cs="Times New Roman"/>
                <w:color w:val="000000"/>
              </w:rPr>
              <w:t>Прочие межбюджетные трансферты, передаваемые бюджетам муниципальных районов</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936</w:t>
            </w:r>
          </w:p>
        </w:tc>
        <w:tc>
          <w:tcPr>
            <w:tcW w:w="2693" w:type="dxa"/>
            <w:tcBorders>
              <w:top w:val="nil"/>
              <w:left w:val="nil"/>
              <w:bottom w:val="single" w:sz="4" w:space="0" w:color="auto"/>
              <w:right w:val="single" w:sz="4" w:space="0" w:color="auto"/>
            </w:tcBorders>
            <w:shd w:val="clear" w:color="auto" w:fill="auto"/>
            <w:noWrap/>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2 04 05099 05 0000 150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Прочие безвозмездные поступления от негосударственных организаций в бюджеты муниципальных районов</w:t>
            </w:r>
          </w:p>
        </w:tc>
      </w:tr>
      <w:tr w:rsidR="00D300B5" w:rsidRPr="006D5D53" w:rsidTr="00D300B5">
        <w:trPr>
          <w:trHeight w:val="1260"/>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936</w:t>
            </w:r>
          </w:p>
        </w:tc>
        <w:tc>
          <w:tcPr>
            <w:tcW w:w="2693" w:type="dxa"/>
            <w:tcBorders>
              <w:top w:val="single" w:sz="4" w:space="0" w:color="auto"/>
              <w:left w:val="nil"/>
              <w:bottom w:val="single" w:sz="4" w:space="0" w:color="auto"/>
              <w:right w:val="single" w:sz="4" w:space="0" w:color="auto"/>
            </w:tcBorders>
            <w:shd w:val="clear" w:color="auto" w:fill="auto"/>
            <w:noWrap/>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2 07 05010 05 0000 150</w:t>
            </w:r>
          </w:p>
        </w:tc>
        <w:tc>
          <w:tcPr>
            <w:tcW w:w="6379" w:type="dxa"/>
            <w:tcBorders>
              <w:top w:val="single" w:sz="4" w:space="0" w:color="auto"/>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936</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2 07 05020 05 0000 150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rPr>
            </w:pPr>
            <w:r w:rsidRPr="00D300B5">
              <w:rPr>
                <w:rFonts w:ascii="Times New Roman" w:eastAsia="Times New Roman" w:hAnsi="Times New Roman" w:cs="Times New Roman"/>
              </w:rPr>
              <w:t>Поступления от денежных пожертвований, предоставляемые физическими лицами получателям средств бюджетов муниципальных районов</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936</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2 07 05030 05 0000 150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rPr>
            </w:pPr>
            <w:r w:rsidRPr="00D300B5">
              <w:rPr>
                <w:rFonts w:ascii="Times New Roman" w:eastAsia="Times New Roman" w:hAnsi="Times New Roman" w:cs="Times New Roman"/>
              </w:rPr>
              <w:t>Прочие безвозмездные поступления в бюджеты муниципальных районов</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color w:val="000000"/>
              </w:rPr>
            </w:pPr>
            <w:r w:rsidRPr="00D300B5">
              <w:rPr>
                <w:rFonts w:ascii="Times New Roman" w:eastAsia="Times New Roman" w:hAnsi="Times New Roman" w:cs="Times New Roman"/>
                <w:color w:val="000000"/>
              </w:rPr>
              <w:t>936</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2 18 05010 05 0000 150</w:t>
            </w:r>
          </w:p>
        </w:tc>
        <w:tc>
          <w:tcPr>
            <w:tcW w:w="6379"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rPr>
            </w:pPr>
            <w:r w:rsidRPr="00D300B5">
              <w:rPr>
                <w:rFonts w:ascii="Times New Roman" w:eastAsia="Times New Roman" w:hAnsi="Times New Roman" w:cs="Times New Roman"/>
              </w:rPr>
              <w:t>Доходы бюджетов муниципальных районов от возврата бюджетными учреждениями остатков субсидий прошлых лет</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hideMark/>
          </w:tcPr>
          <w:p w:rsidR="00D300B5" w:rsidRPr="00D300B5" w:rsidRDefault="00D300B5" w:rsidP="00D300B5">
            <w:pPr>
              <w:spacing w:after="0" w:line="240" w:lineRule="auto"/>
              <w:jc w:val="center"/>
              <w:rPr>
                <w:rFonts w:ascii="Times New Roman" w:eastAsia="Times New Roman" w:hAnsi="Times New Roman" w:cs="Times New Roman"/>
                <w:color w:val="000000"/>
              </w:rPr>
            </w:pPr>
            <w:r w:rsidRPr="00D300B5">
              <w:rPr>
                <w:rFonts w:ascii="Times New Roman" w:eastAsia="Times New Roman" w:hAnsi="Times New Roman" w:cs="Times New Roman"/>
                <w:color w:val="000000"/>
              </w:rPr>
              <w:t>936</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color w:val="000000"/>
              </w:rPr>
            </w:pPr>
            <w:r w:rsidRPr="00D300B5">
              <w:rPr>
                <w:rFonts w:ascii="Times New Roman" w:eastAsia="Times New Roman" w:hAnsi="Times New Roman" w:cs="Times New Roman"/>
                <w:color w:val="000000"/>
              </w:rPr>
              <w:t>2 19 35120 05 0000 150</w:t>
            </w:r>
          </w:p>
        </w:tc>
        <w:tc>
          <w:tcPr>
            <w:tcW w:w="6379" w:type="dxa"/>
            <w:tcBorders>
              <w:top w:val="nil"/>
              <w:left w:val="nil"/>
              <w:bottom w:val="nil"/>
              <w:right w:val="single" w:sz="4" w:space="0" w:color="auto"/>
            </w:tcBorders>
            <w:shd w:val="clear" w:color="auto" w:fill="auto"/>
            <w:vAlign w:val="bottom"/>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r>
      <w:tr w:rsidR="00D300B5" w:rsidRPr="006D5D53" w:rsidTr="00D300B5">
        <w:trPr>
          <w:trHeight w:val="70"/>
        </w:trPr>
        <w:tc>
          <w:tcPr>
            <w:tcW w:w="1135" w:type="dxa"/>
            <w:tcBorders>
              <w:top w:val="nil"/>
              <w:left w:val="single" w:sz="4" w:space="0" w:color="auto"/>
              <w:bottom w:val="single" w:sz="4" w:space="0" w:color="auto"/>
              <w:right w:val="single" w:sz="4" w:space="0" w:color="auto"/>
            </w:tcBorders>
            <w:shd w:val="clear" w:color="auto" w:fill="auto"/>
            <w:noWrap/>
            <w:hideMark/>
          </w:tcPr>
          <w:p w:rsidR="00D300B5" w:rsidRPr="00D300B5" w:rsidRDefault="00D300B5" w:rsidP="00D300B5">
            <w:pPr>
              <w:spacing w:after="0" w:line="240" w:lineRule="auto"/>
              <w:jc w:val="center"/>
              <w:rPr>
                <w:rFonts w:ascii="Times New Roman" w:eastAsia="Times New Roman" w:hAnsi="Times New Roman" w:cs="Times New Roman"/>
              </w:rPr>
            </w:pPr>
            <w:r w:rsidRPr="00D300B5">
              <w:rPr>
                <w:rFonts w:ascii="Times New Roman" w:eastAsia="Times New Roman" w:hAnsi="Times New Roman" w:cs="Times New Roman"/>
              </w:rPr>
              <w:t>936</w:t>
            </w:r>
          </w:p>
        </w:tc>
        <w:tc>
          <w:tcPr>
            <w:tcW w:w="2693" w:type="dxa"/>
            <w:tcBorders>
              <w:top w:val="nil"/>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jc w:val="both"/>
              <w:rPr>
                <w:rFonts w:ascii="Times New Roman" w:eastAsia="Times New Roman" w:hAnsi="Times New Roman" w:cs="Times New Roman"/>
              </w:rPr>
            </w:pPr>
            <w:r w:rsidRPr="00D300B5">
              <w:rPr>
                <w:rFonts w:ascii="Times New Roman" w:eastAsia="Times New Roman" w:hAnsi="Times New Roman" w:cs="Times New Roman"/>
              </w:rPr>
              <w:t>2 19 60010 05 0000 150</w:t>
            </w:r>
          </w:p>
        </w:tc>
        <w:tc>
          <w:tcPr>
            <w:tcW w:w="6379" w:type="dxa"/>
            <w:tcBorders>
              <w:top w:val="single" w:sz="4" w:space="0" w:color="auto"/>
              <w:left w:val="nil"/>
              <w:bottom w:val="single" w:sz="4" w:space="0" w:color="auto"/>
              <w:right w:val="single" w:sz="4" w:space="0" w:color="auto"/>
            </w:tcBorders>
            <w:shd w:val="clear" w:color="auto" w:fill="auto"/>
            <w:hideMark/>
          </w:tcPr>
          <w:p w:rsidR="00D300B5" w:rsidRPr="00D300B5" w:rsidRDefault="00D300B5" w:rsidP="00D300B5">
            <w:pPr>
              <w:spacing w:after="0" w:line="240" w:lineRule="auto"/>
              <w:rPr>
                <w:rFonts w:ascii="Times New Roman" w:eastAsia="Times New Roman" w:hAnsi="Times New Roman" w:cs="Times New Roman"/>
              </w:rPr>
            </w:pPr>
            <w:r w:rsidRPr="00D300B5">
              <w:rPr>
                <w:rFonts w:ascii="Times New Roman" w:eastAsia="Times New Roman" w:hAnsi="Times New Roman" w:cs="Times New Roman"/>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02002E" w:rsidRPr="00BA1EE2" w:rsidRDefault="0002002E" w:rsidP="0002002E">
      <w:pPr>
        <w:pStyle w:val="a4"/>
        <w:tabs>
          <w:tab w:val="left" w:pos="1701"/>
        </w:tabs>
        <w:jc w:val="center"/>
        <w:rPr>
          <w:rFonts w:ascii="Times New Roman" w:hAnsi="Times New Roman"/>
          <w:lang w:val="ru-RU"/>
        </w:rPr>
      </w:pPr>
      <w:r w:rsidRPr="00BA1EE2">
        <w:rPr>
          <w:rFonts w:ascii="Times New Roman" w:hAnsi="Times New Roman"/>
          <w:lang w:val="ru-RU"/>
        </w:rPr>
        <w:t>___________</w:t>
      </w:r>
    </w:p>
    <w:p w:rsidR="0002002E" w:rsidRDefault="0002002E" w:rsidP="0071353D">
      <w:pPr>
        <w:spacing w:after="0" w:line="240" w:lineRule="auto"/>
        <w:ind w:right="-1"/>
        <w:jc w:val="both"/>
        <w:rPr>
          <w:rFonts w:ascii="Times New Roman" w:hAnsi="Times New Roman"/>
        </w:rPr>
      </w:pPr>
    </w:p>
    <w:p w:rsidR="0002002E" w:rsidRDefault="0002002E" w:rsidP="0002002E">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Приложение № 3</w:t>
      </w:r>
    </w:p>
    <w:p w:rsidR="0002002E" w:rsidRDefault="0002002E" w:rsidP="0002002E">
      <w:pPr>
        <w:tabs>
          <w:tab w:val="left" w:pos="0"/>
        </w:tabs>
        <w:spacing w:after="0" w:line="240" w:lineRule="auto"/>
        <w:ind w:firstLine="6237"/>
        <w:jc w:val="both"/>
        <w:rPr>
          <w:rFonts w:ascii="Times New Roman" w:eastAsia="Times New Roman" w:hAnsi="Times New Roman" w:cs="Times New Roman"/>
        </w:rPr>
      </w:pPr>
    </w:p>
    <w:p w:rsidR="0002002E" w:rsidRDefault="0002002E" w:rsidP="0002002E">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УТВЕРЖДЕНЫ</w:t>
      </w:r>
    </w:p>
    <w:p w:rsidR="0002002E" w:rsidRDefault="0002002E" w:rsidP="0002002E">
      <w:pPr>
        <w:tabs>
          <w:tab w:val="left" w:pos="0"/>
        </w:tabs>
        <w:spacing w:after="0" w:line="240" w:lineRule="auto"/>
        <w:ind w:firstLine="6237"/>
        <w:jc w:val="both"/>
        <w:rPr>
          <w:rFonts w:ascii="Times New Roman" w:hAnsi="Times New Roman" w:cs="Times New Roman"/>
        </w:rPr>
      </w:pPr>
    </w:p>
    <w:p w:rsidR="0002002E" w:rsidRDefault="0002002E" w:rsidP="0002002E">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решени</w:t>
      </w:r>
      <w:r>
        <w:rPr>
          <w:rFonts w:ascii="Times New Roman" w:eastAsia="Times New Roman" w:hAnsi="Times New Roman" w:cs="Times New Roman"/>
        </w:rPr>
        <w:t>ем</w:t>
      </w:r>
      <w:r w:rsidRPr="0045158E">
        <w:rPr>
          <w:rFonts w:ascii="Times New Roman" w:eastAsia="Times New Roman" w:hAnsi="Times New Roman" w:cs="Times New Roman"/>
        </w:rPr>
        <w:t xml:space="preserve"> Тужинской районной Думы</w:t>
      </w:r>
    </w:p>
    <w:p w:rsidR="0002002E" w:rsidRDefault="0002002E" w:rsidP="0002002E">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21.12.2020</w:t>
      </w:r>
      <w:r w:rsidRPr="0045158E">
        <w:rPr>
          <w:rFonts w:ascii="Times New Roman" w:eastAsia="Times New Roman" w:hAnsi="Times New Roman" w:cs="Times New Roman"/>
        </w:rPr>
        <w:t xml:space="preserve"> № </w:t>
      </w:r>
      <w:r>
        <w:rPr>
          <w:rFonts w:ascii="Times New Roman" w:eastAsia="Times New Roman" w:hAnsi="Times New Roman" w:cs="Times New Roman"/>
        </w:rPr>
        <w:t>53/385</w:t>
      </w:r>
    </w:p>
    <w:p w:rsidR="0002002E" w:rsidRDefault="0002002E" w:rsidP="0002002E">
      <w:pPr>
        <w:spacing w:after="0" w:line="240" w:lineRule="auto"/>
        <w:ind w:right="-1"/>
        <w:jc w:val="both"/>
        <w:rPr>
          <w:rFonts w:ascii="Times New Roman" w:hAnsi="Times New Roman"/>
        </w:rPr>
      </w:pPr>
    </w:p>
    <w:p w:rsidR="00D300B5" w:rsidRDefault="00D300B5" w:rsidP="0002002E">
      <w:pPr>
        <w:spacing w:after="0" w:line="240" w:lineRule="auto"/>
        <w:ind w:right="-1"/>
        <w:jc w:val="both"/>
        <w:rPr>
          <w:rFonts w:ascii="Times New Roman" w:hAnsi="Times New Roman"/>
        </w:rPr>
      </w:pPr>
    </w:p>
    <w:p w:rsidR="0002002E" w:rsidRPr="00093E7B" w:rsidRDefault="0002002E" w:rsidP="0002002E">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lastRenderedPageBreak/>
        <w:t>ПЕРЕЧЕНЬ И КОДЫ</w:t>
      </w:r>
    </w:p>
    <w:p w:rsidR="0002002E" w:rsidRDefault="0002002E" w:rsidP="0002002E">
      <w:pPr>
        <w:tabs>
          <w:tab w:val="left" w:pos="0"/>
        </w:tabs>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статей источников финансирования дефицита бюджета муниципального района</w:t>
      </w:r>
    </w:p>
    <w:p w:rsidR="0091018A" w:rsidRPr="00093E7B" w:rsidRDefault="0091018A" w:rsidP="0002002E">
      <w:pPr>
        <w:tabs>
          <w:tab w:val="left" w:pos="0"/>
        </w:tabs>
        <w:spacing w:after="0" w:line="240" w:lineRule="auto"/>
        <w:jc w:val="center"/>
        <w:rPr>
          <w:rFonts w:ascii="Times New Roman" w:hAnsi="Times New Roman" w:cs="Times New Roman"/>
        </w:rPr>
      </w:pPr>
    </w:p>
    <w:tbl>
      <w:tblPr>
        <w:tblW w:w="10065" w:type="dxa"/>
        <w:tblInd w:w="-34" w:type="dxa"/>
        <w:tblLook w:val="04A0"/>
      </w:tblPr>
      <w:tblGrid>
        <w:gridCol w:w="1012"/>
        <w:gridCol w:w="1300"/>
        <w:gridCol w:w="1540"/>
        <w:gridCol w:w="6213"/>
      </w:tblGrid>
      <w:tr w:rsidR="0091018A" w:rsidRPr="00B41FDA" w:rsidTr="0091018A">
        <w:trPr>
          <w:trHeight w:val="1005"/>
        </w:trPr>
        <w:tc>
          <w:tcPr>
            <w:tcW w:w="3852" w:type="dxa"/>
            <w:gridSpan w:val="3"/>
            <w:vMerge w:val="restart"/>
            <w:tcBorders>
              <w:top w:val="single" w:sz="4" w:space="0" w:color="auto"/>
              <w:left w:val="single" w:sz="4" w:space="0" w:color="auto"/>
              <w:bottom w:val="nil"/>
              <w:right w:val="nil"/>
            </w:tcBorders>
            <w:shd w:val="clear" w:color="auto" w:fill="auto"/>
            <w:vAlign w:val="center"/>
            <w:hideMark/>
          </w:tcPr>
          <w:p w:rsidR="0091018A" w:rsidRPr="0091018A" w:rsidRDefault="0091018A" w:rsidP="0091018A">
            <w:pPr>
              <w:spacing w:after="0" w:line="240" w:lineRule="auto"/>
              <w:jc w:val="center"/>
              <w:rPr>
                <w:rFonts w:ascii="Times New Roman" w:eastAsia="Times New Roman" w:hAnsi="Times New Roman" w:cs="Times New Roman"/>
              </w:rPr>
            </w:pPr>
            <w:r w:rsidRPr="0091018A">
              <w:rPr>
                <w:rFonts w:ascii="Times New Roman" w:eastAsia="Times New Roman" w:hAnsi="Times New Roman" w:cs="Times New Roman"/>
              </w:rPr>
              <w:t>Код бюджетной классификации источников финансирования дефицита бюджета муниципального района</w:t>
            </w:r>
          </w:p>
        </w:tc>
        <w:tc>
          <w:tcPr>
            <w:tcW w:w="6213" w:type="dxa"/>
            <w:vMerge w:val="restart"/>
            <w:tcBorders>
              <w:top w:val="single" w:sz="4" w:space="0" w:color="auto"/>
              <w:left w:val="single" w:sz="4" w:space="0" w:color="auto"/>
              <w:bottom w:val="nil"/>
              <w:right w:val="single" w:sz="4" w:space="0" w:color="auto"/>
            </w:tcBorders>
            <w:shd w:val="clear" w:color="auto" w:fill="auto"/>
            <w:vAlign w:val="center"/>
            <w:hideMark/>
          </w:tcPr>
          <w:p w:rsidR="0091018A" w:rsidRPr="0091018A" w:rsidRDefault="0091018A" w:rsidP="0091018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Наименование статьи </w:t>
            </w:r>
            <w:r w:rsidRPr="0091018A">
              <w:rPr>
                <w:rFonts w:ascii="Times New Roman" w:eastAsia="Times New Roman" w:hAnsi="Times New Roman" w:cs="Times New Roman"/>
              </w:rPr>
              <w:t>источника финансирования дефицита бюджета муниципального района</w:t>
            </w:r>
          </w:p>
        </w:tc>
      </w:tr>
      <w:tr w:rsidR="0091018A" w:rsidRPr="00B41FDA" w:rsidTr="0091018A">
        <w:trPr>
          <w:trHeight w:val="253"/>
        </w:trPr>
        <w:tc>
          <w:tcPr>
            <w:tcW w:w="3852" w:type="dxa"/>
            <w:gridSpan w:val="3"/>
            <w:vMerge/>
            <w:tcBorders>
              <w:top w:val="single" w:sz="4" w:space="0" w:color="auto"/>
              <w:left w:val="single" w:sz="4" w:space="0" w:color="auto"/>
              <w:bottom w:val="single" w:sz="4" w:space="0" w:color="auto"/>
              <w:right w:val="nil"/>
            </w:tcBorders>
            <w:vAlign w:val="center"/>
            <w:hideMark/>
          </w:tcPr>
          <w:p w:rsidR="0091018A" w:rsidRPr="0091018A" w:rsidRDefault="0091018A" w:rsidP="0091018A">
            <w:pPr>
              <w:spacing w:after="0" w:line="240" w:lineRule="auto"/>
              <w:rPr>
                <w:rFonts w:ascii="Times New Roman" w:eastAsia="Times New Roman" w:hAnsi="Times New Roman" w:cs="Times New Roman"/>
              </w:rPr>
            </w:pPr>
          </w:p>
        </w:tc>
        <w:tc>
          <w:tcPr>
            <w:tcW w:w="6213" w:type="dxa"/>
            <w:vMerge/>
            <w:tcBorders>
              <w:top w:val="single" w:sz="4" w:space="0" w:color="auto"/>
              <w:left w:val="single" w:sz="4" w:space="0" w:color="auto"/>
              <w:bottom w:val="nil"/>
              <w:right w:val="single" w:sz="4" w:space="0" w:color="auto"/>
            </w:tcBorders>
            <w:vAlign w:val="center"/>
            <w:hideMark/>
          </w:tcPr>
          <w:p w:rsidR="0091018A" w:rsidRPr="0091018A" w:rsidRDefault="0091018A" w:rsidP="0091018A">
            <w:pPr>
              <w:spacing w:after="0" w:line="240" w:lineRule="auto"/>
              <w:rPr>
                <w:rFonts w:ascii="Times New Roman" w:eastAsia="Times New Roman" w:hAnsi="Times New Roman" w:cs="Times New Roman"/>
              </w:rPr>
            </w:pPr>
          </w:p>
        </w:tc>
      </w:tr>
      <w:tr w:rsidR="0091018A" w:rsidRPr="00B41FDA" w:rsidTr="0091018A">
        <w:trPr>
          <w:trHeight w:val="70"/>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018A" w:rsidRPr="0091018A" w:rsidRDefault="0091018A" w:rsidP="0091018A">
            <w:pPr>
              <w:spacing w:after="0" w:line="240" w:lineRule="auto"/>
              <w:jc w:val="center"/>
              <w:rPr>
                <w:rFonts w:ascii="Times New Roman" w:eastAsia="Times New Roman" w:hAnsi="Times New Roman" w:cs="Times New Roman"/>
              </w:rPr>
            </w:pPr>
            <w:r w:rsidRPr="0091018A">
              <w:rPr>
                <w:rFonts w:ascii="Times New Roman" w:eastAsia="Times New Roman" w:hAnsi="Times New Roman" w:cs="Times New Roman"/>
              </w:rPr>
              <w:t>группа</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1018A" w:rsidRPr="0091018A" w:rsidRDefault="0091018A" w:rsidP="0091018A">
            <w:pPr>
              <w:spacing w:after="0" w:line="240" w:lineRule="auto"/>
              <w:jc w:val="center"/>
              <w:rPr>
                <w:rFonts w:ascii="Times New Roman" w:eastAsia="Times New Roman" w:hAnsi="Times New Roman" w:cs="Times New Roman"/>
              </w:rPr>
            </w:pPr>
            <w:r w:rsidRPr="0091018A">
              <w:rPr>
                <w:rFonts w:ascii="Times New Roman" w:eastAsia="Times New Roman" w:hAnsi="Times New Roman" w:cs="Times New Roman"/>
              </w:rPr>
              <w:t>подгруппа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91018A" w:rsidRPr="0091018A" w:rsidRDefault="0091018A" w:rsidP="0091018A">
            <w:pPr>
              <w:spacing w:after="0" w:line="240" w:lineRule="auto"/>
              <w:jc w:val="center"/>
              <w:rPr>
                <w:rFonts w:ascii="Times New Roman" w:eastAsia="Times New Roman" w:hAnsi="Times New Roman" w:cs="Times New Roman"/>
              </w:rPr>
            </w:pPr>
            <w:r w:rsidRPr="0091018A">
              <w:rPr>
                <w:rFonts w:ascii="Times New Roman" w:eastAsia="Times New Roman" w:hAnsi="Times New Roman" w:cs="Times New Roman"/>
              </w:rPr>
              <w:t>статья</w:t>
            </w:r>
          </w:p>
        </w:tc>
        <w:tc>
          <w:tcPr>
            <w:tcW w:w="6213" w:type="dxa"/>
            <w:vMerge/>
            <w:tcBorders>
              <w:top w:val="single" w:sz="4" w:space="0" w:color="auto"/>
              <w:left w:val="single" w:sz="4" w:space="0" w:color="auto"/>
              <w:bottom w:val="single" w:sz="4" w:space="0" w:color="auto"/>
              <w:right w:val="single" w:sz="4" w:space="0" w:color="auto"/>
            </w:tcBorders>
            <w:vAlign w:val="center"/>
            <w:hideMark/>
          </w:tcPr>
          <w:p w:rsidR="0091018A" w:rsidRPr="0091018A" w:rsidRDefault="0091018A" w:rsidP="0091018A">
            <w:pPr>
              <w:spacing w:after="0" w:line="240" w:lineRule="auto"/>
              <w:rPr>
                <w:rFonts w:ascii="Times New Roman" w:eastAsia="Times New Roman" w:hAnsi="Times New Roman" w:cs="Times New Roman"/>
              </w:rPr>
            </w:pPr>
          </w:p>
        </w:tc>
      </w:tr>
      <w:tr w:rsidR="0091018A" w:rsidRPr="00B41FDA" w:rsidTr="0091018A">
        <w:trPr>
          <w:trHeight w:val="70"/>
        </w:trPr>
        <w:tc>
          <w:tcPr>
            <w:tcW w:w="1012" w:type="dxa"/>
            <w:tcBorders>
              <w:top w:val="nil"/>
              <w:left w:val="single" w:sz="4" w:space="0" w:color="auto"/>
              <w:bottom w:val="single" w:sz="4" w:space="0" w:color="auto"/>
              <w:right w:val="single" w:sz="4" w:space="0" w:color="auto"/>
            </w:tcBorders>
            <w:shd w:val="clear" w:color="auto" w:fill="auto"/>
            <w:noWrap/>
            <w:hideMark/>
          </w:tcPr>
          <w:p w:rsidR="0091018A" w:rsidRPr="0091018A" w:rsidRDefault="0091018A" w:rsidP="0091018A">
            <w:pPr>
              <w:spacing w:after="0" w:line="240" w:lineRule="auto"/>
              <w:jc w:val="center"/>
              <w:rPr>
                <w:rFonts w:ascii="Times New Roman" w:eastAsia="Times New Roman" w:hAnsi="Times New Roman" w:cs="Times New Roman"/>
              </w:rPr>
            </w:pPr>
            <w:r w:rsidRPr="0091018A">
              <w:rPr>
                <w:rFonts w:ascii="Times New Roman" w:eastAsia="Times New Roman" w:hAnsi="Times New Roman" w:cs="Times New Roman"/>
              </w:rPr>
              <w:t>01</w:t>
            </w:r>
          </w:p>
        </w:tc>
        <w:tc>
          <w:tcPr>
            <w:tcW w:w="1300" w:type="dxa"/>
            <w:tcBorders>
              <w:top w:val="nil"/>
              <w:left w:val="nil"/>
              <w:bottom w:val="single" w:sz="4" w:space="0" w:color="auto"/>
              <w:right w:val="single" w:sz="4" w:space="0" w:color="auto"/>
            </w:tcBorders>
            <w:shd w:val="clear" w:color="auto" w:fill="auto"/>
            <w:noWrap/>
            <w:hideMark/>
          </w:tcPr>
          <w:p w:rsidR="0091018A" w:rsidRPr="0091018A" w:rsidRDefault="0091018A" w:rsidP="0091018A">
            <w:pPr>
              <w:spacing w:after="0" w:line="240" w:lineRule="auto"/>
              <w:jc w:val="center"/>
              <w:rPr>
                <w:rFonts w:ascii="Times New Roman" w:eastAsia="Times New Roman" w:hAnsi="Times New Roman" w:cs="Times New Roman"/>
              </w:rPr>
            </w:pPr>
            <w:r w:rsidRPr="0091018A">
              <w:rPr>
                <w:rFonts w:ascii="Times New Roman" w:eastAsia="Times New Roman" w:hAnsi="Times New Roman" w:cs="Times New Roman"/>
              </w:rPr>
              <w:t>02</w:t>
            </w:r>
          </w:p>
        </w:tc>
        <w:tc>
          <w:tcPr>
            <w:tcW w:w="1540" w:type="dxa"/>
            <w:tcBorders>
              <w:top w:val="nil"/>
              <w:left w:val="nil"/>
              <w:bottom w:val="single" w:sz="4" w:space="0" w:color="auto"/>
              <w:right w:val="single" w:sz="4" w:space="0" w:color="auto"/>
            </w:tcBorders>
            <w:shd w:val="clear" w:color="auto" w:fill="auto"/>
            <w:noWrap/>
            <w:hideMark/>
          </w:tcPr>
          <w:p w:rsidR="0091018A" w:rsidRPr="0091018A" w:rsidRDefault="0091018A" w:rsidP="0091018A">
            <w:pPr>
              <w:spacing w:after="0" w:line="240" w:lineRule="auto"/>
              <w:jc w:val="center"/>
              <w:rPr>
                <w:rFonts w:ascii="Times New Roman" w:eastAsia="Times New Roman" w:hAnsi="Times New Roman" w:cs="Times New Roman"/>
              </w:rPr>
            </w:pPr>
            <w:r w:rsidRPr="0091018A">
              <w:rPr>
                <w:rFonts w:ascii="Times New Roman" w:eastAsia="Times New Roman" w:hAnsi="Times New Roman" w:cs="Times New Roman"/>
              </w:rPr>
              <w:t>00 00 05</w:t>
            </w:r>
          </w:p>
        </w:tc>
        <w:tc>
          <w:tcPr>
            <w:tcW w:w="6213" w:type="dxa"/>
            <w:tcBorders>
              <w:top w:val="single" w:sz="4" w:space="0" w:color="auto"/>
              <w:left w:val="nil"/>
              <w:bottom w:val="single" w:sz="4" w:space="0" w:color="auto"/>
              <w:right w:val="single" w:sz="4" w:space="0" w:color="auto"/>
            </w:tcBorders>
            <w:shd w:val="clear" w:color="auto" w:fill="auto"/>
            <w:hideMark/>
          </w:tcPr>
          <w:p w:rsidR="0091018A" w:rsidRPr="0091018A" w:rsidRDefault="0091018A" w:rsidP="0091018A">
            <w:pPr>
              <w:spacing w:after="0" w:line="240" w:lineRule="auto"/>
              <w:rPr>
                <w:rFonts w:ascii="Times New Roman" w:eastAsia="Times New Roman" w:hAnsi="Times New Roman" w:cs="Times New Roman"/>
              </w:rPr>
            </w:pPr>
            <w:r w:rsidRPr="0091018A">
              <w:rPr>
                <w:rFonts w:ascii="Times New Roman" w:eastAsia="Times New Roman" w:hAnsi="Times New Roman" w:cs="Times New Roman"/>
              </w:rPr>
              <w:t>Кредиты кредитных организаций, полученные бюджетом муниципального района в валюте Российской Федерации</w:t>
            </w:r>
          </w:p>
        </w:tc>
      </w:tr>
      <w:tr w:rsidR="0091018A" w:rsidRPr="00B41FDA" w:rsidTr="0091018A">
        <w:trPr>
          <w:trHeight w:val="70"/>
        </w:trPr>
        <w:tc>
          <w:tcPr>
            <w:tcW w:w="1012" w:type="dxa"/>
            <w:tcBorders>
              <w:top w:val="nil"/>
              <w:left w:val="single" w:sz="4" w:space="0" w:color="auto"/>
              <w:bottom w:val="single" w:sz="4" w:space="0" w:color="auto"/>
              <w:right w:val="single" w:sz="4" w:space="0" w:color="auto"/>
            </w:tcBorders>
            <w:shd w:val="clear" w:color="auto" w:fill="auto"/>
            <w:noWrap/>
            <w:hideMark/>
          </w:tcPr>
          <w:p w:rsidR="0091018A" w:rsidRPr="0091018A" w:rsidRDefault="0091018A" w:rsidP="0091018A">
            <w:pPr>
              <w:spacing w:after="0" w:line="240" w:lineRule="auto"/>
              <w:jc w:val="center"/>
              <w:rPr>
                <w:rFonts w:ascii="Times New Roman" w:eastAsia="Times New Roman" w:hAnsi="Times New Roman" w:cs="Times New Roman"/>
              </w:rPr>
            </w:pPr>
            <w:r w:rsidRPr="0091018A">
              <w:rPr>
                <w:rFonts w:ascii="Times New Roman" w:eastAsia="Times New Roman" w:hAnsi="Times New Roman" w:cs="Times New Roman"/>
              </w:rPr>
              <w:t>01</w:t>
            </w:r>
          </w:p>
        </w:tc>
        <w:tc>
          <w:tcPr>
            <w:tcW w:w="1300" w:type="dxa"/>
            <w:tcBorders>
              <w:top w:val="nil"/>
              <w:left w:val="nil"/>
              <w:bottom w:val="single" w:sz="4" w:space="0" w:color="auto"/>
              <w:right w:val="single" w:sz="4" w:space="0" w:color="auto"/>
            </w:tcBorders>
            <w:shd w:val="clear" w:color="auto" w:fill="auto"/>
            <w:noWrap/>
            <w:hideMark/>
          </w:tcPr>
          <w:p w:rsidR="0091018A" w:rsidRPr="0091018A" w:rsidRDefault="0091018A" w:rsidP="0091018A">
            <w:pPr>
              <w:spacing w:after="0" w:line="240" w:lineRule="auto"/>
              <w:jc w:val="center"/>
              <w:rPr>
                <w:rFonts w:ascii="Times New Roman" w:eastAsia="Times New Roman" w:hAnsi="Times New Roman" w:cs="Times New Roman"/>
              </w:rPr>
            </w:pPr>
            <w:r w:rsidRPr="0091018A">
              <w:rPr>
                <w:rFonts w:ascii="Times New Roman" w:eastAsia="Times New Roman" w:hAnsi="Times New Roman" w:cs="Times New Roman"/>
              </w:rPr>
              <w:t>03</w:t>
            </w:r>
          </w:p>
        </w:tc>
        <w:tc>
          <w:tcPr>
            <w:tcW w:w="1540" w:type="dxa"/>
            <w:tcBorders>
              <w:top w:val="nil"/>
              <w:left w:val="nil"/>
              <w:bottom w:val="single" w:sz="4" w:space="0" w:color="auto"/>
              <w:right w:val="single" w:sz="4" w:space="0" w:color="auto"/>
            </w:tcBorders>
            <w:shd w:val="clear" w:color="auto" w:fill="auto"/>
            <w:noWrap/>
            <w:hideMark/>
          </w:tcPr>
          <w:p w:rsidR="0091018A" w:rsidRPr="0091018A" w:rsidRDefault="0091018A" w:rsidP="0091018A">
            <w:pPr>
              <w:spacing w:after="0" w:line="240" w:lineRule="auto"/>
              <w:jc w:val="center"/>
              <w:rPr>
                <w:rFonts w:ascii="Times New Roman" w:eastAsia="Times New Roman" w:hAnsi="Times New Roman" w:cs="Times New Roman"/>
              </w:rPr>
            </w:pPr>
            <w:r w:rsidRPr="0091018A">
              <w:rPr>
                <w:rFonts w:ascii="Times New Roman" w:eastAsia="Times New Roman" w:hAnsi="Times New Roman" w:cs="Times New Roman"/>
              </w:rPr>
              <w:t>01 00 05</w:t>
            </w:r>
          </w:p>
        </w:tc>
        <w:tc>
          <w:tcPr>
            <w:tcW w:w="6213" w:type="dxa"/>
            <w:tcBorders>
              <w:top w:val="nil"/>
              <w:left w:val="nil"/>
              <w:bottom w:val="single" w:sz="4" w:space="0" w:color="auto"/>
              <w:right w:val="single" w:sz="4" w:space="0" w:color="auto"/>
            </w:tcBorders>
            <w:shd w:val="clear" w:color="auto" w:fill="auto"/>
            <w:hideMark/>
          </w:tcPr>
          <w:p w:rsidR="0091018A" w:rsidRPr="0091018A" w:rsidRDefault="0091018A" w:rsidP="0091018A">
            <w:pPr>
              <w:spacing w:after="0" w:line="240" w:lineRule="auto"/>
              <w:rPr>
                <w:rFonts w:ascii="Times New Roman" w:eastAsia="Times New Roman" w:hAnsi="Times New Roman" w:cs="Times New Roman"/>
              </w:rPr>
            </w:pPr>
            <w:r w:rsidRPr="0091018A">
              <w:rPr>
                <w:rFonts w:ascii="Times New Roman" w:eastAsia="Times New Roman" w:hAnsi="Times New Roman" w:cs="Times New Roman"/>
              </w:rPr>
              <w:t>Бюджетные кредиты от других бюджетов бюджетной системы Российской федерации, полученные бюджетом муниципального района в валюте Российской Федерации</w:t>
            </w:r>
          </w:p>
        </w:tc>
      </w:tr>
      <w:tr w:rsidR="0091018A" w:rsidRPr="00B41FDA" w:rsidTr="0091018A">
        <w:trPr>
          <w:trHeight w:val="70"/>
        </w:trPr>
        <w:tc>
          <w:tcPr>
            <w:tcW w:w="1012" w:type="dxa"/>
            <w:tcBorders>
              <w:top w:val="nil"/>
              <w:left w:val="single" w:sz="4" w:space="0" w:color="auto"/>
              <w:bottom w:val="single" w:sz="4" w:space="0" w:color="auto"/>
              <w:right w:val="single" w:sz="4" w:space="0" w:color="auto"/>
            </w:tcBorders>
            <w:shd w:val="clear" w:color="auto" w:fill="auto"/>
            <w:noWrap/>
            <w:hideMark/>
          </w:tcPr>
          <w:p w:rsidR="0091018A" w:rsidRPr="0091018A" w:rsidRDefault="0091018A" w:rsidP="0091018A">
            <w:pPr>
              <w:spacing w:after="0" w:line="240" w:lineRule="auto"/>
              <w:jc w:val="center"/>
              <w:rPr>
                <w:rFonts w:ascii="Times New Roman" w:eastAsia="Times New Roman" w:hAnsi="Times New Roman" w:cs="Times New Roman"/>
              </w:rPr>
            </w:pPr>
            <w:r w:rsidRPr="0091018A">
              <w:rPr>
                <w:rFonts w:ascii="Times New Roman" w:eastAsia="Times New Roman" w:hAnsi="Times New Roman" w:cs="Times New Roman"/>
              </w:rPr>
              <w:t>01</w:t>
            </w:r>
          </w:p>
        </w:tc>
        <w:tc>
          <w:tcPr>
            <w:tcW w:w="1300" w:type="dxa"/>
            <w:tcBorders>
              <w:top w:val="nil"/>
              <w:left w:val="nil"/>
              <w:bottom w:val="single" w:sz="4" w:space="0" w:color="auto"/>
              <w:right w:val="single" w:sz="4" w:space="0" w:color="auto"/>
            </w:tcBorders>
            <w:shd w:val="clear" w:color="auto" w:fill="auto"/>
            <w:noWrap/>
            <w:hideMark/>
          </w:tcPr>
          <w:p w:rsidR="0091018A" w:rsidRPr="0091018A" w:rsidRDefault="0091018A" w:rsidP="0091018A">
            <w:pPr>
              <w:spacing w:after="0" w:line="240" w:lineRule="auto"/>
              <w:jc w:val="center"/>
              <w:rPr>
                <w:rFonts w:ascii="Times New Roman" w:eastAsia="Times New Roman" w:hAnsi="Times New Roman" w:cs="Times New Roman"/>
              </w:rPr>
            </w:pPr>
            <w:r w:rsidRPr="0091018A">
              <w:rPr>
                <w:rFonts w:ascii="Times New Roman" w:eastAsia="Times New Roman" w:hAnsi="Times New Roman" w:cs="Times New Roman"/>
              </w:rPr>
              <w:t>05</w:t>
            </w:r>
          </w:p>
        </w:tc>
        <w:tc>
          <w:tcPr>
            <w:tcW w:w="1540" w:type="dxa"/>
            <w:tcBorders>
              <w:top w:val="nil"/>
              <w:left w:val="nil"/>
              <w:bottom w:val="single" w:sz="4" w:space="0" w:color="auto"/>
              <w:right w:val="single" w:sz="4" w:space="0" w:color="auto"/>
            </w:tcBorders>
            <w:shd w:val="clear" w:color="auto" w:fill="auto"/>
            <w:noWrap/>
            <w:hideMark/>
          </w:tcPr>
          <w:p w:rsidR="0091018A" w:rsidRPr="0091018A" w:rsidRDefault="0091018A" w:rsidP="0091018A">
            <w:pPr>
              <w:spacing w:after="0" w:line="240" w:lineRule="auto"/>
              <w:jc w:val="center"/>
              <w:rPr>
                <w:rFonts w:ascii="Times New Roman" w:eastAsia="Times New Roman" w:hAnsi="Times New Roman" w:cs="Times New Roman"/>
              </w:rPr>
            </w:pPr>
            <w:r w:rsidRPr="0091018A">
              <w:rPr>
                <w:rFonts w:ascii="Times New Roman" w:eastAsia="Times New Roman" w:hAnsi="Times New Roman" w:cs="Times New Roman"/>
              </w:rPr>
              <w:t xml:space="preserve">02 01 05 </w:t>
            </w:r>
          </w:p>
        </w:tc>
        <w:tc>
          <w:tcPr>
            <w:tcW w:w="6213" w:type="dxa"/>
            <w:tcBorders>
              <w:top w:val="nil"/>
              <w:left w:val="nil"/>
              <w:bottom w:val="single" w:sz="4" w:space="0" w:color="auto"/>
              <w:right w:val="single" w:sz="4" w:space="0" w:color="auto"/>
            </w:tcBorders>
            <w:shd w:val="clear" w:color="auto" w:fill="auto"/>
            <w:hideMark/>
          </w:tcPr>
          <w:p w:rsidR="0091018A" w:rsidRPr="0091018A" w:rsidRDefault="0091018A" w:rsidP="0091018A">
            <w:pPr>
              <w:spacing w:after="0" w:line="240" w:lineRule="auto"/>
              <w:rPr>
                <w:rFonts w:ascii="Times New Roman" w:eastAsia="Times New Roman" w:hAnsi="Times New Roman" w:cs="Times New Roman"/>
              </w:rPr>
            </w:pPr>
            <w:r w:rsidRPr="0091018A">
              <w:rPr>
                <w:rFonts w:ascii="Times New Roman" w:eastAsia="Times New Roman" w:hAnsi="Times New Roman" w:cs="Times New Roman"/>
              </w:rPr>
              <w:t xml:space="preserve">Прочие остатки денежных средств бюджета муниципального района </w:t>
            </w:r>
          </w:p>
        </w:tc>
      </w:tr>
    </w:tbl>
    <w:p w:rsidR="0002002E" w:rsidRPr="00BA1EE2" w:rsidRDefault="0002002E" w:rsidP="0002002E">
      <w:pPr>
        <w:pStyle w:val="a4"/>
        <w:tabs>
          <w:tab w:val="left" w:pos="1701"/>
        </w:tabs>
        <w:jc w:val="center"/>
        <w:rPr>
          <w:rFonts w:ascii="Times New Roman" w:hAnsi="Times New Roman"/>
          <w:lang w:val="ru-RU"/>
        </w:rPr>
      </w:pPr>
      <w:r w:rsidRPr="00BA1EE2">
        <w:rPr>
          <w:rFonts w:ascii="Times New Roman" w:hAnsi="Times New Roman"/>
          <w:lang w:val="ru-RU"/>
        </w:rPr>
        <w:t>___________</w:t>
      </w:r>
    </w:p>
    <w:p w:rsidR="0002002E" w:rsidRDefault="0002002E" w:rsidP="0071353D">
      <w:pPr>
        <w:spacing w:after="0" w:line="240" w:lineRule="auto"/>
        <w:ind w:right="-1"/>
        <w:jc w:val="both"/>
        <w:rPr>
          <w:rFonts w:ascii="Times New Roman" w:hAnsi="Times New Roman"/>
        </w:rPr>
      </w:pPr>
    </w:p>
    <w:p w:rsidR="0002002E" w:rsidRDefault="0002002E" w:rsidP="0002002E">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Приложение № 4</w:t>
      </w:r>
    </w:p>
    <w:p w:rsidR="0002002E" w:rsidRDefault="0002002E" w:rsidP="0002002E">
      <w:pPr>
        <w:tabs>
          <w:tab w:val="left" w:pos="0"/>
        </w:tabs>
        <w:spacing w:after="0" w:line="240" w:lineRule="auto"/>
        <w:ind w:firstLine="6237"/>
        <w:jc w:val="both"/>
        <w:rPr>
          <w:rFonts w:ascii="Times New Roman" w:eastAsia="Times New Roman" w:hAnsi="Times New Roman" w:cs="Times New Roman"/>
        </w:rPr>
      </w:pPr>
    </w:p>
    <w:p w:rsidR="0002002E" w:rsidRDefault="0002002E" w:rsidP="0002002E">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УТВЕРЖДЕН</w:t>
      </w:r>
    </w:p>
    <w:p w:rsidR="0002002E" w:rsidRDefault="0002002E" w:rsidP="0002002E">
      <w:pPr>
        <w:tabs>
          <w:tab w:val="left" w:pos="0"/>
        </w:tabs>
        <w:spacing w:after="0" w:line="240" w:lineRule="auto"/>
        <w:ind w:firstLine="6237"/>
        <w:jc w:val="both"/>
        <w:rPr>
          <w:rFonts w:ascii="Times New Roman" w:hAnsi="Times New Roman" w:cs="Times New Roman"/>
        </w:rPr>
      </w:pPr>
    </w:p>
    <w:p w:rsidR="0002002E" w:rsidRDefault="0002002E" w:rsidP="0002002E">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решени</w:t>
      </w:r>
      <w:r>
        <w:rPr>
          <w:rFonts w:ascii="Times New Roman" w:eastAsia="Times New Roman" w:hAnsi="Times New Roman" w:cs="Times New Roman"/>
        </w:rPr>
        <w:t>ем</w:t>
      </w:r>
      <w:r w:rsidRPr="0045158E">
        <w:rPr>
          <w:rFonts w:ascii="Times New Roman" w:eastAsia="Times New Roman" w:hAnsi="Times New Roman" w:cs="Times New Roman"/>
        </w:rPr>
        <w:t xml:space="preserve"> Тужинской районной Думы</w:t>
      </w:r>
    </w:p>
    <w:p w:rsidR="0002002E" w:rsidRDefault="0002002E" w:rsidP="0002002E">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21.12.2020</w:t>
      </w:r>
      <w:r w:rsidRPr="0045158E">
        <w:rPr>
          <w:rFonts w:ascii="Times New Roman" w:eastAsia="Times New Roman" w:hAnsi="Times New Roman" w:cs="Times New Roman"/>
        </w:rPr>
        <w:t xml:space="preserve"> № </w:t>
      </w:r>
      <w:r>
        <w:rPr>
          <w:rFonts w:ascii="Times New Roman" w:eastAsia="Times New Roman" w:hAnsi="Times New Roman" w:cs="Times New Roman"/>
        </w:rPr>
        <w:t>53/385</w:t>
      </w:r>
    </w:p>
    <w:p w:rsidR="0002002E" w:rsidRDefault="0002002E" w:rsidP="0002002E">
      <w:pPr>
        <w:spacing w:after="0" w:line="240" w:lineRule="auto"/>
        <w:ind w:right="-1"/>
        <w:jc w:val="both"/>
        <w:rPr>
          <w:rFonts w:ascii="Times New Roman" w:hAnsi="Times New Roman"/>
        </w:rPr>
      </w:pPr>
    </w:p>
    <w:p w:rsidR="0002002E" w:rsidRPr="00093E7B" w:rsidRDefault="0002002E" w:rsidP="0002002E">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color w:val="000000"/>
        </w:rPr>
        <w:t>Перечень</w:t>
      </w:r>
    </w:p>
    <w:p w:rsidR="0002002E" w:rsidRDefault="0002002E" w:rsidP="0002002E">
      <w:pPr>
        <w:tabs>
          <w:tab w:val="left" w:pos="0"/>
        </w:tabs>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главных администраторов источников финансирования дефицита бюджета муниципального района и закрепляемые за ними статьи источников финансирования дефицита бюджета муниципального района</w:t>
      </w:r>
    </w:p>
    <w:p w:rsidR="00785464" w:rsidRPr="00093E7B" w:rsidRDefault="00785464" w:rsidP="0002002E">
      <w:pPr>
        <w:tabs>
          <w:tab w:val="left" w:pos="0"/>
        </w:tabs>
        <w:spacing w:after="0" w:line="240" w:lineRule="auto"/>
        <w:jc w:val="center"/>
        <w:rPr>
          <w:rFonts w:ascii="Times New Roman" w:hAnsi="Times New Roman" w:cs="Times New Roman"/>
        </w:rPr>
      </w:pPr>
    </w:p>
    <w:tbl>
      <w:tblPr>
        <w:tblW w:w="10065" w:type="dxa"/>
        <w:tblInd w:w="-34" w:type="dxa"/>
        <w:tblLook w:val="04A0"/>
      </w:tblPr>
      <w:tblGrid>
        <w:gridCol w:w="1272"/>
        <w:gridCol w:w="763"/>
        <w:gridCol w:w="1289"/>
        <w:gridCol w:w="1240"/>
        <w:gridCol w:w="5501"/>
      </w:tblGrid>
      <w:tr w:rsidR="00785464" w:rsidRPr="00B41FDA" w:rsidTr="00785464">
        <w:trPr>
          <w:trHeight w:val="315"/>
        </w:trPr>
        <w:tc>
          <w:tcPr>
            <w:tcW w:w="456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85464" w:rsidRPr="00785464" w:rsidRDefault="00785464" w:rsidP="00785464">
            <w:pPr>
              <w:spacing w:after="0" w:line="240" w:lineRule="auto"/>
              <w:jc w:val="center"/>
              <w:rPr>
                <w:rFonts w:ascii="Times New Roman" w:eastAsia="Times New Roman" w:hAnsi="Times New Roman" w:cs="Times New Roman"/>
                <w:color w:val="000000"/>
              </w:rPr>
            </w:pPr>
            <w:r w:rsidRPr="00785464">
              <w:rPr>
                <w:rFonts w:ascii="Times New Roman" w:eastAsia="Times New Roman" w:hAnsi="Times New Roman" w:cs="Times New Roman"/>
                <w:color w:val="000000"/>
              </w:rPr>
              <w:t>Бюджетная классификация</w:t>
            </w:r>
          </w:p>
        </w:tc>
        <w:tc>
          <w:tcPr>
            <w:tcW w:w="55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5464" w:rsidRPr="00785464" w:rsidRDefault="00785464" w:rsidP="00785464">
            <w:pPr>
              <w:spacing w:after="0" w:line="240" w:lineRule="auto"/>
              <w:rPr>
                <w:rFonts w:ascii="Times New Roman" w:eastAsia="Times New Roman" w:hAnsi="Times New Roman" w:cs="Times New Roman"/>
                <w:color w:val="000000"/>
              </w:rPr>
            </w:pPr>
            <w:r w:rsidRPr="00785464">
              <w:rPr>
                <w:rFonts w:ascii="Times New Roman" w:eastAsia="Times New Roman" w:hAnsi="Times New Roman" w:cs="Times New Roman"/>
                <w:color w:val="000000"/>
              </w:rPr>
              <w:t>Наименование администратора и статьи источника финансирования бюджета муниципального района</w:t>
            </w:r>
          </w:p>
        </w:tc>
      </w:tr>
      <w:tr w:rsidR="00785464" w:rsidRPr="00B41FDA" w:rsidTr="00785464">
        <w:trPr>
          <w:trHeight w:val="233"/>
        </w:trPr>
        <w:tc>
          <w:tcPr>
            <w:tcW w:w="1272" w:type="dxa"/>
            <w:tcBorders>
              <w:top w:val="nil"/>
              <w:left w:val="single" w:sz="4" w:space="0" w:color="auto"/>
              <w:bottom w:val="nil"/>
              <w:right w:val="nil"/>
            </w:tcBorders>
            <w:shd w:val="clear" w:color="auto" w:fill="auto"/>
            <w:vAlign w:val="center"/>
            <w:hideMark/>
          </w:tcPr>
          <w:p w:rsidR="00785464" w:rsidRPr="00785464" w:rsidRDefault="00785464" w:rsidP="00785464">
            <w:pPr>
              <w:spacing w:after="0"/>
              <w:jc w:val="center"/>
              <w:rPr>
                <w:rFonts w:ascii="Times New Roman" w:eastAsia="Times New Roman" w:hAnsi="Times New Roman" w:cs="Times New Roman"/>
                <w:color w:val="000000"/>
              </w:rPr>
            </w:pPr>
            <w:r w:rsidRPr="00785464">
              <w:rPr>
                <w:rFonts w:ascii="Times New Roman" w:eastAsia="Times New Roman" w:hAnsi="Times New Roman" w:cs="Times New Roman"/>
                <w:color w:val="000000"/>
              </w:rPr>
              <w:t xml:space="preserve">Код     админис-тратора </w:t>
            </w:r>
          </w:p>
        </w:tc>
        <w:tc>
          <w:tcPr>
            <w:tcW w:w="763" w:type="dxa"/>
            <w:tcBorders>
              <w:top w:val="nil"/>
              <w:left w:val="single" w:sz="4" w:space="0" w:color="auto"/>
              <w:bottom w:val="single" w:sz="4" w:space="0" w:color="auto"/>
              <w:right w:val="single" w:sz="4" w:space="0" w:color="auto"/>
            </w:tcBorders>
            <w:shd w:val="clear" w:color="auto" w:fill="auto"/>
            <w:vAlign w:val="center"/>
            <w:hideMark/>
          </w:tcPr>
          <w:p w:rsidR="00785464" w:rsidRPr="00785464" w:rsidRDefault="00785464" w:rsidP="00785464">
            <w:pPr>
              <w:spacing w:after="0"/>
              <w:jc w:val="center"/>
              <w:rPr>
                <w:rFonts w:ascii="Times New Roman" w:eastAsia="Times New Roman" w:hAnsi="Times New Roman" w:cs="Times New Roman"/>
              </w:rPr>
            </w:pPr>
            <w:r w:rsidRPr="00785464">
              <w:rPr>
                <w:rFonts w:ascii="Times New Roman" w:eastAsia="Times New Roman" w:hAnsi="Times New Roman" w:cs="Times New Roman"/>
              </w:rPr>
              <w:t>груп-па</w:t>
            </w:r>
          </w:p>
        </w:tc>
        <w:tc>
          <w:tcPr>
            <w:tcW w:w="1289" w:type="dxa"/>
            <w:tcBorders>
              <w:top w:val="nil"/>
              <w:left w:val="nil"/>
              <w:bottom w:val="single" w:sz="4" w:space="0" w:color="auto"/>
              <w:right w:val="single" w:sz="4" w:space="0" w:color="auto"/>
            </w:tcBorders>
            <w:shd w:val="clear" w:color="auto" w:fill="auto"/>
            <w:vAlign w:val="center"/>
            <w:hideMark/>
          </w:tcPr>
          <w:p w:rsidR="00785464" w:rsidRPr="00785464" w:rsidRDefault="00785464" w:rsidP="00785464">
            <w:pPr>
              <w:spacing w:after="0" w:line="240" w:lineRule="auto"/>
              <w:jc w:val="center"/>
              <w:rPr>
                <w:rFonts w:ascii="Times New Roman" w:eastAsia="Times New Roman" w:hAnsi="Times New Roman" w:cs="Times New Roman"/>
              </w:rPr>
            </w:pPr>
            <w:r w:rsidRPr="00785464">
              <w:rPr>
                <w:rFonts w:ascii="Times New Roman" w:eastAsia="Times New Roman" w:hAnsi="Times New Roman" w:cs="Times New Roman"/>
              </w:rPr>
              <w:t>подгруппа</w:t>
            </w:r>
          </w:p>
        </w:tc>
        <w:tc>
          <w:tcPr>
            <w:tcW w:w="1240" w:type="dxa"/>
            <w:tcBorders>
              <w:top w:val="nil"/>
              <w:left w:val="nil"/>
              <w:bottom w:val="single" w:sz="4" w:space="0" w:color="auto"/>
              <w:right w:val="single" w:sz="4" w:space="0" w:color="auto"/>
            </w:tcBorders>
            <w:shd w:val="clear" w:color="auto" w:fill="auto"/>
            <w:vAlign w:val="center"/>
            <w:hideMark/>
          </w:tcPr>
          <w:p w:rsidR="00785464" w:rsidRPr="00785464" w:rsidRDefault="00785464" w:rsidP="00785464">
            <w:pPr>
              <w:spacing w:after="0" w:line="240" w:lineRule="auto"/>
              <w:jc w:val="center"/>
              <w:rPr>
                <w:rFonts w:ascii="Times New Roman" w:eastAsia="Times New Roman" w:hAnsi="Times New Roman" w:cs="Times New Roman"/>
                <w:color w:val="000000"/>
              </w:rPr>
            </w:pPr>
            <w:r w:rsidRPr="00785464">
              <w:rPr>
                <w:rFonts w:ascii="Times New Roman" w:eastAsia="Times New Roman" w:hAnsi="Times New Roman" w:cs="Times New Roman"/>
                <w:color w:val="000000"/>
              </w:rPr>
              <w:t>код статьи</w:t>
            </w:r>
          </w:p>
        </w:tc>
        <w:tc>
          <w:tcPr>
            <w:tcW w:w="5501" w:type="dxa"/>
            <w:vMerge/>
            <w:tcBorders>
              <w:top w:val="single" w:sz="4" w:space="0" w:color="auto"/>
              <w:left w:val="single" w:sz="4" w:space="0" w:color="auto"/>
              <w:bottom w:val="single" w:sz="4" w:space="0" w:color="000000"/>
              <w:right w:val="single" w:sz="4" w:space="0" w:color="auto"/>
            </w:tcBorders>
            <w:vAlign w:val="center"/>
            <w:hideMark/>
          </w:tcPr>
          <w:p w:rsidR="00785464" w:rsidRPr="00785464" w:rsidRDefault="00785464" w:rsidP="00785464">
            <w:pPr>
              <w:spacing w:after="0" w:line="240" w:lineRule="auto"/>
              <w:rPr>
                <w:rFonts w:ascii="Times New Roman" w:eastAsia="Times New Roman" w:hAnsi="Times New Roman" w:cs="Times New Roman"/>
                <w:color w:val="000000"/>
              </w:rPr>
            </w:pPr>
          </w:p>
        </w:tc>
      </w:tr>
      <w:tr w:rsidR="00785464" w:rsidRPr="00B41FDA" w:rsidTr="00785464">
        <w:trPr>
          <w:trHeight w:val="630"/>
        </w:trPr>
        <w:tc>
          <w:tcPr>
            <w:tcW w:w="1272" w:type="dxa"/>
            <w:tcBorders>
              <w:top w:val="single" w:sz="4" w:space="0" w:color="auto"/>
              <w:left w:val="single" w:sz="4" w:space="0" w:color="auto"/>
              <w:bottom w:val="single" w:sz="4" w:space="0" w:color="auto"/>
              <w:right w:val="single" w:sz="4" w:space="0" w:color="auto"/>
            </w:tcBorders>
            <w:shd w:val="clear" w:color="auto" w:fill="auto"/>
            <w:noWrap/>
            <w:hideMark/>
          </w:tcPr>
          <w:p w:rsidR="00785464" w:rsidRPr="00785464" w:rsidRDefault="00785464" w:rsidP="00785464">
            <w:pPr>
              <w:spacing w:after="0"/>
              <w:jc w:val="center"/>
              <w:rPr>
                <w:rFonts w:ascii="Times New Roman" w:eastAsia="Times New Roman" w:hAnsi="Times New Roman" w:cs="Times New Roman"/>
                <w:b/>
                <w:bCs/>
                <w:color w:val="000000"/>
              </w:rPr>
            </w:pPr>
            <w:r w:rsidRPr="00785464">
              <w:rPr>
                <w:rFonts w:ascii="Times New Roman" w:eastAsia="Times New Roman" w:hAnsi="Times New Roman" w:cs="Times New Roman"/>
                <w:b/>
                <w:bCs/>
                <w:color w:val="000000"/>
              </w:rPr>
              <w:t>912</w:t>
            </w:r>
          </w:p>
        </w:tc>
        <w:tc>
          <w:tcPr>
            <w:tcW w:w="3292" w:type="dxa"/>
            <w:gridSpan w:val="3"/>
            <w:tcBorders>
              <w:top w:val="single" w:sz="4" w:space="0" w:color="auto"/>
              <w:left w:val="nil"/>
              <w:bottom w:val="single" w:sz="4" w:space="0" w:color="auto"/>
              <w:right w:val="single" w:sz="4" w:space="0" w:color="000000"/>
            </w:tcBorders>
            <w:shd w:val="clear" w:color="auto" w:fill="auto"/>
            <w:vAlign w:val="center"/>
            <w:hideMark/>
          </w:tcPr>
          <w:p w:rsidR="00785464" w:rsidRPr="00785464" w:rsidRDefault="00785464" w:rsidP="00785464">
            <w:pPr>
              <w:spacing w:after="0" w:line="240" w:lineRule="auto"/>
              <w:jc w:val="center"/>
              <w:rPr>
                <w:rFonts w:ascii="Times New Roman" w:eastAsia="Times New Roman" w:hAnsi="Times New Roman" w:cs="Times New Roman"/>
                <w:b/>
                <w:bCs/>
                <w:color w:val="000000"/>
              </w:rPr>
            </w:pPr>
            <w:r w:rsidRPr="00785464">
              <w:rPr>
                <w:rFonts w:ascii="Times New Roman" w:eastAsia="Times New Roman" w:hAnsi="Times New Roman" w:cs="Times New Roman"/>
                <w:b/>
                <w:bCs/>
                <w:color w:val="000000"/>
              </w:rPr>
              <w:t> </w:t>
            </w:r>
          </w:p>
        </w:tc>
        <w:tc>
          <w:tcPr>
            <w:tcW w:w="5501" w:type="dxa"/>
            <w:tcBorders>
              <w:top w:val="nil"/>
              <w:left w:val="nil"/>
              <w:bottom w:val="single" w:sz="4" w:space="0" w:color="auto"/>
              <w:right w:val="single" w:sz="4" w:space="0" w:color="auto"/>
            </w:tcBorders>
            <w:shd w:val="clear" w:color="auto" w:fill="auto"/>
            <w:vAlign w:val="center"/>
            <w:hideMark/>
          </w:tcPr>
          <w:p w:rsidR="00785464" w:rsidRPr="00785464" w:rsidRDefault="00785464" w:rsidP="00785464">
            <w:pPr>
              <w:spacing w:after="0" w:line="240" w:lineRule="auto"/>
              <w:rPr>
                <w:rFonts w:ascii="Times New Roman" w:eastAsia="Times New Roman" w:hAnsi="Times New Roman" w:cs="Times New Roman"/>
                <w:b/>
                <w:bCs/>
                <w:color w:val="000000"/>
              </w:rPr>
            </w:pPr>
            <w:r w:rsidRPr="00785464">
              <w:rPr>
                <w:rFonts w:ascii="Times New Roman" w:eastAsia="Times New Roman" w:hAnsi="Times New Roman" w:cs="Times New Roman"/>
                <w:b/>
                <w:bCs/>
                <w:color w:val="000000"/>
              </w:rPr>
              <w:t>муниципальное казенное учреждение Финансовое управление администрации Тужинского муниципального района</w:t>
            </w:r>
          </w:p>
        </w:tc>
      </w:tr>
      <w:tr w:rsidR="00785464" w:rsidRPr="00B41FDA" w:rsidTr="00785464">
        <w:trPr>
          <w:trHeight w:val="630"/>
        </w:trPr>
        <w:tc>
          <w:tcPr>
            <w:tcW w:w="1272" w:type="dxa"/>
            <w:tcBorders>
              <w:top w:val="nil"/>
              <w:left w:val="single" w:sz="4" w:space="0" w:color="auto"/>
              <w:bottom w:val="single" w:sz="4" w:space="0" w:color="auto"/>
              <w:right w:val="nil"/>
            </w:tcBorders>
            <w:shd w:val="clear" w:color="auto" w:fill="auto"/>
            <w:noWrap/>
            <w:hideMark/>
          </w:tcPr>
          <w:p w:rsidR="00785464" w:rsidRPr="00785464" w:rsidRDefault="00785464" w:rsidP="00785464">
            <w:pPr>
              <w:spacing w:after="0"/>
              <w:jc w:val="center"/>
              <w:rPr>
                <w:rFonts w:ascii="Times New Roman" w:eastAsia="Times New Roman" w:hAnsi="Times New Roman" w:cs="Times New Roman"/>
              </w:rPr>
            </w:pPr>
            <w:r w:rsidRPr="00785464">
              <w:rPr>
                <w:rFonts w:ascii="Times New Roman" w:eastAsia="Times New Roman" w:hAnsi="Times New Roman" w:cs="Times New Roman"/>
              </w:rPr>
              <w:t>912</w:t>
            </w:r>
          </w:p>
        </w:tc>
        <w:tc>
          <w:tcPr>
            <w:tcW w:w="763" w:type="dxa"/>
            <w:tcBorders>
              <w:top w:val="nil"/>
              <w:left w:val="single" w:sz="4" w:space="0" w:color="auto"/>
              <w:bottom w:val="single" w:sz="4" w:space="0" w:color="auto"/>
              <w:right w:val="single" w:sz="4" w:space="0" w:color="auto"/>
            </w:tcBorders>
            <w:shd w:val="clear" w:color="auto" w:fill="auto"/>
            <w:hideMark/>
          </w:tcPr>
          <w:p w:rsidR="00785464" w:rsidRPr="00785464" w:rsidRDefault="00785464" w:rsidP="00785464">
            <w:pPr>
              <w:spacing w:after="0"/>
              <w:jc w:val="center"/>
              <w:rPr>
                <w:rFonts w:ascii="Times New Roman" w:eastAsia="Times New Roman" w:hAnsi="Times New Roman" w:cs="Times New Roman"/>
              </w:rPr>
            </w:pPr>
            <w:r w:rsidRPr="00785464">
              <w:rPr>
                <w:rFonts w:ascii="Times New Roman" w:eastAsia="Times New Roman" w:hAnsi="Times New Roman" w:cs="Times New Roman"/>
              </w:rPr>
              <w:t>01</w:t>
            </w:r>
          </w:p>
        </w:tc>
        <w:tc>
          <w:tcPr>
            <w:tcW w:w="1289" w:type="dxa"/>
            <w:tcBorders>
              <w:top w:val="nil"/>
              <w:left w:val="nil"/>
              <w:bottom w:val="single" w:sz="4" w:space="0" w:color="auto"/>
              <w:right w:val="single" w:sz="4" w:space="0" w:color="auto"/>
            </w:tcBorders>
            <w:shd w:val="clear" w:color="auto" w:fill="auto"/>
            <w:hideMark/>
          </w:tcPr>
          <w:p w:rsidR="00785464" w:rsidRPr="00785464" w:rsidRDefault="00785464" w:rsidP="00785464">
            <w:pPr>
              <w:spacing w:after="0" w:line="240" w:lineRule="auto"/>
              <w:jc w:val="center"/>
              <w:rPr>
                <w:rFonts w:ascii="Times New Roman" w:eastAsia="Times New Roman" w:hAnsi="Times New Roman" w:cs="Times New Roman"/>
              </w:rPr>
            </w:pPr>
            <w:r w:rsidRPr="00785464">
              <w:rPr>
                <w:rFonts w:ascii="Times New Roman" w:eastAsia="Times New Roman" w:hAnsi="Times New Roman" w:cs="Times New Roman"/>
              </w:rPr>
              <w:t>02</w:t>
            </w:r>
          </w:p>
        </w:tc>
        <w:tc>
          <w:tcPr>
            <w:tcW w:w="1240" w:type="dxa"/>
            <w:tcBorders>
              <w:top w:val="nil"/>
              <w:left w:val="nil"/>
              <w:bottom w:val="single" w:sz="4" w:space="0" w:color="auto"/>
              <w:right w:val="single" w:sz="4" w:space="0" w:color="auto"/>
            </w:tcBorders>
            <w:shd w:val="clear" w:color="auto" w:fill="auto"/>
            <w:hideMark/>
          </w:tcPr>
          <w:p w:rsidR="00785464" w:rsidRPr="00785464" w:rsidRDefault="00785464" w:rsidP="00785464">
            <w:pPr>
              <w:spacing w:after="0" w:line="240" w:lineRule="auto"/>
              <w:jc w:val="center"/>
              <w:rPr>
                <w:rFonts w:ascii="Times New Roman" w:eastAsia="Times New Roman" w:hAnsi="Times New Roman" w:cs="Times New Roman"/>
              </w:rPr>
            </w:pPr>
            <w:r w:rsidRPr="00785464">
              <w:rPr>
                <w:rFonts w:ascii="Times New Roman" w:eastAsia="Times New Roman" w:hAnsi="Times New Roman" w:cs="Times New Roman"/>
              </w:rPr>
              <w:t>00 00 05</w:t>
            </w:r>
          </w:p>
        </w:tc>
        <w:tc>
          <w:tcPr>
            <w:tcW w:w="5501" w:type="dxa"/>
            <w:tcBorders>
              <w:top w:val="nil"/>
              <w:left w:val="nil"/>
              <w:bottom w:val="single" w:sz="4" w:space="0" w:color="auto"/>
              <w:right w:val="single" w:sz="4" w:space="0" w:color="auto"/>
            </w:tcBorders>
            <w:shd w:val="clear" w:color="auto" w:fill="auto"/>
            <w:hideMark/>
          </w:tcPr>
          <w:p w:rsidR="00785464" w:rsidRPr="00785464" w:rsidRDefault="00785464" w:rsidP="00785464">
            <w:pPr>
              <w:spacing w:after="0" w:line="240" w:lineRule="auto"/>
              <w:rPr>
                <w:rFonts w:ascii="Times New Roman" w:eastAsia="Times New Roman" w:hAnsi="Times New Roman" w:cs="Times New Roman"/>
              </w:rPr>
            </w:pPr>
            <w:r w:rsidRPr="00785464">
              <w:rPr>
                <w:rFonts w:ascii="Times New Roman" w:eastAsia="Times New Roman" w:hAnsi="Times New Roman" w:cs="Times New Roman"/>
              </w:rPr>
              <w:t>Кредиты кредитных организаций, полученные</w:t>
            </w:r>
            <w:r>
              <w:rPr>
                <w:rFonts w:ascii="Times New Roman" w:eastAsia="Times New Roman" w:hAnsi="Times New Roman" w:cs="Times New Roman"/>
              </w:rPr>
              <w:t xml:space="preserve"> бюджетом муниципального района</w:t>
            </w:r>
            <w:r w:rsidRPr="00785464">
              <w:rPr>
                <w:rFonts w:ascii="Times New Roman" w:eastAsia="Times New Roman" w:hAnsi="Times New Roman" w:cs="Times New Roman"/>
              </w:rPr>
              <w:t xml:space="preserve"> в валюте Российской Федерации</w:t>
            </w:r>
          </w:p>
        </w:tc>
      </w:tr>
      <w:tr w:rsidR="00785464" w:rsidRPr="00B41FDA" w:rsidTr="00785464">
        <w:trPr>
          <w:trHeight w:val="945"/>
        </w:trPr>
        <w:tc>
          <w:tcPr>
            <w:tcW w:w="1272" w:type="dxa"/>
            <w:tcBorders>
              <w:top w:val="nil"/>
              <w:left w:val="single" w:sz="4" w:space="0" w:color="auto"/>
              <w:bottom w:val="single" w:sz="4" w:space="0" w:color="auto"/>
              <w:right w:val="nil"/>
            </w:tcBorders>
            <w:shd w:val="clear" w:color="auto" w:fill="auto"/>
            <w:noWrap/>
            <w:hideMark/>
          </w:tcPr>
          <w:p w:rsidR="00785464" w:rsidRPr="00785464" w:rsidRDefault="00785464" w:rsidP="00785464">
            <w:pPr>
              <w:spacing w:after="0"/>
              <w:jc w:val="center"/>
              <w:rPr>
                <w:rFonts w:ascii="Times New Roman" w:eastAsia="Times New Roman" w:hAnsi="Times New Roman" w:cs="Times New Roman"/>
              </w:rPr>
            </w:pPr>
            <w:r w:rsidRPr="00785464">
              <w:rPr>
                <w:rFonts w:ascii="Times New Roman" w:eastAsia="Times New Roman" w:hAnsi="Times New Roman" w:cs="Times New Roman"/>
              </w:rPr>
              <w:t>912</w:t>
            </w:r>
          </w:p>
        </w:tc>
        <w:tc>
          <w:tcPr>
            <w:tcW w:w="763" w:type="dxa"/>
            <w:tcBorders>
              <w:top w:val="nil"/>
              <w:left w:val="single" w:sz="4" w:space="0" w:color="auto"/>
              <w:bottom w:val="single" w:sz="4" w:space="0" w:color="auto"/>
              <w:right w:val="single" w:sz="4" w:space="0" w:color="auto"/>
            </w:tcBorders>
            <w:shd w:val="clear" w:color="auto" w:fill="auto"/>
            <w:hideMark/>
          </w:tcPr>
          <w:p w:rsidR="00785464" w:rsidRPr="00785464" w:rsidRDefault="00785464" w:rsidP="00785464">
            <w:pPr>
              <w:spacing w:after="0"/>
              <w:jc w:val="center"/>
              <w:rPr>
                <w:rFonts w:ascii="Times New Roman" w:eastAsia="Times New Roman" w:hAnsi="Times New Roman" w:cs="Times New Roman"/>
              </w:rPr>
            </w:pPr>
            <w:r w:rsidRPr="00785464">
              <w:rPr>
                <w:rFonts w:ascii="Times New Roman" w:eastAsia="Times New Roman" w:hAnsi="Times New Roman" w:cs="Times New Roman"/>
              </w:rPr>
              <w:t>01</w:t>
            </w:r>
          </w:p>
        </w:tc>
        <w:tc>
          <w:tcPr>
            <w:tcW w:w="1289" w:type="dxa"/>
            <w:tcBorders>
              <w:top w:val="nil"/>
              <w:left w:val="nil"/>
              <w:bottom w:val="single" w:sz="4" w:space="0" w:color="auto"/>
              <w:right w:val="single" w:sz="4" w:space="0" w:color="auto"/>
            </w:tcBorders>
            <w:shd w:val="clear" w:color="auto" w:fill="auto"/>
            <w:hideMark/>
          </w:tcPr>
          <w:p w:rsidR="00785464" w:rsidRPr="00785464" w:rsidRDefault="00785464" w:rsidP="00785464">
            <w:pPr>
              <w:spacing w:after="0" w:line="240" w:lineRule="auto"/>
              <w:jc w:val="center"/>
              <w:rPr>
                <w:rFonts w:ascii="Times New Roman" w:eastAsia="Times New Roman" w:hAnsi="Times New Roman" w:cs="Times New Roman"/>
              </w:rPr>
            </w:pPr>
            <w:r w:rsidRPr="00785464">
              <w:rPr>
                <w:rFonts w:ascii="Times New Roman" w:eastAsia="Times New Roman" w:hAnsi="Times New Roman" w:cs="Times New Roman"/>
              </w:rPr>
              <w:t>03</w:t>
            </w:r>
          </w:p>
        </w:tc>
        <w:tc>
          <w:tcPr>
            <w:tcW w:w="1240" w:type="dxa"/>
            <w:tcBorders>
              <w:top w:val="nil"/>
              <w:left w:val="nil"/>
              <w:bottom w:val="single" w:sz="4" w:space="0" w:color="auto"/>
              <w:right w:val="single" w:sz="4" w:space="0" w:color="auto"/>
            </w:tcBorders>
            <w:shd w:val="clear" w:color="auto" w:fill="auto"/>
            <w:hideMark/>
          </w:tcPr>
          <w:p w:rsidR="00785464" w:rsidRPr="00785464" w:rsidRDefault="00785464" w:rsidP="00785464">
            <w:pPr>
              <w:spacing w:after="0" w:line="240" w:lineRule="auto"/>
              <w:jc w:val="center"/>
              <w:rPr>
                <w:rFonts w:ascii="Times New Roman" w:eastAsia="Times New Roman" w:hAnsi="Times New Roman" w:cs="Times New Roman"/>
              </w:rPr>
            </w:pPr>
            <w:r w:rsidRPr="00785464">
              <w:rPr>
                <w:rFonts w:ascii="Times New Roman" w:eastAsia="Times New Roman" w:hAnsi="Times New Roman" w:cs="Times New Roman"/>
              </w:rPr>
              <w:t>01 00 05</w:t>
            </w:r>
          </w:p>
        </w:tc>
        <w:tc>
          <w:tcPr>
            <w:tcW w:w="5501" w:type="dxa"/>
            <w:tcBorders>
              <w:top w:val="nil"/>
              <w:left w:val="nil"/>
              <w:bottom w:val="single" w:sz="4" w:space="0" w:color="auto"/>
              <w:right w:val="single" w:sz="4" w:space="0" w:color="auto"/>
            </w:tcBorders>
            <w:shd w:val="clear" w:color="auto" w:fill="auto"/>
            <w:hideMark/>
          </w:tcPr>
          <w:p w:rsidR="00785464" w:rsidRPr="00785464" w:rsidRDefault="00785464" w:rsidP="00785464">
            <w:pPr>
              <w:spacing w:after="0" w:line="240" w:lineRule="auto"/>
              <w:rPr>
                <w:rFonts w:ascii="Times New Roman" w:eastAsia="Times New Roman" w:hAnsi="Times New Roman" w:cs="Times New Roman"/>
              </w:rPr>
            </w:pPr>
            <w:r w:rsidRPr="00785464">
              <w:rPr>
                <w:rFonts w:ascii="Times New Roman" w:eastAsia="Times New Roman" w:hAnsi="Times New Roman" w:cs="Times New Roman"/>
              </w:rPr>
              <w:t>Бюджетные кредиты от других бюджетов бюджетной системы Российской Федерации, полученные бюджетом муниципального района  в валюте Российской Федерации</w:t>
            </w:r>
          </w:p>
        </w:tc>
      </w:tr>
      <w:tr w:rsidR="00785464" w:rsidRPr="00B41FDA" w:rsidTr="006D1C78">
        <w:trPr>
          <w:trHeight w:val="197"/>
        </w:trPr>
        <w:tc>
          <w:tcPr>
            <w:tcW w:w="1272" w:type="dxa"/>
            <w:tcBorders>
              <w:top w:val="nil"/>
              <w:left w:val="single" w:sz="4" w:space="0" w:color="auto"/>
              <w:bottom w:val="single" w:sz="4" w:space="0" w:color="auto"/>
              <w:right w:val="nil"/>
            </w:tcBorders>
            <w:shd w:val="clear" w:color="auto" w:fill="auto"/>
            <w:noWrap/>
            <w:hideMark/>
          </w:tcPr>
          <w:p w:rsidR="00785464" w:rsidRPr="00785464" w:rsidRDefault="00785464" w:rsidP="00785464">
            <w:pPr>
              <w:spacing w:after="0"/>
              <w:jc w:val="center"/>
              <w:rPr>
                <w:rFonts w:ascii="Times New Roman" w:eastAsia="Times New Roman" w:hAnsi="Times New Roman" w:cs="Times New Roman"/>
              </w:rPr>
            </w:pPr>
            <w:r w:rsidRPr="00785464">
              <w:rPr>
                <w:rFonts w:ascii="Times New Roman" w:eastAsia="Times New Roman" w:hAnsi="Times New Roman" w:cs="Times New Roman"/>
              </w:rPr>
              <w:t>912</w:t>
            </w:r>
          </w:p>
        </w:tc>
        <w:tc>
          <w:tcPr>
            <w:tcW w:w="763" w:type="dxa"/>
            <w:tcBorders>
              <w:top w:val="nil"/>
              <w:left w:val="single" w:sz="4" w:space="0" w:color="auto"/>
              <w:bottom w:val="single" w:sz="4" w:space="0" w:color="auto"/>
              <w:right w:val="single" w:sz="4" w:space="0" w:color="auto"/>
            </w:tcBorders>
            <w:shd w:val="clear" w:color="auto" w:fill="auto"/>
            <w:hideMark/>
          </w:tcPr>
          <w:p w:rsidR="00785464" w:rsidRPr="00785464" w:rsidRDefault="00785464" w:rsidP="00785464">
            <w:pPr>
              <w:spacing w:after="0"/>
              <w:jc w:val="center"/>
              <w:rPr>
                <w:rFonts w:ascii="Times New Roman" w:eastAsia="Times New Roman" w:hAnsi="Times New Roman" w:cs="Times New Roman"/>
              </w:rPr>
            </w:pPr>
            <w:r w:rsidRPr="00785464">
              <w:rPr>
                <w:rFonts w:ascii="Times New Roman" w:eastAsia="Times New Roman" w:hAnsi="Times New Roman" w:cs="Times New Roman"/>
              </w:rPr>
              <w:t>01</w:t>
            </w:r>
          </w:p>
        </w:tc>
        <w:tc>
          <w:tcPr>
            <w:tcW w:w="1289" w:type="dxa"/>
            <w:tcBorders>
              <w:top w:val="nil"/>
              <w:left w:val="nil"/>
              <w:bottom w:val="single" w:sz="4" w:space="0" w:color="auto"/>
              <w:right w:val="single" w:sz="4" w:space="0" w:color="auto"/>
            </w:tcBorders>
            <w:shd w:val="clear" w:color="auto" w:fill="auto"/>
            <w:hideMark/>
          </w:tcPr>
          <w:p w:rsidR="00785464" w:rsidRPr="00785464" w:rsidRDefault="00785464" w:rsidP="00785464">
            <w:pPr>
              <w:spacing w:after="0" w:line="240" w:lineRule="auto"/>
              <w:jc w:val="center"/>
              <w:rPr>
                <w:rFonts w:ascii="Times New Roman" w:eastAsia="Times New Roman" w:hAnsi="Times New Roman" w:cs="Times New Roman"/>
              </w:rPr>
            </w:pPr>
            <w:r w:rsidRPr="00785464">
              <w:rPr>
                <w:rFonts w:ascii="Times New Roman" w:eastAsia="Times New Roman" w:hAnsi="Times New Roman" w:cs="Times New Roman"/>
              </w:rPr>
              <w:t>05</w:t>
            </w:r>
          </w:p>
        </w:tc>
        <w:tc>
          <w:tcPr>
            <w:tcW w:w="1240" w:type="dxa"/>
            <w:tcBorders>
              <w:top w:val="nil"/>
              <w:left w:val="nil"/>
              <w:bottom w:val="single" w:sz="4" w:space="0" w:color="auto"/>
              <w:right w:val="single" w:sz="4" w:space="0" w:color="auto"/>
            </w:tcBorders>
            <w:shd w:val="clear" w:color="auto" w:fill="auto"/>
            <w:hideMark/>
          </w:tcPr>
          <w:p w:rsidR="00785464" w:rsidRPr="00785464" w:rsidRDefault="00785464" w:rsidP="00785464">
            <w:pPr>
              <w:spacing w:after="0" w:line="240" w:lineRule="auto"/>
              <w:jc w:val="center"/>
              <w:rPr>
                <w:rFonts w:ascii="Times New Roman" w:eastAsia="Times New Roman" w:hAnsi="Times New Roman" w:cs="Times New Roman"/>
              </w:rPr>
            </w:pPr>
            <w:r w:rsidRPr="00785464">
              <w:rPr>
                <w:rFonts w:ascii="Times New Roman" w:eastAsia="Times New Roman" w:hAnsi="Times New Roman" w:cs="Times New Roman"/>
              </w:rPr>
              <w:t>02 01 05</w:t>
            </w:r>
          </w:p>
        </w:tc>
        <w:tc>
          <w:tcPr>
            <w:tcW w:w="5501" w:type="dxa"/>
            <w:tcBorders>
              <w:top w:val="nil"/>
              <w:left w:val="nil"/>
              <w:bottom w:val="single" w:sz="4" w:space="0" w:color="auto"/>
              <w:right w:val="single" w:sz="4" w:space="0" w:color="auto"/>
            </w:tcBorders>
            <w:shd w:val="clear" w:color="auto" w:fill="auto"/>
            <w:hideMark/>
          </w:tcPr>
          <w:p w:rsidR="00785464" w:rsidRPr="00785464" w:rsidRDefault="00785464" w:rsidP="00785464">
            <w:pPr>
              <w:spacing w:after="0" w:line="240" w:lineRule="auto"/>
              <w:rPr>
                <w:rFonts w:ascii="Times New Roman" w:eastAsia="Times New Roman" w:hAnsi="Times New Roman" w:cs="Times New Roman"/>
              </w:rPr>
            </w:pPr>
            <w:r w:rsidRPr="00785464">
              <w:rPr>
                <w:rFonts w:ascii="Times New Roman" w:eastAsia="Times New Roman" w:hAnsi="Times New Roman" w:cs="Times New Roman"/>
              </w:rPr>
              <w:t>Прочие остатки денежных средств бюджета муниципального района</w:t>
            </w:r>
          </w:p>
        </w:tc>
      </w:tr>
    </w:tbl>
    <w:p w:rsidR="0002002E" w:rsidRPr="00BA1EE2" w:rsidRDefault="0002002E" w:rsidP="0002002E">
      <w:pPr>
        <w:pStyle w:val="a4"/>
        <w:tabs>
          <w:tab w:val="left" w:pos="1701"/>
        </w:tabs>
        <w:jc w:val="center"/>
        <w:rPr>
          <w:rFonts w:ascii="Times New Roman" w:hAnsi="Times New Roman"/>
          <w:lang w:val="ru-RU"/>
        </w:rPr>
      </w:pPr>
      <w:r w:rsidRPr="00BA1EE2">
        <w:rPr>
          <w:rFonts w:ascii="Times New Roman" w:hAnsi="Times New Roman"/>
          <w:lang w:val="ru-RU"/>
        </w:rPr>
        <w:t>___________</w:t>
      </w:r>
    </w:p>
    <w:p w:rsidR="0002002E" w:rsidRDefault="0002002E" w:rsidP="0071353D">
      <w:pPr>
        <w:spacing w:after="0" w:line="240" w:lineRule="auto"/>
        <w:ind w:right="-1"/>
        <w:jc w:val="both"/>
        <w:rPr>
          <w:rFonts w:ascii="Times New Roman" w:hAnsi="Times New Roman"/>
        </w:rPr>
      </w:pPr>
    </w:p>
    <w:p w:rsidR="0002002E" w:rsidRDefault="0002002E" w:rsidP="0002002E">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 xml:space="preserve">Приложение № </w:t>
      </w:r>
      <w:r w:rsidR="00BF42FE">
        <w:rPr>
          <w:rFonts w:ascii="Times New Roman" w:eastAsia="Times New Roman" w:hAnsi="Times New Roman" w:cs="Times New Roman"/>
        </w:rPr>
        <w:t>5</w:t>
      </w:r>
    </w:p>
    <w:p w:rsidR="0002002E" w:rsidRDefault="0002002E" w:rsidP="0002002E">
      <w:pPr>
        <w:tabs>
          <w:tab w:val="left" w:pos="0"/>
        </w:tabs>
        <w:spacing w:after="0" w:line="240" w:lineRule="auto"/>
        <w:ind w:firstLine="6237"/>
        <w:jc w:val="both"/>
        <w:rPr>
          <w:rFonts w:ascii="Times New Roman" w:eastAsia="Times New Roman" w:hAnsi="Times New Roman" w:cs="Times New Roman"/>
        </w:rPr>
      </w:pPr>
    </w:p>
    <w:p w:rsidR="0002002E" w:rsidRDefault="0002002E" w:rsidP="0002002E">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УТВЕРЖДЕНЫ</w:t>
      </w:r>
    </w:p>
    <w:p w:rsidR="0002002E" w:rsidRDefault="0002002E" w:rsidP="0002002E">
      <w:pPr>
        <w:tabs>
          <w:tab w:val="left" w:pos="0"/>
        </w:tabs>
        <w:spacing w:after="0" w:line="240" w:lineRule="auto"/>
        <w:ind w:firstLine="6237"/>
        <w:jc w:val="both"/>
        <w:rPr>
          <w:rFonts w:ascii="Times New Roman" w:hAnsi="Times New Roman" w:cs="Times New Roman"/>
        </w:rPr>
      </w:pPr>
    </w:p>
    <w:p w:rsidR="0002002E" w:rsidRDefault="0002002E" w:rsidP="0002002E">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решени</w:t>
      </w:r>
      <w:r>
        <w:rPr>
          <w:rFonts w:ascii="Times New Roman" w:eastAsia="Times New Roman" w:hAnsi="Times New Roman" w:cs="Times New Roman"/>
        </w:rPr>
        <w:t>ем</w:t>
      </w:r>
      <w:r w:rsidRPr="0045158E">
        <w:rPr>
          <w:rFonts w:ascii="Times New Roman" w:eastAsia="Times New Roman" w:hAnsi="Times New Roman" w:cs="Times New Roman"/>
        </w:rPr>
        <w:t xml:space="preserve"> Тужинской районной Думы</w:t>
      </w:r>
    </w:p>
    <w:p w:rsidR="0002002E" w:rsidRDefault="0002002E" w:rsidP="0002002E">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21.12.2020</w:t>
      </w:r>
      <w:r w:rsidRPr="0045158E">
        <w:rPr>
          <w:rFonts w:ascii="Times New Roman" w:eastAsia="Times New Roman" w:hAnsi="Times New Roman" w:cs="Times New Roman"/>
        </w:rPr>
        <w:t xml:space="preserve"> № </w:t>
      </w:r>
      <w:r>
        <w:rPr>
          <w:rFonts w:ascii="Times New Roman" w:eastAsia="Times New Roman" w:hAnsi="Times New Roman" w:cs="Times New Roman"/>
        </w:rPr>
        <w:t>53/385</w:t>
      </w:r>
    </w:p>
    <w:p w:rsidR="0002002E" w:rsidRDefault="0002002E" w:rsidP="0002002E">
      <w:pPr>
        <w:spacing w:after="0" w:line="240" w:lineRule="auto"/>
        <w:ind w:right="-1"/>
        <w:jc w:val="both"/>
        <w:rPr>
          <w:rFonts w:ascii="Times New Roman" w:hAnsi="Times New Roman"/>
        </w:rPr>
      </w:pPr>
    </w:p>
    <w:p w:rsidR="00BF42FE" w:rsidRPr="00DA7B7E" w:rsidRDefault="00BF42FE" w:rsidP="00BF42FE">
      <w:pPr>
        <w:tabs>
          <w:tab w:val="left" w:pos="0"/>
        </w:tabs>
        <w:spacing w:after="0" w:line="240" w:lineRule="auto"/>
        <w:jc w:val="center"/>
        <w:rPr>
          <w:rFonts w:ascii="Times New Roman" w:hAnsi="Times New Roman" w:cs="Times New Roman"/>
          <w:b/>
        </w:rPr>
      </w:pPr>
      <w:r w:rsidRPr="00DA7B7E">
        <w:rPr>
          <w:rFonts w:ascii="Times New Roman" w:hAnsi="Times New Roman"/>
          <w:b/>
        </w:rPr>
        <w:t xml:space="preserve">Нормативы распределения доходов между бюджетами поселений </w:t>
      </w:r>
      <w:r>
        <w:rPr>
          <w:rFonts w:ascii="Times New Roman" w:hAnsi="Times New Roman"/>
          <w:b/>
        </w:rPr>
        <w:br/>
      </w:r>
      <w:r w:rsidRPr="00DA7B7E">
        <w:rPr>
          <w:rFonts w:ascii="Times New Roman" w:hAnsi="Times New Roman"/>
          <w:b/>
        </w:rPr>
        <w:t>Тужинского района на 2021 год и на плановый период 2022 и 2023 годов</w:t>
      </w:r>
    </w:p>
    <w:tbl>
      <w:tblPr>
        <w:tblW w:w="9994" w:type="dxa"/>
        <w:jc w:val="center"/>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29"/>
        <w:gridCol w:w="1701"/>
        <w:gridCol w:w="1664"/>
      </w:tblGrid>
      <w:tr w:rsidR="006242E7" w:rsidRPr="00451B4C" w:rsidTr="006242E7">
        <w:trPr>
          <w:trHeight w:val="791"/>
          <w:tblHeader/>
          <w:jc w:val="center"/>
        </w:trPr>
        <w:tc>
          <w:tcPr>
            <w:tcW w:w="6629" w:type="dxa"/>
          </w:tcPr>
          <w:p w:rsidR="006242E7" w:rsidRPr="006242E7" w:rsidRDefault="006242E7" w:rsidP="006242E7">
            <w:pPr>
              <w:spacing w:after="0" w:line="240" w:lineRule="auto"/>
              <w:ind w:left="32"/>
              <w:jc w:val="center"/>
              <w:rPr>
                <w:rFonts w:ascii="Times New Roman" w:hAnsi="Times New Roman" w:cs="Times New Roman"/>
                <w:b/>
              </w:rPr>
            </w:pPr>
            <w:r w:rsidRPr="006242E7">
              <w:rPr>
                <w:rFonts w:ascii="Times New Roman" w:hAnsi="Times New Roman" w:cs="Times New Roman"/>
                <w:b/>
              </w:rPr>
              <w:lastRenderedPageBreak/>
              <w:t>Наименование дохода</w:t>
            </w:r>
          </w:p>
        </w:tc>
        <w:tc>
          <w:tcPr>
            <w:tcW w:w="1701" w:type="dxa"/>
          </w:tcPr>
          <w:p w:rsidR="006242E7" w:rsidRPr="006242E7" w:rsidRDefault="006242E7" w:rsidP="006242E7">
            <w:pPr>
              <w:spacing w:after="0" w:line="240" w:lineRule="auto"/>
              <w:jc w:val="center"/>
              <w:rPr>
                <w:rFonts w:ascii="Times New Roman" w:hAnsi="Times New Roman" w:cs="Times New Roman"/>
                <w:b/>
              </w:rPr>
            </w:pPr>
            <w:r w:rsidRPr="006242E7">
              <w:rPr>
                <w:rFonts w:ascii="Times New Roman" w:hAnsi="Times New Roman" w:cs="Times New Roman"/>
                <w:b/>
              </w:rPr>
              <w:t>Бюджет сельских поселений (%)</w:t>
            </w:r>
          </w:p>
        </w:tc>
        <w:tc>
          <w:tcPr>
            <w:tcW w:w="1664" w:type="dxa"/>
          </w:tcPr>
          <w:p w:rsidR="006242E7" w:rsidRPr="006242E7" w:rsidRDefault="006242E7" w:rsidP="006242E7">
            <w:pPr>
              <w:spacing w:after="0" w:line="240" w:lineRule="auto"/>
              <w:jc w:val="center"/>
              <w:rPr>
                <w:rFonts w:ascii="Times New Roman" w:hAnsi="Times New Roman" w:cs="Times New Roman"/>
                <w:b/>
              </w:rPr>
            </w:pPr>
            <w:r w:rsidRPr="006242E7">
              <w:rPr>
                <w:rFonts w:ascii="Times New Roman" w:hAnsi="Times New Roman" w:cs="Times New Roman"/>
                <w:b/>
              </w:rPr>
              <w:t>Бюджет городского поселения (%)</w:t>
            </w:r>
          </w:p>
        </w:tc>
      </w:tr>
      <w:tr w:rsidR="006242E7" w:rsidTr="006242E7">
        <w:trPr>
          <w:jc w:val="center"/>
        </w:trPr>
        <w:tc>
          <w:tcPr>
            <w:tcW w:w="6629" w:type="dxa"/>
          </w:tcPr>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w:t>
            </w:r>
          </w:p>
        </w:tc>
        <w:tc>
          <w:tcPr>
            <w:tcW w:w="1701" w:type="dxa"/>
          </w:tcPr>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2</w:t>
            </w:r>
          </w:p>
        </w:tc>
        <w:tc>
          <w:tcPr>
            <w:tcW w:w="1664" w:type="dxa"/>
          </w:tcPr>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3</w:t>
            </w:r>
          </w:p>
        </w:tc>
      </w:tr>
      <w:tr w:rsidR="006242E7" w:rsidRPr="003F71C7" w:rsidTr="006242E7">
        <w:trPr>
          <w:jc w:val="center"/>
        </w:trPr>
        <w:tc>
          <w:tcPr>
            <w:tcW w:w="6629" w:type="dxa"/>
          </w:tcPr>
          <w:p w:rsidR="006242E7" w:rsidRPr="006242E7" w:rsidRDefault="006242E7" w:rsidP="006242E7">
            <w:pPr>
              <w:pStyle w:val="af0"/>
              <w:tabs>
                <w:tab w:val="left" w:pos="708"/>
              </w:tabs>
              <w:jc w:val="both"/>
              <w:rPr>
                <w:rFonts w:ascii="Times New Roman" w:hAnsi="Times New Roman" w:cs="Times New Roman"/>
                <w:b/>
                <w:bCs/>
                <w:snapToGrid w:val="0"/>
              </w:rPr>
            </w:pPr>
            <w:r w:rsidRPr="006242E7">
              <w:rPr>
                <w:rFonts w:ascii="Times New Roman" w:hAnsi="Times New Roman" w:cs="Times New Roman"/>
                <w:b/>
                <w:bCs/>
                <w:snapToGrid w:val="0"/>
              </w:rPr>
              <w:t>ДОХОДЫ ОТ ИСПОЛЬЗОВАНИЯ ИМУЩЕСТВА, НАХОДЯЩЕГОСЯ В ГОСУДАРСТВЕННОЙ И МУНИЦИПАЛЬНОЙ СОБСТВЕННОСТИ</w:t>
            </w:r>
          </w:p>
        </w:tc>
        <w:tc>
          <w:tcPr>
            <w:tcW w:w="1701" w:type="dxa"/>
          </w:tcPr>
          <w:p w:rsidR="006242E7" w:rsidRPr="006242E7" w:rsidRDefault="006242E7" w:rsidP="006242E7">
            <w:pPr>
              <w:spacing w:after="0" w:line="240" w:lineRule="auto"/>
              <w:jc w:val="center"/>
              <w:rPr>
                <w:rFonts w:ascii="Times New Roman" w:hAnsi="Times New Roman" w:cs="Times New Roman"/>
              </w:rPr>
            </w:pPr>
          </w:p>
        </w:tc>
        <w:tc>
          <w:tcPr>
            <w:tcW w:w="1664" w:type="dxa"/>
          </w:tcPr>
          <w:p w:rsidR="006242E7" w:rsidRPr="006242E7" w:rsidRDefault="006242E7" w:rsidP="006242E7">
            <w:pPr>
              <w:spacing w:after="0" w:line="240" w:lineRule="auto"/>
              <w:jc w:val="center"/>
              <w:rPr>
                <w:rFonts w:ascii="Times New Roman" w:hAnsi="Times New Roman" w:cs="Times New Roman"/>
              </w:rPr>
            </w:pPr>
          </w:p>
        </w:tc>
      </w:tr>
      <w:tr w:rsidR="006242E7" w:rsidRPr="003F71C7" w:rsidTr="006242E7">
        <w:trPr>
          <w:jc w:val="center"/>
        </w:trPr>
        <w:tc>
          <w:tcPr>
            <w:tcW w:w="6629" w:type="dxa"/>
          </w:tcPr>
          <w:p w:rsidR="006242E7" w:rsidRPr="006242E7" w:rsidRDefault="006242E7" w:rsidP="006242E7">
            <w:pPr>
              <w:pStyle w:val="af0"/>
              <w:tabs>
                <w:tab w:val="left" w:pos="708"/>
              </w:tabs>
              <w:jc w:val="both"/>
              <w:rPr>
                <w:rFonts w:ascii="Times New Roman" w:hAnsi="Times New Roman" w:cs="Times New Roman"/>
                <w:bCs/>
                <w:snapToGrid w:val="0"/>
              </w:rPr>
            </w:pPr>
            <w:r w:rsidRPr="006242E7">
              <w:rPr>
                <w:rFonts w:ascii="Times New Roman" w:hAnsi="Times New Roman" w:cs="Times New Roman"/>
                <w:bCs/>
                <w:snapToGrid w:val="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c>
          <w:tcPr>
            <w:tcW w:w="1701" w:type="dxa"/>
          </w:tcPr>
          <w:p w:rsidR="006242E7" w:rsidRPr="006242E7" w:rsidRDefault="006242E7" w:rsidP="006242E7">
            <w:pPr>
              <w:spacing w:after="0" w:line="240" w:lineRule="auto"/>
              <w:jc w:val="center"/>
              <w:rPr>
                <w:rFonts w:ascii="Times New Roman" w:hAnsi="Times New Roman" w:cs="Times New Roman"/>
              </w:rPr>
            </w:pPr>
          </w:p>
          <w:p w:rsidR="006242E7" w:rsidRPr="006242E7" w:rsidRDefault="006242E7" w:rsidP="006242E7">
            <w:pPr>
              <w:spacing w:after="0" w:line="240" w:lineRule="auto"/>
              <w:jc w:val="center"/>
              <w:rPr>
                <w:rFonts w:ascii="Times New Roman" w:hAnsi="Times New Roman" w:cs="Times New Roman"/>
              </w:rPr>
            </w:pPr>
          </w:p>
          <w:p w:rsidR="006242E7" w:rsidRPr="006242E7" w:rsidRDefault="006242E7" w:rsidP="006242E7">
            <w:pPr>
              <w:spacing w:after="0" w:line="240" w:lineRule="auto"/>
              <w:jc w:val="center"/>
              <w:rPr>
                <w:rFonts w:ascii="Times New Roman" w:hAnsi="Times New Roman" w:cs="Times New Roman"/>
              </w:rPr>
            </w:pPr>
          </w:p>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100</w:t>
            </w:r>
          </w:p>
        </w:tc>
        <w:tc>
          <w:tcPr>
            <w:tcW w:w="1664" w:type="dxa"/>
          </w:tcPr>
          <w:p w:rsidR="006242E7" w:rsidRPr="006242E7" w:rsidRDefault="006242E7" w:rsidP="006242E7">
            <w:pPr>
              <w:spacing w:after="0" w:line="240" w:lineRule="auto"/>
              <w:jc w:val="center"/>
              <w:rPr>
                <w:rFonts w:ascii="Times New Roman" w:hAnsi="Times New Roman" w:cs="Times New Roman"/>
              </w:rPr>
            </w:pPr>
          </w:p>
        </w:tc>
      </w:tr>
      <w:tr w:rsidR="006242E7" w:rsidRPr="003F71C7" w:rsidTr="006242E7">
        <w:trPr>
          <w:jc w:val="center"/>
        </w:trPr>
        <w:tc>
          <w:tcPr>
            <w:tcW w:w="6629" w:type="dxa"/>
          </w:tcPr>
          <w:p w:rsidR="006242E7" w:rsidRPr="006242E7" w:rsidRDefault="006242E7" w:rsidP="006242E7">
            <w:pPr>
              <w:pStyle w:val="af0"/>
              <w:tabs>
                <w:tab w:val="left" w:pos="708"/>
              </w:tabs>
              <w:jc w:val="both"/>
              <w:rPr>
                <w:rFonts w:ascii="Times New Roman" w:hAnsi="Times New Roman" w:cs="Times New Roman"/>
                <w:bCs/>
                <w:snapToGrid w:val="0"/>
              </w:rPr>
            </w:pPr>
            <w:r w:rsidRPr="006242E7">
              <w:rPr>
                <w:rFonts w:ascii="Times New Roman" w:hAnsi="Times New Roman" w:cs="Times New Roman"/>
                <w:bCs/>
                <w:snapToGrid w:val="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поселений</w:t>
            </w:r>
          </w:p>
        </w:tc>
        <w:tc>
          <w:tcPr>
            <w:tcW w:w="1701" w:type="dxa"/>
          </w:tcPr>
          <w:p w:rsidR="006242E7" w:rsidRPr="006242E7" w:rsidRDefault="006242E7" w:rsidP="006242E7">
            <w:pPr>
              <w:spacing w:after="0" w:line="240" w:lineRule="auto"/>
              <w:jc w:val="center"/>
              <w:rPr>
                <w:rFonts w:ascii="Times New Roman" w:hAnsi="Times New Roman" w:cs="Times New Roman"/>
              </w:rPr>
            </w:pPr>
          </w:p>
        </w:tc>
        <w:tc>
          <w:tcPr>
            <w:tcW w:w="1664" w:type="dxa"/>
          </w:tcPr>
          <w:p w:rsidR="006242E7" w:rsidRPr="006242E7" w:rsidRDefault="006242E7" w:rsidP="006242E7">
            <w:pPr>
              <w:spacing w:after="0" w:line="240" w:lineRule="auto"/>
              <w:jc w:val="center"/>
              <w:rPr>
                <w:rFonts w:ascii="Times New Roman" w:hAnsi="Times New Roman" w:cs="Times New Roman"/>
              </w:rPr>
            </w:pPr>
          </w:p>
          <w:p w:rsidR="006242E7" w:rsidRPr="006242E7" w:rsidRDefault="006242E7" w:rsidP="006242E7">
            <w:pPr>
              <w:spacing w:after="0" w:line="240" w:lineRule="auto"/>
              <w:jc w:val="center"/>
              <w:rPr>
                <w:rFonts w:ascii="Times New Roman" w:hAnsi="Times New Roman" w:cs="Times New Roman"/>
              </w:rPr>
            </w:pPr>
          </w:p>
          <w:p w:rsidR="006242E7" w:rsidRPr="006242E7" w:rsidRDefault="006242E7" w:rsidP="006242E7">
            <w:pPr>
              <w:spacing w:after="0" w:line="240" w:lineRule="auto"/>
              <w:jc w:val="center"/>
              <w:rPr>
                <w:rFonts w:ascii="Times New Roman" w:hAnsi="Times New Roman" w:cs="Times New Roman"/>
              </w:rPr>
            </w:pPr>
          </w:p>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100</w:t>
            </w:r>
          </w:p>
        </w:tc>
      </w:tr>
      <w:tr w:rsidR="006242E7" w:rsidRPr="003F71C7" w:rsidTr="006242E7">
        <w:trPr>
          <w:jc w:val="center"/>
        </w:trPr>
        <w:tc>
          <w:tcPr>
            <w:tcW w:w="6629" w:type="dxa"/>
          </w:tcPr>
          <w:p w:rsidR="006242E7" w:rsidRPr="006242E7" w:rsidRDefault="006242E7" w:rsidP="006242E7">
            <w:pPr>
              <w:pStyle w:val="af0"/>
              <w:tabs>
                <w:tab w:val="left" w:pos="708"/>
              </w:tabs>
              <w:jc w:val="both"/>
              <w:rPr>
                <w:rFonts w:ascii="Times New Roman" w:hAnsi="Times New Roman" w:cs="Times New Roman"/>
                <w:b/>
                <w:bCs/>
                <w:snapToGrid w:val="0"/>
              </w:rPr>
            </w:pPr>
            <w:r w:rsidRPr="006242E7">
              <w:rPr>
                <w:rFonts w:ascii="Times New Roman" w:hAnsi="Times New Roman" w:cs="Times New Roman"/>
                <w:b/>
                <w:bCs/>
                <w:snapToGrid w:val="0"/>
              </w:rPr>
              <w:t>ДОХОДЫ ОТ ОКАЗАНИЯ ПЛАТНЫХ УСЛУГ (РАБОТ) И КОМПЕНСАЦИИ ЗАТРАТ ГОСУДАРСТВА</w:t>
            </w:r>
          </w:p>
        </w:tc>
        <w:tc>
          <w:tcPr>
            <w:tcW w:w="1701" w:type="dxa"/>
          </w:tcPr>
          <w:p w:rsidR="006242E7" w:rsidRPr="006242E7" w:rsidRDefault="006242E7" w:rsidP="006242E7">
            <w:pPr>
              <w:spacing w:after="0" w:line="240" w:lineRule="auto"/>
              <w:jc w:val="center"/>
              <w:rPr>
                <w:rFonts w:ascii="Times New Roman" w:hAnsi="Times New Roman" w:cs="Times New Roman"/>
              </w:rPr>
            </w:pPr>
          </w:p>
        </w:tc>
        <w:tc>
          <w:tcPr>
            <w:tcW w:w="1664" w:type="dxa"/>
          </w:tcPr>
          <w:p w:rsidR="006242E7" w:rsidRPr="006242E7" w:rsidRDefault="006242E7" w:rsidP="006242E7">
            <w:pPr>
              <w:spacing w:after="0" w:line="240" w:lineRule="auto"/>
              <w:jc w:val="center"/>
              <w:rPr>
                <w:rFonts w:ascii="Times New Roman" w:hAnsi="Times New Roman" w:cs="Times New Roman"/>
              </w:rPr>
            </w:pPr>
          </w:p>
        </w:tc>
      </w:tr>
      <w:tr w:rsidR="006242E7" w:rsidTr="006242E7">
        <w:trPr>
          <w:jc w:val="center"/>
        </w:trPr>
        <w:tc>
          <w:tcPr>
            <w:tcW w:w="6629" w:type="dxa"/>
          </w:tcPr>
          <w:p w:rsidR="006242E7" w:rsidRPr="006242E7" w:rsidRDefault="006242E7" w:rsidP="006242E7">
            <w:pPr>
              <w:pStyle w:val="af0"/>
              <w:tabs>
                <w:tab w:val="left" w:pos="708"/>
              </w:tabs>
              <w:jc w:val="both"/>
              <w:rPr>
                <w:rFonts w:ascii="Times New Roman" w:hAnsi="Times New Roman" w:cs="Times New Roman"/>
              </w:rPr>
            </w:pPr>
            <w:r w:rsidRPr="006242E7">
              <w:rPr>
                <w:rFonts w:ascii="Times New Roman" w:hAnsi="Times New Roman" w:cs="Times New Roman"/>
              </w:rPr>
              <w:t>Доходы от оказания информационных услуг органами местного самоуправления сельских поселений, казенными учреждениями сельских поселений</w:t>
            </w:r>
          </w:p>
        </w:tc>
        <w:tc>
          <w:tcPr>
            <w:tcW w:w="1701" w:type="dxa"/>
          </w:tcPr>
          <w:p w:rsidR="006242E7" w:rsidRPr="006242E7" w:rsidRDefault="006242E7" w:rsidP="006242E7">
            <w:pPr>
              <w:spacing w:after="0" w:line="240" w:lineRule="auto"/>
              <w:jc w:val="center"/>
              <w:rPr>
                <w:rFonts w:ascii="Times New Roman" w:hAnsi="Times New Roman" w:cs="Times New Roman"/>
              </w:rPr>
            </w:pPr>
          </w:p>
          <w:p w:rsidR="006242E7" w:rsidRPr="006242E7" w:rsidRDefault="006242E7" w:rsidP="006242E7">
            <w:pPr>
              <w:spacing w:after="0" w:line="240" w:lineRule="auto"/>
              <w:jc w:val="center"/>
              <w:rPr>
                <w:rFonts w:ascii="Times New Roman" w:hAnsi="Times New Roman" w:cs="Times New Roman"/>
              </w:rPr>
            </w:pPr>
          </w:p>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100</w:t>
            </w:r>
          </w:p>
        </w:tc>
        <w:tc>
          <w:tcPr>
            <w:tcW w:w="1664" w:type="dxa"/>
          </w:tcPr>
          <w:p w:rsidR="006242E7" w:rsidRPr="006242E7" w:rsidRDefault="006242E7" w:rsidP="006242E7">
            <w:pPr>
              <w:spacing w:after="0" w:line="240" w:lineRule="auto"/>
              <w:jc w:val="center"/>
              <w:rPr>
                <w:rFonts w:ascii="Times New Roman" w:hAnsi="Times New Roman" w:cs="Times New Roman"/>
              </w:rPr>
            </w:pPr>
          </w:p>
        </w:tc>
      </w:tr>
      <w:tr w:rsidR="006242E7" w:rsidTr="006242E7">
        <w:trPr>
          <w:jc w:val="center"/>
        </w:trPr>
        <w:tc>
          <w:tcPr>
            <w:tcW w:w="6629" w:type="dxa"/>
          </w:tcPr>
          <w:p w:rsidR="006242E7" w:rsidRPr="006242E7" w:rsidRDefault="006242E7" w:rsidP="006242E7">
            <w:pPr>
              <w:pStyle w:val="af0"/>
              <w:tabs>
                <w:tab w:val="left" w:pos="708"/>
              </w:tabs>
              <w:jc w:val="both"/>
              <w:rPr>
                <w:rFonts w:ascii="Times New Roman" w:hAnsi="Times New Roman" w:cs="Times New Roman"/>
              </w:rPr>
            </w:pPr>
            <w:r w:rsidRPr="006242E7">
              <w:rPr>
                <w:rFonts w:ascii="Times New Roman" w:hAnsi="Times New Roman" w:cs="Times New Roman"/>
              </w:rPr>
              <w:t>Доходы от оказания информационных услуг органами местного самоуправления городских поселений, казенными учреждениями городских  поселений</w:t>
            </w:r>
          </w:p>
        </w:tc>
        <w:tc>
          <w:tcPr>
            <w:tcW w:w="1701" w:type="dxa"/>
          </w:tcPr>
          <w:p w:rsidR="006242E7" w:rsidRPr="006242E7" w:rsidRDefault="006242E7" w:rsidP="006242E7">
            <w:pPr>
              <w:spacing w:after="0" w:line="240" w:lineRule="auto"/>
              <w:jc w:val="center"/>
              <w:rPr>
                <w:rFonts w:ascii="Times New Roman" w:hAnsi="Times New Roman" w:cs="Times New Roman"/>
              </w:rPr>
            </w:pPr>
          </w:p>
        </w:tc>
        <w:tc>
          <w:tcPr>
            <w:tcW w:w="1664" w:type="dxa"/>
          </w:tcPr>
          <w:p w:rsidR="006242E7" w:rsidRPr="006242E7" w:rsidRDefault="006242E7" w:rsidP="006242E7">
            <w:pPr>
              <w:spacing w:after="0" w:line="240" w:lineRule="auto"/>
              <w:jc w:val="center"/>
              <w:rPr>
                <w:rFonts w:ascii="Times New Roman" w:hAnsi="Times New Roman" w:cs="Times New Roman"/>
              </w:rPr>
            </w:pPr>
          </w:p>
          <w:p w:rsidR="006242E7" w:rsidRPr="006242E7" w:rsidRDefault="006242E7" w:rsidP="006242E7">
            <w:pPr>
              <w:spacing w:after="0" w:line="240" w:lineRule="auto"/>
              <w:jc w:val="center"/>
              <w:rPr>
                <w:rFonts w:ascii="Times New Roman" w:hAnsi="Times New Roman" w:cs="Times New Roman"/>
              </w:rPr>
            </w:pPr>
          </w:p>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100</w:t>
            </w:r>
          </w:p>
        </w:tc>
      </w:tr>
      <w:tr w:rsidR="006242E7" w:rsidRPr="00611AFE" w:rsidTr="006242E7">
        <w:trPr>
          <w:jc w:val="center"/>
        </w:trPr>
        <w:tc>
          <w:tcPr>
            <w:tcW w:w="6629" w:type="dxa"/>
          </w:tcPr>
          <w:p w:rsidR="006242E7" w:rsidRPr="006242E7" w:rsidRDefault="006242E7" w:rsidP="006242E7">
            <w:pPr>
              <w:pStyle w:val="af0"/>
              <w:tabs>
                <w:tab w:val="left" w:pos="708"/>
              </w:tabs>
              <w:jc w:val="both"/>
              <w:rPr>
                <w:rFonts w:ascii="Times New Roman" w:hAnsi="Times New Roman" w:cs="Times New Roman"/>
                <w:bCs/>
                <w:snapToGrid w:val="0"/>
              </w:rPr>
            </w:pPr>
            <w:r w:rsidRPr="006242E7">
              <w:rPr>
                <w:rFonts w:ascii="Times New Roman" w:hAnsi="Times New Roman" w:cs="Times New Roman"/>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c>
          <w:tcPr>
            <w:tcW w:w="1701" w:type="dxa"/>
          </w:tcPr>
          <w:p w:rsidR="006242E7" w:rsidRPr="006242E7" w:rsidRDefault="006242E7" w:rsidP="006242E7">
            <w:pPr>
              <w:spacing w:after="0" w:line="240" w:lineRule="auto"/>
              <w:jc w:val="center"/>
              <w:rPr>
                <w:rFonts w:ascii="Times New Roman" w:hAnsi="Times New Roman" w:cs="Times New Roman"/>
              </w:rPr>
            </w:pPr>
          </w:p>
          <w:p w:rsidR="006242E7" w:rsidRPr="006242E7" w:rsidRDefault="006242E7" w:rsidP="006242E7">
            <w:pPr>
              <w:spacing w:after="0" w:line="240" w:lineRule="auto"/>
              <w:jc w:val="center"/>
              <w:rPr>
                <w:rFonts w:ascii="Times New Roman" w:hAnsi="Times New Roman" w:cs="Times New Roman"/>
              </w:rPr>
            </w:pPr>
          </w:p>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100</w:t>
            </w:r>
          </w:p>
        </w:tc>
        <w:tc>
          <w:tcPr>
            <w:tcW w:w="1664" w:type="dxa"/>
          </w:tcPr>
          <w:p w:rsidR="006242E7" w:rsidRPr="006242E7" w:rsidRDefault="006242E7" w:rsidP="006242E7">
            <w:pPr>
              <w:spacing w:after="0" w:line="240" w:lineRule="auto"/>
              <w:jc w:val="center"/>
              <w:rPr>
                <w:rFonts w:ascii="Times New Roman" w:hAnsi="Times New Roman" w:cs="Times New Roman"/>
              </w:rPr>
            </w:pPr>
          </w:p>
          <w:p w:rsidR="006242E7" w:rsidRPr="006242E7" w:rsidRDefault="006242E7" w:rsidP="006242E7">
            <w:pPr>
              <w:spacing w:after="0" w:line="240" w:lineRule="auto"/>
              <w:rPr>
                <w:rFonts w:ascii="Times New Roman" w:hAnsi="Times New Roman" w:cs="Times New Roman"/>
              </w:rPr>
            </w:pPr>
          </w:p>
          <w:p w:rsidR="006242E7" w:rsidRPr="006242E7" w:rsidRDefault="006242E7" w:rsidP="006242E7">
            <w:pPr>
              <w:spacing w:after="0" w:line="240" w:lineRule="auto"/>
              <w:jc w:val="center"/>
              <w:rPr>
                <w:rFonts w:ascii="Times New Roman" w:hAnsi="Times New Roman" w:cs="Times New Roman"/>
              </w:rPr>
            </w:pPr>
          </w:p>
        </w:tc>
      </w:tr>
      <w:tr w:rsidR="006242E7" w:rsidTr="006242E7">
        <w:trPr>
          <w:jc w:val="center"/>
        </w:trPr>
        <w:tc>
          <w:tcPr>
            <w:tcW w:w="6629" w:type="dxa"/>
          </w:tcPr>
          <w:p w:rsidR="006242E7" w:rsidRPr="006242E7" w:rsidRDefault="006242E7" w:rsidP="006242E7">
            <w:pPr>
              <w:pStyle w:val="af0"/>
              <w:tabs>
                <w:tab w:val="left" w:pos="708"/>
              </w:tabs>
              <w:jc w:val="both"/>
              <w:rPr>
                <w:rFonts w:ascii="Times New Roman" w:hAnsi="Times New Roman" w:cs="Times New Roman"/>
              </w:rPr>
            </w:pPr>
            <w:r w:rsidRPr="006242E7">
              <w:rPr>
                <w:rFonts w:ascii="Times New Roman" w:hAnsi="Times New Roman" w:cs="Times New Roman"/>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поселений</w:t>
            </w:r>
          </w:p>
        </w:tc>
        <w:tc>
          <w:tcPr>
            <w:tcW w:w="1701" w:type="dxa"/>
            <w:vAlign w:val="center"/>
          </w:tcPr>
          <w:p w:rsidR="006242E7" w:rsidRPr="006242E7" w:rsidRDefault="006242E7" w:rsidP="006242E7">
            <w:pPr>
              <w:spacing w:after="0" w:line="240" w:lineRule="auto"/>
              <w:jc w:val="center"/>
              <w:rPr>
                <w:rFonts w:ascii="Times New Roman" w:hAnsi="Times New Roman" w:cs="Times New Roman"/>
              </w:rPr>
            </w:pPr>
          </w:p>
        </w:tc>
        <w:tc>
          <w:tcPr>
            <w:tcW w:w="1664" w:type="dxa"/>
          </w:tcPr>
          <w:p w:rsidR="006242E7" w:rsidRPr="006242E7" w:rsidRDefault="006242E7" w:rsidP="006242E7">
            <w:pPr>
              <w:spacing w:after="0" w:line="240" w:lineRule="auto"/>
              <w:jc w:val="center"/>
              <w:rPr>
                <w:rFonts w:ascii="Times New Roman" w:hAnsi="Times New Roman" w:cs="Times New Roman"/>
              </w:rPr>
            </w:pPr>
          </w:p>
          <w:p w:rsidR="006242E7" w:rsidRPr="006242E7" w:rsidRDefault="006242E7" w:rsidP="006242E7">
            <w:pPr>
              <w:spacing w:after="0" w:line="240" w:lineRule="auto"/>
              <w:jc w:val="center"/>
              <w:rPr>
                <w:rFonts w:ascii="Times New Roman" w:hAnsi="Times New Roman" w:cs="Times New Roman"/>
              </w:rPr>
            </w:pPr>
          </w:p>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100</w:t>
            </w:r>
          </w:p>
        </w:tc>
      </w:tr>
      <w:tr w:rsidR="006242E7" w:rsidRPr="00611AFE" w:rsidTr="006242E7">
        <w:trPr>
          <w:jc w:val="center"/>
        </w:trPr>
        <w:tc>
          <w:tcPr>
            <w:tcW w:w="6629" w:type="dxa"/>
          </w:tcPr>
          <w:p w:rsidR="006242E7" w:rsidRPr="006242E7" w:rsidRDefault="006242E7" w:rsidP="006242E7">
            <w:pPr>
              <w:pStyle w:val="af0"/>
              <w:tabs>
                <w:tab w:val="left" w:pos="708"/>
              </w:tabs>
              <w:jc w:val="both"/>
              <w:rPr>
                <w:rFonts w:ascii="Times New Roman" w:hAnsi="Times New Roman" w:cs="Times New Roman"/>
              </w:rPr>
            </w:pPr>
            <w:r w:rsidRPr="006242E7">
              <w:rPr>
                <w:rFonts w:ascii="Times New Roman" w:hAnsi="Times New Roman" w:cs="Times New Roman"/>
              </w:rPr>
              <w:t>Прочие доходы от оказания платных услуг (работ) получателями средств бюджетов сельских поселений</w:t>
            </w:r>
          </w:p>
        </w:tc>
        <w:tc>
          <w:tcPr>
            <w:tcW w:w="1701" w:type="dxa"/>
            <w:vAlign w:val="center"/>
          </w:tcPr>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100</w:t>
            </w:r>
          </w:p>
          <w:p w:rsidR="006242E7" w:rsidRPr="006242E7" w:rsidRDefault="006242E7" w:rsidP="006242E7">
            <w:pPr>
              <w:spacing w:after="0" w:line="240" w:lineRule="auto"/>
              <w:jc w:val="center"/>
              <w:rPr>
                <w:rFonts w:ascii="Times New Roman" w:hAnsi="Times New Roman" w:cs="Times New Roman"/>
              </w:rPr>
            </w:pPr>
          </w:p>
        </w:tc>
        <w:tc>
          <w:tcPr>
            <w:tcW w:w="1664" w:type="dxa"/>
          </w:tcPr>
          <w:p w:rsidR="006242E7" w:rsidRPr="006242E7" w:rsidRDefault="006242E7" w:rsidP="006242E7">
            <w:pPr>
              <w:spacing w:after="0" w:line="240" w:lineRule="auto"/>
              <w:jc w:val="center"/>
              <w:rPr>
                <w:rFonts w:ascii="Times New Roman" w:hAnsi="Times New Roman" w:cs="Times New Roman"/>
              </w:rPr>
            </w:pPr>
          </w:p>
          <w:p w:rsidR="006242E7" w:rsidRPr="006242E7" w:rsidRDefault="006242E7" w:rsidP="006242E7">
            <w:pPr>
              <w:spacing w:after="0" w:line="240" w:lineRule="auto"/>
              <w:ind w:firstLine="708"/>
              <w:rPr>
                <w:rFonts w:ascii="Times New Roman" w:hAnsi="Times New Roman" w:cs="Times New Roman"/>
              </w:rPr>
            </w:pPr>
          </w:p>
        </w:tc>
      </w:tr>
      <w:tr w:rsidR="006242E7" w:rsidTr="006242E7">
        <w:trPr>
          <w:jc w:val="center"/>
        </w:trPr>
        <w:tc>
          <w:tcPr>
            <w:tcW w:w="6629" w:type="dxa"/>
          </w:tcPr>
          <w:p w:rsidR="006242E7" w:rsidRPr="006242E7" w:rsidRDefault="006242E7" w:rsidP="006242E7">
            <w:pPr>
              <w:pStyle w:val="af0"/>
              <w:tabs>
                <w:tab w:val="left" w:pos="708"/>
              </w:tabs>
              <w:jc w:val="both"/>
              <w:rPr>
                <w:rFonts w:ascii="Times New Roman" w:hAnsi="Times New Roman" w:cs="Times New Roman"/>
                <w:bCs/>
                <w:snapToGrid w:val="0"/>
              </w:rPr>
            </w:pPr>
            <w:r w:rsidRPr="006242E7">
              <w:rPr>
                <w:rFonts w:ascii="Times New Roman" w:hAnsi="Times New Roman" w:cs="Times New Roman"/>
              </w:rPr>
              <w:t>Прочие доходы от оказания платных услуг (работ) получателями средств бюджетов городских поселений</w:t>
            </w:r>
          </w:p>
        </w:tc>
        <w:tc>
          <w:tcPr>
            <w:tcW w:w="1701" w:type="dxa"/>
            <w:vAlign w:val="bottom"/>
          </w:tcPr>
          <w:p w:rsidR="006242E7" w:rsidRPr="006242E7" w:rsidRDefault="006242E7" w:rsidP="006242E7">
            <w:pPr>
              <w:spacing w:after="0" w:line="240" w:lineRule="auto"/>
              <w:jc w:val="center"/>
              <w:rPr>
                <w:rFonts w:ascii="Times New Roman" w:hAnsi="Times New Roman" w:cs="Times New Roman"/>
              </w:rPr>
            </w:pPr>
          </w:p>
        </w:tc>
        <w:tc>
          <w:tcPr>
            <w:tcW w:w="1664" w:type="dxa"/>
          </w:tcPr>
          <w:p w:rsidR="006242E7" w:rsidRPr="006242E7" w:rsidRDefault="006242E7" w:rsidP="006242E7">
            <w:pPr>
              <w:spacing w:after="0" w:line="240" w:lineRule="auto"/>
              <w:jc w:val="center"/>
              <w:rPr>
                <w:rFonts w:ascii="Times New Roman" w:hAnsi="Times New Roman" w:cs="Times New Roman"/>
              </w:rPr>
            </w:pPr>
          </w:p>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100</w:t>
            </w:r>
          </w:p>
        </w:tc>
      </w:tr>
      <w:tr w:rsidR="006242E7" w:rsidRPr="00611AFE" w:rsidTr="006242E7">
        <w:trPr>
          <w:jc w:val="center"/>
        </w:trPr>
        <w:tc>
          <w:tcPr>
            <w:tcW w:w="6629" w:type="dxa"/>
          </w:tcPr>
          <w:p w:rsidR="006242E7" w:rsidRPr="006242E7" w:rsidRDefault="006242E7" w:rsidP="006242E7">
            <w:pPr>
              <w:pStyle w:val="af0"/>
              <w:tabs>
                <w:tab w:val="left" w:pos="708"/>
              </w:tabs>
              <w:jc w:val="both"/>
              <w:rPr>
                <w:rFonts w:ascii="Times New Roman" w:hAnsi="Times New Roman" w:cs="Times New Roman"/>
                <w:bCs/>
                <w:snapToGrid w:val="0"/>
              </w:rPr>
            </w:pPr>
            <w:r w:rsidRPr="006242E7">
              <w:rPr>
                <w:rFonts w:ascii="Times New Roman" w:hAnsi="Times New Roman" w:cs="Times New Roman"/>
              </w:rPr>
              <w:t>Прочие доходы от компенсации затрат  бюджетов сельских поселений</w:t>
            </w:r>
          </w:p>
        </w:tc>
        <w:tc>
          <w:tcPr>
            <w:tcW w:w="1701" w:type="dxa"/>
            <w:vAlign w:val="bottom"/>
          </w:tcPr>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100</w:t>
            </w:r>
          </w:p>
        </w:tc>
        <w:tc>
          <w:tcPr>
            <w:tcW w:w="1664" w:type="dxa"/>
          </w:tcPr>
          <w:p w:rsidR="006242E7" w:rsidRPr="006242E7" w:rsidRDefault="006242E7" w:rsidP="006242E7">
            <w:pPr>
              <w:spacing w:after="0" w:line="240" w:lineRule="auto"/>
              <w:jc w:val="center"/>
              <w:rPr>
                <w:rFonts w:ascii="Times New Roman" w:hAnsi="Times New Roman" w:cs="Times New Roman"/>
              </w:rPr>
            </w:pPr>
          </w:p>
          <w:p w:rsidR="006242E7" w:rsidRPr="006242E7" w:rsidRDefault="006242E7" w:rsidP="006242E7">
            <w:pPr>
              <w:spacing w:after="0" w:line="240" w:lineRule="auto"/>
              <w:ind w:firstLine="708"/>
              <w:rPr>
                <w:rFonts w:ascii="Times New Roman" w:hAnsi="Times New Roman" w:cs="Times New Roman"/>
              </w:rPr>
            </w:pPr>
          </w:p>
        </w:tc>
      </w:tr>
      <w:tr w:rsidR="006242E7" w:rsidTr="006242E7">
        <w:trPr>
          <w:jc w:val="center"/>
        </w:trPr>
        <w:tc>
          <w:tcPr>
            <w:tcW w:w="6629" w:type="dxa"/>
          </w:tcPr>
          <w:p w:rsidR="006242E7" w:rsidRPr="006242E7" w:rsidRDefault="006242E7" w:rsidP="006242E7">
            <w:pPr>
              <w:pStyle w:val="af0"/>
              <w:tabs>
                <w:tab w:val="left" w:pos="708"/>
              </w:tabs>
              <w:jc w:val="both"/>
              <w:rPr>
                <w:rFonts w:ascii="Times New Roman" w:hAnsi="Times New Roman" w:cs="Times New Roman"/>
                <w:bCs/>
                <w:snapToGrid w:val="0"/>
              </w:rPr>
            </w:pPr>
            <w:r w:rsidRPr="006242E7">
              <w:rPr>
                <w:rFonts w:ascii="Times New Roman" w:hAnsi="Times New Roman" w:cs="Times New Roman"/>
              </w:rPr>
              <w:t>Прочие доходы от компенсации затрат бюджетов городских поселений</w:t>
            </w:r>
          </w:p>
        </w:tc>
        <w:tc>
          <w:tcPr>
            <w:tcW w:w="1701" w:type="dxa"/>
          </w:tcPr>
          <w:p w:rsidR="006242E7" w:rsidRPr="006242E7" w:rsidRDefault="006242E7" w:rsidP="006242E7">
            <w:pPr>
              <w:spacing w:after="0" w:line="240" w:lineRule="auto"/>
              <w:jc w:val="center"/>
              <w:rPr>
                <w:rFonts w:ascii="Times New Roman" w:hAnsi="Times New Roman" w:cs="Times New Roman"/>
              </w:rPr>
            </w:pPr>
          </w:p>
        </w:tc>
        <w:tc>
          <w:tcPr>
            <w:tcW w:w="1664" w:type="dxa"/>
          </w:tcPr>
          <w:p w:rsidR="006242E7" w:rsidRPr="006242E7" w:rsidRDefault="006242E7" w:rsidP="006242E7">
            <w:pPr>
              <w:spacing w:after="0" w:line="240" w:lineRule="auto"/>
              <w:jc w:val="center"/>
              <w:rPr>
                <w:rFonts w:ascii="Times New Roman" w:hAnsi="Times New Roman" w:cs="Times New Roman"/>
              </w:rPr>
            </w:pPr>
          </w:p>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100</w:t>
            </w:r>
          </w:p>
        </w:tc>
      </w:tr>
      <w:tr w:rsidR="006242E7" w:rsidRPr="00611AFE" w:rsidTr="006242E7">
        <w:trPr>
          <w:jc w:val="center"/>
        </w:trPr>
        <w:tc>
          <w:tcPr>
            <w:tcW w:w="6629" w:type="dxa"/>
          </w:tcPr>
          <w:p w:rsidR="006242E7" w:rsidRPr="006242E7" w:rsidRDefault="006242E7" w:rsidP="006242E7">
            <w:pPr>
              <w:pStyle w:val="af0"/>
              <w:tabs>
                <w:tab w:val="left" w:pos="708"/>
              </w:tabs>
              <w:jc w:val="both"/>
              <w:rPr>
                <w:rFonts w:ascii="Times New Roman" w:hAnsi="Times New Roman" w:cs="Times New Roman"/>
                <w:bCs/>
                <w:snapToGrid w:val="0"/>
              </w:rPr>
            </w:pPr>
            <w:r w:rsidRPr="006242E7">
              <w:rPr>
                <w:rFonts w:ascii="Times New Roman" w:hAnsi="Times New Roman" w:cs="Times New Roman"/>
                <w:bCs/>
                <w:snapToGrid w:val="0"/>
              </w:rPr>
              <w:t>Доходы, поступающие в порядке возмещения расходов, понесенных в связи с эксплуатацией имущества сельских поселений</w:t>
            </w:r>
          </w:p>
        </w:tc>
        <w:tc>
          <w:tcPr>
            <w:tcW w:w="1701" w:type="dxa"/>
          </w:tcPr>
          <w:p w:rsidR="006242E7" w:rsidRPr="006242E7" w:rsidRDefault="006242E7" w:rsidP="006242E7">
            <w:pPr>
              <w:spacing w:after="0" w:line="240" w:lineRule="auto"/>
              <w:jc w:val="center"/>
              <w:rPr>
                <w:rFonts w:ascii="Times New Roman" w:hAnsi="Times New Roman" w:cs="Times New Roman"/>
              </w:rPr>
            </w:pPr>
          </w:p>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100</w:t>
            </w:r>
          </w:p>
        </w:tc>
        <w:tc>
          <w:tcPr>
            <w:tcW w:w="1664" w:type="dxa"/>
          </w:tcPr>
          <w:p w:rsidR="006242E7" w:rsidRPr="006242E7" w:rsidRDefault="006242E7" w:rsidP="006242E7">
            <w:pPr>
              <w:spacing w:after="0" w:line="240" w:lineRule="auto"/>
              <w:jc w:val="center"/>
              <w:rPr>
                <w:rFonts w:ascii="Times New Roman" w:hAnsi="Times New Roman" w:cs="Times New Roman"/>
              </w:rPr>
            </w:pPr>
          </w:p>
          <w:p w:rsidR="006242E7" w:rsidRPr="006242E7" w:rsidRDefault="006242E7" w:rsidP="006242E7">
            <w:pPr>
              <w:spacing w:after="0" w:line="240" w:lineRule="auto"/>
              <w:ind w:firstLine="708"/>
              <w:rPr>
                <w:rFonts w:ascii="Times New Roman" w:hAnsi="Times New Roman" w:cs="Times New Roman"/>
              </w:rPr>
            </w:pPr>
          </w:p>
        </w:tc>
      </w:tr>
      <w:tr w:rsidR="006242E7" w:rsidRPr="003F71C7" w:rsidTr="006242E7">
        <w:trPr>
          <w:jc w:val="center"/>
        </w:trPr>
        <w:tc>
          <w:tcPr>
            <w:tcW w:w="6629" w:type="dxa"/>
          </w:tcPr>
          <w:p w:rsidR="006242E7" w:rsidRPr="006242E7" w:rsidRDefault="006242E7" w:rsidP="006242E7">
            <w:pPr>
              <w:pStyle w:val="af0"/>
              <w:tabs>
                <w:tab w:val="left" w:pos="708"/>
              </w:tabs>
              <w:jc w:val="both"/>
              <w:rPr>
                <w:rFonts w:ascii="Times New Roman" w:hAnsi="Times New Roman" w:cs="Times New Roman"/>
                <w:b/>
                <w:bCs/>
                <w:snapToGrid w:val="0"/>
              </w:rPr>
            </w:pPr>
            <w:r w:rsidRPr="006242E7">
              <w:rPr>
                <w:rFonts w:ascii="Times New Roman" w:hAnsi="Times New Roman" w:cs="Times New Roman"/>
                <w:bCs/>
                <w:snapToGrid w:val="0"/>
              </w:rPr>
              <w:t>Доходы, поступающие в порядке возмещения расходов, понесенных в связи с эксплуатацией имущества городских  поселений</w:t>
            </w:r>
          </w:p>
        </w:tc>
        <w:tc>
          <w:tcPr>
            <w:tcW w:w="1701" w:type="dxa"/>
          </w:tcPr>
          <w:p w:rsidR="006242E7" w:rsidRPr="006242E7" w:rsidRDefault="006242E7" w:rsidP="006242E7">
            <w:pPr>
              <w:spacing w:after="0" w:line="240" w:lineRule="auto"/>
              <w:jc w:val="center"/>
              <w:rPr>
                <w:rFonts w:ascii="Times New Roman" w:hAnsi="Times New Roman" w:cs="Times New Roman"/>
              </w:rPr>
            </w:pPr>
          </w:p>
        </w:tc>
        <w:tc>
          <w:tcPr>
            <w:tcW w:w="1664" w:type="dxa"/>
          </w:tcPr>
          <w:p w:rsidR="006242E7" w:rsidRPr="006242E7" w:rsidRDefault="006242E7" w:rsidP="006242E7">
            <w:pPr>
              <w:spacing w:after="0" w:line="240" w:lineRule="auto"/>
              <w:jc w:val="center"/>
              <w:rPr>
                <w:rFonts w:ascii="Times New Roman" w:hAnsi="Times New Roman" w:cs="Times New Roman"/>
              </w:rPr>
            </w:pPr>
          </w:p>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100</w:t>
            </w:r>
          </w:p>
        </w:tc>
      </w:tr>
      <w:tr w:rsidR="006242E7" w:rsidRPr="003F71C7" w:rsidTr="006242E7">
        <w:trPr>
          <w:jc w:val="center"/>
        </w:trPr>
        <w:tc>
          <w:tcPr>
            <w:tcW w:w="6629" w:type="dxa"/>
          </w:tcPr>
          <w:p w:rsidR="006242E7" w:rsidRPr="006242E7" w:rsidRDefault="006242E7" w:rsidP="006242E7">
            <w:pPr>
              <w:pStyle w:val="af0"/>
              <w:tabs>
                <w:tab w:val="left" w:pos="708"/>
              </w:tabs>
              <w:rPr>
                <w:rFonts w:ascii="Times New Roman" w:hAnsi="Times New Roman" w:cs="Times New Roman"/>
                <w:bCs/>
                <w:snapToGrid w:val="0"/>
              </w:rPr>
            </w:pPr>
            <w:r w:rsidRPr="006242E7">
              <w:rPr>
                <w:rFonts w:ascii="Times New Roman" w:hAnsi="Times New Roman" w:cs="Times New Roman"/>
                <w:b/>
                <w:bCs/>
                <w:snapToGrid w:val="0"/>
              </w:rPr>
              <w:t>ДОХОДЫ ОТ ПРОДАЖИ МАТЕРИАЛЬНЫХ</w:t>
            </w:r>
            <w:r w:rsidRPr="006242E7">
              <w:rPr>
                <w:rFonts w:ascii="Times New Roman" w:hAnsi="Times New Roman" w:cs="Times New Roman"/>
                <w:bCs/>
                <w:snapToGrid w:val="0"/>
              </w:rPr>
              <w:t xml:space="preserve"> </w:t>
            </w:r>
            <w:r w:rsidRPr="006242E7">
              <w:rPr>
                <w:rFonts w:ascii="Times New Roman" w:hAnsi="Times New Roman" w:cs="Times New Roman"/>
                <w:b/>
                <w:bCs/>
                <w:snapToGrid w:val="0"/>
              </w:rPr>
              <w:t>И</w:t>
            </w:r>
            <w:r w:rsidRPr="006242E7">
              <w:rPr>
                <w:rFonts w:ascii="Times New Roman" w:hAnsi="Times New Roman" w:cs="Times New Roman"/>
                <w:bCs/>
                <w:snapToGrid w:val="0"/>
              </w:rPr>
              <w:t xml:space="preserve"> </w:t>
            </w:r>
            <w:r w:rsidRPr="006242E7">
              <w:rPr>
                <w:rFonts w:ascii="Times New Roman" w:hAnsi="Times New Roman" w:cs="Times New Roman"/>
                <w:b/>
                <w:bCs/>
                <w:snapToGrid w:val="0"/>
              </w:rPr>
              <w:t>НЕМАТЕРИАЛЬНЫХ АКТИВОВ</w:t>
            </w:r>
          </w:p>
        </w:tc>
        <w:tc>
          <w:tcPr>
            <w:tcW w:w="1701" w:type="dxa"/>
          </w:tcPr>
          <w:p w:rsidR="006242E7" w:rsidRPr="006242E7" w:rsidRDefault="006242E7" w:rsidP="006242E7">
            <w:pPr>
              <w:spacing w:after="0" w:line="240" w:lineRule="auto"/>
              <w:jc w:val="center"/>
              <w:rPr>
                <w:rFonts w:ascii="Times New Roman" w:hAnsi="Times New Roman" w:cs="Times New Roman"/>
              </w:rPr>
            </w:pPr>
          </w:p>
        </w:tc>
        <w:tc>
          <w:tcPr>
            <w:tcW w:w="1664" w:type="dxa"/>
          </w:tcPr>
          <w:p w:rsidR="006242E7" w:rsidRPr="006242E7" w:rsidRDefault="006242E7" w:rsidP="006242E7">
            <w:pPr>
              <w:spacing w:after="0" w:line="240" w:lineRule="auto"/>
              <w:jc w:val="center"/>
              <w:rPr>
                <w:rFonts w:ascii="Times New Roman" w:hAnsi="Times New Roman" w:cs="Times New Roman"/>
              </w:rPr>
            </w:pPr>
          </w:p>
        </w:tc>
      </w:tr>
      <w:tr w:rsidR="006242E7" w:rsidRPr="00611AFE" w:rsidTr="006242E7">
        <w:trPr>
          <w:jc w:val="center"/>
        </w:trPr>
        <w:tc>
          <w:tcPr>
            <w:tcW w:w="6629" w:type="dxa"/>
          </w:tcPr>
          <w:p w:rsidR="006242E7" w:rsidRPr="006242E7" w:rsidRDefault="006242E7" w:rsidP="006242E7">
            <w:pPr>
              <w:pStyle w:val="af0"/>
              <w:tabs>
                <w:tab w:val="left" w:pos="708"/>
              </w:tabs>
              <w:jc w:val="both"/>
              <w:rPr>
                <w:rFonts w:ascii="Times New Roman" w:hAnsi="Times New Roman" w:cs="Times New Roman"/>
                <w:bCs/>
                <w:snapToGrid w:val="0"/>
              </w:rPr>
            </w:pPr>
            <w:r w:rsidRPr="006242E7">
              <w:rPr>
                <w:rFonts w:ascii="Times New Roman" w:hAnsi="Times New Roman" w:cs="Times New Roman"/>
              </w:rPr>
              <w:t>Средства от распоряжения и реализации конфискованного и иного имущества, обращенного в доходы сельских поселений</w:t>
            </w:r>
          </w:p>
        </w:tc>
        <w:tc>
          <w:tcPr>
            <w:tcW w:w="1701" w:type="dxa"/>
            <w:vAlign w:val="center"/>
          </w:tcPr>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100</w:t>
            </w:r>
          </w:p>
        </w:tc>
        <w:tc>
          <w:tcPr>
            <w:tcW w:w="1664" w:type="dxa"/>
          </w:tcPr>
          <w:p w:rsidR="006242E7" w:rsidRPr="006242E7" w:rsidRDefault="006242E7" w:rsidP="006242E7">
            <w:pPr>
              <w:spacing w:after="0" w:line="240" w:lineRule="auto"/>
              <w:jc w:val="center"/>
              <w:rPr>
                <w:rFonts w:ascii="Times New Roman" w:hAnsi="Times New Roman" w:cs="Times New Roman"/>
              </w:rPr>
            </w:pPr>
          </w:p>
          <w:p w:rsidR="006242E7" w:rsidRPr="006242E7" w:rsidRDefault="006242E7" w:rsidP="006242E7">
            <w:pPr>
              <w:spacing w:after="0" w:line="240" w:lineRule="auto"/>
              <w:ind w:firstLine="708"/>
              <w:rPr>
                <w:rFonts w:ascii="Times New Roman" w:hAnsi="Times New Roman" w:cs="Times New Roman"/>
              </w:rPr>
            </w:pPr>
          </w:p>
        </w:tc>
      </w:tr>
      <w:tr w:rsidR="006242E7" w:rsidRPr="003F71C7" w:rsidTr="006242E7">
        <w:trPr>
          <w:jc w:val="center"/>
        </w:trPr>
        <w:tc>
          <w:tcPr>
            <w:tcW w:w="6629" w:type="dxa"/>
          </w:tcPr>
          <w:p w:rsidR="006242E7" w:rsidRPr="006242E7" w:rsidRDefault="006242E7" w:rsidP="006242E7">
            <w:pPr>
              <w:pStyle w:val="af0"/>
              <w:tabs>
                <w:tab w:val="left" w:pos="708"/>
              </w:tabs>
              <w:rPr>
                <w:rFonts w:ascii="Times New Roman" w:hAnsi="Times New Roman" w:cs="Times New Roman"/>
                <w:b/>
                <w:bCs/>
                <w:snapToGrid w:val="0"/>
              </w:rPr>
            </w:pPr>
            <w:r w:rsidRPr="006242E7">
              <w:rPr>
                <w:rFonts w:ascii="Times New Roman" w:hAnsi="Times New Roman" w:cs="Times New Roman"/>
              </w:rPr>
              <w:t>Средства от распоряжения и реализации конфискованного и иного имущества, обращенного в доходы городских поселений</w:t>
            </w:r>
          </w:p>
        </w:tc>
        <w:tc>
          <w:tcPr>
            <w:tcW w:w="1701" w:type="dxa"/>
          </w:tcPr>
          <w:p w:rsidR="006242E7" w:rsidRPr="006242E7" w:rsidRDefault="006242E7" w:rsidP="006242E7">
            <w:pPr>
              <w:spacing w:after="0" w:line="240" w:lineRule="auto"/>
              <w:jc w:val="center"/>
              <w:rPr>
                <w:rFonts w:ascii="Times New Roman" w:hAnsi="Times New Roman" w:cs="Times New Roman"/>
              </w:rPr>
            </w:pPr>
          </w:p>
        </w:tc>
        <w:tc>
          <w:tcPr>
            <w:tcW w:w="1664" w:type="dxa"/>
          </w:tcPr>
          <w:p w:rsidR="006242E7" w:rsidRPr="006242E7" w:rsidRDefault="006242E7" w:rsidP="006242E7">
            <w:pPr>
              <w:spacing w:after="0" w:line="240" w:lineRule="auto"/>
              <w:jc w:val="center"/>
              <w:rPr>
                <w:rFonts w:ascii="Times New Roman" w:hAnsi="Times New Roman" w:cs="Times New Roman"/>
              </w:rPr>
            </w:pPr>
          </w:p>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100</w:t>
            </w:r>
          </w:p>
        </w:tc>
      </w:tr>
      <w:tr w:rsidR="006242E7" w:rsidRPr="003F71C7" w:rsidTr="006242E7">
        <w:trPr>
          <w:jc w:val="center"/>
        </w:trPr>
        <w:tc>
          <w:tcPr>
            <w:tcW w:w="6629" w:type="dxa"/>
          </w:tcPr>
          <w:p w:rsidR="006242E7" w:rsidRPr="006242E7" w:rsidRDefault="006242E7" w:rsidP="006242E7">
            <w:pPr>
              <w:pStyle w:val="af0"/>
              <w:tabs>
                <w:tab w:val="left" w:pos="708"/>
              </w:tabs>
              <w:rPr>
                <w:rFonts w:ascii="Times New Roman" w:hAnsi="Times New Roman" w:cs="Times New Roman"/>
                <w:b/>
                <w:bCs/>
                <w:snapToGrid w:val="0"/>
              </w:rPr>
            </w:pPr>
            <w:r w:rsidRPr="006242E7">
              <w:rPr>
                <w:rFonts w:ascii="Times New Roman" w:hAnsi="Times New Roman" w:cs="Times New Roman"/>
                <w:b/>
                <w:bCs/>
                <w:snapToGrid w:val="0"/>
              </w:rPr>
              <w:t>ДОХОДЫ ОТ АДМИНИСТРАТИВНЫХ ПЛАТЕЖЕЙ И СБОРОВ</w:t>
            </w:r>
          </w:p>
        </w:tc>
        <w:tc>
          <w:tcPr>
            <w:tcW w:w="1701" w:type="dxa"/>
          </w:tcPr>
          <w:p w:rsidR="006242E7" w:rsidRPr="006242E7" w:rsidRDefault="006242E7" w:rsidP="006242E7">
            <w:pPr>
              <w:spacing w:after="0" w:line="240" w:lineRule="auto"/>
              <w:jc w:val="center"/>
              <w:rPr>
                <w:rFonts w:ascii="Times New Roman" w:hAnsi="Times New Roman" w:cs="Times New Roman"/>
              </w:rPr>
            </w:pPr>
          </w:p>
        </w:tc>
        <w:tc>
          <w:tcPr>
            <w:tcW w:w="1664" w:type="dxa"/>
          </w:tcPr>
          <w:p w:rsidR="006242E7" w:rsidRPr="006242E7" w:rsidRDefault="006242E7" w:rsidP="006242E7">
            <w:pPr>
              <w:spacing w:after="0" w:line="240" w:lineRule="auto"/>
              <w:jc w:val="center"/>
              <w:rPr>
                <w:rFonts w:ascii="Times New Roman" w:hAnsi="Times New Roman" w:cs="Times New Roman"/>
              </w:rPr>
            </w:pPr>
          </w:p>
        </w:tc>
      </w:tr>
      <w:tr w:rsidR="006242E7" w:rsidRPr="00611AFE" w:rsidTr="006242E7">
        <w:trPr>
          <w:jc w:val="center"/>
        </w:trPr>
        <w:tc>
          <w:tcPr>
            <w:tcW w:w="6629" w:type="dxa"/>
          </w:tcPr>
          <w:p w:rsidR="006242E7" w:rsidRPr="006242E7" w:rsidRDefault="006242E7" w:rsidP="006242E7">
            <w:pPr>
              <w:pStyle w:val="af0"/>
              <w:tabs>
                <w:tab w:val="left" w:pos="708"/>
              </w:tabs>
              <w:rPr>
                <w:rFonts w:ascii="Times New Roman" w:hAnsi="Times New Roman" w:cs="Times New Roman"/>
                <w:bCs/>
                <w:snapToGrid w:val="0"/>
              </w:rPr>
            </w:pPr>
            <w:r w:rsidRPr="006242E7">
              <w:rPr>
                <w:rFonts w:ascii="Times New Roman" w:hAnsi="Times New Roman" w:cs="Times New Roman"/>
              </w:rPr>
              <w:t>Платежи, взимаемые органами местного самоуправления (организациями) сельских поселений за выполнение определенных функций</w:t>
            </w:r>
          </w:p>
        </w:tc>
        <w:tc>
          <w:tcPr>
            <w:tcW w:w="1701" w:type="dxa"/>
            <w:vAlign w:val="center"/>
          </w:tcPr>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100</w:t>
            </w:r>
          </w:p>
        </w:tc>
        <w:tc>
          <w:tcPr>
            <w:tcW w:w="1664" w:type="dxa"/>
          </w:tcPr>
          <w:p w:rsidR="006242E7" w:rsidRPr="006242E7" w:rsidRDefault="006242E7" w:rsidP="006242E7">
            <w:pPr>
              <w:spacing w:after="0" w:line="240" w:lineRule="auto"/>
              <w:jc w:val="center"/>
              <w:rPr>
                <w:rFonts w:ascii="Times New Roman" w:hAnsi="Times New Roman" w:cs="Times New Roman"/>
              </w:rPr>
            </w:pPr>
          </w:p>
          <w:p w:rsidR="006242E7" w:rsidRPr="006242E7" w:rsidRDefault="006242E7" w:rsidP="006242E7">
            <w:pPr>
              <w:spacing w:after="0" w:line="240" w:lineRule="auto"/>
              <w:rPr>
                <w:rFonts w:ascii="Times New Roman" w:hAnsi="Times New Roman" w:cs="Times New Roman"/>
              </w:rPr>
            </w:pPr>
          </w:p>
          <w:p w:rsidR="006242E7" w:rsidRPr="006242E7" w:rsidRDefault="006242E7" w:rsidP="006242E7">
            <w:pPr>
              <w:spacing w:after="0" w:line="240" w:lineRule="auto"/>
              <w:jc w:val="center"/>
              <w:rPr>
                <w:rFonts w:ascii="Times New Roman" w:hAnsi="Times New Roman" w:cs="Times New Roman"/>
              </w:rPr>
            </w:pPr>
          </w:p>
        </w:tc>
      </w:tr>
      <w:tr w:rsidR="006242E7" w:rsidRPr="003F71C7" w:rsidTr="006242E7">
        <w:trPr>
          <w:jc w:val="center"/>
        </w:trPr>
        <w:tc>
          <w:tcPr>
            <w:tcW w:w="6629" w:type="dxa"/>
          </w:tcPr>
          <w:p w:rsidR="006242E7" w:rsidRPr="006242E7" w:rsidRDefault="006242E7" w:rsidP="006242E7">
            <w:pPr>
              <w:pStyle w:val="af0"/>
              <w:tabs>
                <w:tab w:val="left" w:pos="708"/>
              </w:tabs>
              <w:rPr>
                <w:rFonts w:ascii="Times New Roman" w:hAnsi="Times New Roman" w:cs="Times New Roman"/>
                <w:b/>
                <w:bCs/>
                <w:snapToGrid w:val="0"/>
              </w:rPr>
            </w:pPr>
            <w:r w:rsidRPr="006242E7">
              <w:rPr>
                <w:rFonts w:ascii="Times New Roman" w:hAnsi="Times New Roman" w:cs="Times New Roman"/>
              </w:rPr>
              <w:t>Платежи, взимаемые органами местного самоуправления (организациями) городских поселений за выполнение определенных функций</w:t>
            </w:r>
          </w:p>
        </w:tc>
        <w:tc>
          <w:tcPr>
            <w:tcW w:w="1701" w:type="dxa"/>
          </w:tcPr>
          <w:p w:rsidR="006242E7" w:rsidRPr="006242E7" w:rsidRDefault="006242E7" w:rsidP="006242E7">
            <w:pPr>
              <w:spacing w:after="0" w:line="240" w:lineRule="auto"/>
              <w:jc w:val="center"/>
              <w:rPr>
                <w:rFonts w:ascii="Times New Roman" w:hAnsi="Times New Roman" w:cs="Times New Roman"/>
              </w:rPr>
            </w:pPr>
          </w:p>
        </w:tc>
        <w:tc>
          <w:tcPr>
            <w:tcW w:w="1664" w:type="dxa"/>
          </w:tcPr>
          <w:p w:rsidR="006242E7" w:rsidRPr="006242E7" w:rsidRDefault="006242E7" w:rsidP="006242E7">
            <w:pPr>
              <w:spacing w:after="0" w:line="240" w:lineRule="auto"/>
              <w:jc w:val="center"/>
              <w:rPr>
                <w:rFonts w:ascii="Times New Roman" w:hAnsi="Times New Roman" w:cs="Times New Roman"/>
              </w:rPr>
            </w:pPr>
          </w:p>
          <w:p w:rsidR="006242E7" w:rsidRPr="006242E7" w:rsidRDefault="006242E7" w:rsidP="006242E7">
            <w:pPr>
              <w:spacing w:after="0" w:line="240" w:lineRule="auto"/>
              <w:jc w:val="center"/>
              <w:rPr>
                <w:rFonts w:ascii="Times New Roman" w:hAnsi="Times New Roman" w:cs="Times New Roman"/>
              </w:rPr>
            </w:pPr>
          </w:p>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100</w:t>
            </w:r>
          </w:p>
        </w:tc>
      </w:tr>
      <w:tr w:rsidR="006242E7" w:rsidRPr="003F71C7" w:rsidTr="006242E7">
        <w:trPr>
          <w:jc w:val="center"/>
        </w:trPr>
        <w:tc>
          <w:tcPr>
            <w:tcW w:w="6629" w:type="dxa"/>
          </w:tcPr>
          <w:p w:rsidR="006242E7" w:rsidRPr="006242E7" w:rsidRDefault="006242E7" w:rsidP="006242E7">
            <w:pPr>
              <w:pStyle w:val="af0"/>
              <w:tabs>
                <w:tab w:val="left" w:pos="708"/>
              </w:tabs>
              <w:rPr>
                <w:rFonts w:ascii="Times New Roman" w:hAnsi="Times New Roman" w:cs="Times New Roman"/>
                <w:b/>
                <w:bCs/>
                <w:snapToGrid w:val="0"/>
              </w:rPr>
            </w:pPr>
            <w:r w:rsidRPr="006242E7">
              <w:rPr>
                <w:rFonts w:ascii="Times New Roman" w:hAnsi="Times New Roman" w:cs="Times New Roman"/>
                <w:b/>
                <w:bCs/>
                <w:snapToGrid w:val="0"/>
              </w:rPr>
              <w:lastRenderedPageBreak/>
              <w:t>ДОХОДЫ ОТ ШТРАФОВ, САНКЦИЙ, ВОЗМЕЩЕНИЙ УЩЕРБА</w:t>
            </w:r>
          </w:p>
        </w:tc>
        <w:tc>
          <w:tcPr>
            <w:tcW w:w="1701" w:type="dxa"/>
          </w:tcPr>
          <w:p w:rsidR="006242E7" w:rsidRPr="006242E7" w:rsidRDefault="006242E7" w:rsidP="006242E7">
            <w:pPr>
              <w:spacing w:after="0" w:line="240" w:lineRule="auto"/>
              <w:jc w:val="center"/>
              <w:rPr>
                <w:rFonts w:ascii="Times New Roman" w:hAnsi="Times New Roman" w:cs="Times New Roman"/>
              </w:rPr>
            </w:pPr>
          </w:p>
        </w:tc>
        <w:tc>
          <w:tcPr>
            <w:tcW w:w="1664" w:type="dxa"/>
          </w:tcPr>
          <w:p w:rsidR="006242E7" w:rsidRPr="006242E7" w:rsidRDefault="006242E7" w:rsidP="006242E7">
            <w:pPr>
              <w:spacing w:after="0" w:line="240" w:lineRule="auto"/>
              <w:jc w:val="center"/>
              <w:rPr>
                <w:rFonts w:ascii="Times New Roman" w:hAnsi="Times New Roman" w:cs="Times New Roman"/>
              </w:rPr>
            </w:pPr>
          </w:p>
        </w:tc>
      </w:tr>
      <w:tr w:rsidR="006242E7" w:rsidRPr="003F71C7" w:rsidTr="006242E7">
        <w:trPr>
          <w:jc w:val="center"/>
        </w:trPr>
        <w:tc>
          <w:tcPr>
            <w:tcW w:w="6629" w:type="dxa"/>
          </w:tcPr>
          <w:p w:rsidR="006242E7" w:rsidRPr="006242E7" w:rsidRDefault="006242E7" w:rsidP="006242E7">
            <w:pPr>
              <w:autoSpaceDE w:val="0"/>
              <w:autoSpaceDN w:val="0"/>
              <w:adjustRightInd w:val="0"/>
              <w:spacing w:after="0" w:line="240" w:lineRule="auto"/>
              <w:jc w:val="both"/>
              <w:rPr>
                <w:rFonts w:ascii="Times New Roman" w:hAnsi="Times New Roman" w:cs="Times New Roman"/>
              </w:rPr>
            </w:pPr>
            <w:r w:rsidRPr="006242E7">
              <w:rPr>
                <w:rFonts w:ascii="Times New Roman" w:hAnsi="Times New Roman" w:cs="Times New Roma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701" w:type="dxa"/>
            <w:vAlign w:val="center"/>
          </w:tcPr>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100</w:t>
            </w:r>
          </w:p>
        </w:tc>
        <w:tc>
          <w:tcPr>
            <w:tcW w:w="1664" w:type="dxa"/>
            <w:vAlign w:val="center"/>
          </w:tcPr>
          <w:p w:rsidR="006242E7" w:rsidRPr="006242E7" w:rsidRDefault="006242E7" w:rsidP="006242E7">
            <w:pPr>
              <w:spacing w:after="0" w:line="240" w:lineRule="auto"/>
              <w:jc w:val="center"/>
              <w:rPr>
                <w:rFonts w:ascii="Times New Roman" w:hAnsi="Times New Roman" w:cs="Times New Roman"/>
              </w:rPr>
            </w:pPr>
          </w:p>
        </w:tc>
      </w:tr>
      <w:tr w:rsidR="006242E7" w:rsidTr="006242E7">
        <w:trPr>
          <w:jc w:val="center"/>
        </w:trPr>
        <w:tc>
          <w:tcPr>
            <w:tcW w:w="6629" w:type="dxa"/>
          </w:tcPr>
          <w:p w:rsidR="006242E7" w:rsidRPr="006242E7" w:rsidRDefault="006242E7" w:rsidP="006242E7">
            <w:pPr>
              <w:autoSpaceDE w:val="0"/>
              <w:autoSpaceDN w:val="0"/>
              <w:adjustRightInd w:val="0"/>
              <w:spacing w:after="0" w:line="240" w:lineRule="auto"/>
              <w:jc w:val="both"/>
              <w:rPr>
                <w:rFonts w:ascii="Times New Roman" w:hAnsi="Times New Roman" w:cs="Times New Roman"/>
              </w:rPr>
            </w:pPr>
            <w:r w:rsidRPr="006242E7">
              <w:rPr>
                <w:rFonts w:ascii="Times New Roman" w:hAnsi="Times New Roman" w:cs="Times New Roma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701" w:type="dxa"/>
            <w:vAlign w:val="center"/>
          </w:tcPr>
          <w:p w:rsidR="006242E7" w:rsidRPr="006242E7" w:rsidRDefault="006242E7" w:rsidP="006242E7">
            <w:pPr>
              <w:spacing w:after="0" w:line="240" w:lineRule="auto"/>
              <w:jc w:val="center"/>
              <w:rPr>
                <w:rFonts w:ascii="Times New Roman" w:hAnsi="Times New Roman" w:cs="Times New Roman"/>
              </w:rPr>
            </w:pPr>
          </w:p>
        </w:tc>
        <w:tc>
          <w:tcPr>
            <w:tcW w:w="1664" w:type="dxa"/>
            <w:vAlign w:val="center"/>
          </w:tcPr>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100</w:t>
            </w:r>
          </w:p>
        </w:tc>
      </w:tr>
      <w:tr w:rsidR="006242E7" w:rsidRPr="00611AFE" w:rsidTr="006242E7">
        <w:trPr>
          <w:jc w:val="center"/>
        </w:trPr>
        <w:tc>
          <w:tcPr>
            <w:tcW w:w="6629" w:type="dxa"/>
          </w:tcPr>
          <w:p w:rsidR="006242E7" w:rsidRPr="006242E7" w:rsidRDefault="006242E7" w:rsidP="006242E7">
            <w:pPr>
              <w:pStyle w:val="af0"/>
              <w:tabs>
                <w:tab w:val="left" w:pos="708"/>
              </w:tabs>
              <w:jc w:val="both"/>
              <w:rPr>
                <w:rFonts w:ascii="Times New Roman" w:hAnsi="Times New Roman" w:cs="Times New Roman"/>
                <w:bCs/>
                <w:snapToGrid w:val="0"/>
              </w:rPr>
            </w:pPr>
            <w:r w:rsidRPr="006242E7">
              <w:rPr>
                <w:rFonts w:ascii="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701" w:type="dxa"/>
            <w:vAlign w:val="center"/>
          </w:tcPr>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100</w:t>
            </w:r>
          </w:p>
        </w:tc>
        <w:tc>
          <w:tcPr>
            <w:tcW w:w="1664" w:type="dxa"/>
            <w:vAlign w:val="center"/>
          </w:tcPr>
          <w:p w:rsidR="006242E7" w:rsidRPr="006242E7" w:rsidRDefault="006242E7" w:rsidP="006242E7">
            <w:pPr>
              <w:spacing w:after="0" w:line="240" w:lineRule="auto"/>
              <w:jc w:val="center"/>
              <w:rPr>
                <w:rFonts w:ascii="Times New Roman" w:hAnsi="Times New Roman" w:cs="Times New Roman"/>
              </w:rPr>
            </w:pPr>
          </w:p>
        </w:tc>
      </w:tr>
      <w:tr w:rsidR="006242E7" w:rsidTr="006242E7">
        <w:trPr>
          <w:jc w:val="center"/>
        </w:trPr>
        <w:tc>
          <w:tcPr>
            <w:tcW w:w="6629" w:type="dxa"/>
          </w:tcPr>
          <w:p w:rsidR="006242E7" w:rsidRPr="006242E7" w:rsidRDefault="006242E7" w:rsidP="006242E7">
            <w:pPr>
              <w:pStyle w:val="af0"/>
              <w:tabs>
                <w:tab w:val="left" w:pos="708"/>
              </w:tabs>
              <w:jc w:val="both"/>
              <w:rPr>
                <w:rFonts w:ascii="Times New Roman" w:hAnsi="Times New Roman" w:cs="Times New Roman"/>
              </w:rPr>
            </w:pPr>
            <w:r w:rsidRPr="006242E7">
              <w:rPr>
                <w:rFonts w:ascii="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701" w:type="dxa"/>
            <w:vAlign w:val="center"/>
          </w:tcPr>
          <w:p w:rsidR="006242E7" w:rsidRPr="006242E7" w:rsidRDefault="006242E7" w:rsidP="006242E7">
            <w:pPr>
              <w:spacing w:after="0" w:line="240" w:lineRule="auto"/>
              <w:jc w:val="center"/>
              <w:rPr>
                <w:rFonts w:ascii="Times New Roman" w:hAnsi="Times New Roman" w:cs="Times New Roman"/>
              </w:rPr>
            </w:pPr>
          </w:p>
        </w:tc>
        <w:tc>
          <w:tcPr>
            <w:tcW w:w="1664" w:type="dxa"/>
            <w:vAlign w:val="center"/>
          </w:tcPr>
          <w:p w:rsidR="006242E7" w:rsidRPr="006242E7" w:rsidRDefault="006242E7" w:rsidP="006242E7">
            <w:pPr>
              <w:spacing w:after="0" w:line="240" w:lineRule="auto"/>
              <w:jc w:val="center"/>
              <w:rPr>
                <w:rFonts w:ascii="Times New Roman" w:hAnsi="Times New Roman" w:cs="Times New Roman"/>
              </w:rPr>
            </w:pPr>
          </w:p>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100</w:t>
            </w:r>
          </w:p>
        </w:tc>
      </w:tr>
      <w:tr w:rsidR="006242E7" w:rsidRPr="00611AFE" w:rsidTr="006242E7">
        <w:trPr>
          <w:jc w:val="center"/>
        </w:trPr>
        <w:tc>
          <w:tcPr>
            <w:tcW w:w="6629" w:type="dxa"/>
          </w:tcPr>
          <w:p w:rsidR="006242E7" w:rsidRPr="006242E7" w:rsidRDefault="006242E7" w:rsidP="006242E7">
            <w:pPr>
              <w:pStyle w:val="af0"/>
              <w:tabs>
                <w:tab w:val="left" w:pos="708"/>
              </w:tabs>
              <w:jc w:val="both"/>
              <w:rPr>
                <w:rFonts w:ascii="Times New Roman" w:hAnsi="Times New Roman" w:cs="Times New Roman"/>
                <w:bCs/>
                <w:snapToGrid w:val="0"/>
              </w:rPr>
            </w:pPr>
            <w:r w:rsidRPr="006242E7">
              <w:rPr>
                <w:rFonts w:ascii="Times New Roman" w:hAnsi="Times New Roman" w:cs="Times New Roman"/>
              </w:rPr>
              <w:t>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701" w:type="dxa"/>
            <w:vAlign w:val="center"/>
          </w:tcPr>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100</w:t>
            </w:r>
          </w:p>
        </w:tc>
        <w:tc>
          <w:tcPr>
            <w:tcW w:w="1664" w:type="dxa"/>
            <w:vAlign w:val="center"/>
          </w:tcPr>
          <w:p w:rsidR="006242E7" w:rsidRPr="006242E7" w:rsidRDefault="006242E7" w:rsidP="006242E7">
            <w:pPr>
              <w:spacing w:after="0" w:line="240" w:lineRule="auto"/>
              <w:jc w:val="center"/>
              <w:rPr>
                <w:rFonts w:ascii="Times New Roman" w:hAnsi="Times New Roman" w:cs="Times New Roman"/>
              </w:rPr>
            </w:pPr>
          </w:p>
        </w:tc>
      </w:tr>
      <w:tr w:rsidR="006242E7" w:rsidRPr="00C6716E" w:rsidTr="006242E7">
        <w:trPr>
          <w:jc w:val="center"/>
        </w:trPr>
        <w:tc>
          <w:tcPr>
            <w:tcW w:w="6629" w:type="dxa"/>
          </w:tcPr>
          <w:p w:rsidR="006242E7" w:rsidRPr="006242E7" w:rsidRDefault="006242E7" w:rsidP="006242E7">
            <w:pPr>
              <w:pStyle w:val="af0"/>
              <w:tabs>
                <w:tab w:val="left" w:pos="708"/>
              </w:tabs>
              <w:jc w:val="both"/>
              <w:rPr>
                <w:rFonts w:ascii="Times New Roman" w:hAnsi="Times New Roman" w:cs="Times New Roman"/>
                <w:color w:val="000000"/>
              </w:rPr>
            </w:pPr>
            <w:r w:rsidRPr="006242E7">
              <w:rPr>
                <w:rFonts w:ascii="Times New Roman" w:hAnsi="Times New Roman" w:cs="Times New Roman"/>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701" w:type="dxa"/>
            <w:vAlign w:val="center"/>
          </w:tcPr>
          <w:p w:rsidR="006242E7" w:rsidRPr="006242E7" w:rsidRDefault="006242E7" w:rsidP="006242E7">
            <w:pPr>
              <w:spacing w:after="0" w:line="240" w:lineRule="auto"/>
              <w:jc w:val="center"/>
              <w:rPr>
                <w:rFonts w:ascii="Times New Roman" w:hAnsi="Times New Roman" w:cs="Times New Roman"/>
              </w:rPr>
            </w:pPr>
          </w:p>
        </w:tc>
        <w:tc>
          <w:tcPr>
            <w:tcW w:w="1664" w:type="dxa"/>
            <w:vAlign w:val="center"/>
          </w:tcPr>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100</w:t>
            </w:r>
          </w:p>
        </w:tc>
      </w:tr>
      <w:tr w:rsidR="006242E7" w:rsidRPr="00C6716E" w:rsidTr="006242E7">
        <w:trPr>
          <w:jc w:val="center"/>
        </w:trPr>
        <w:tc>
          <w:tcPr>
            <w:tcW w:w="6629" w:type="dxa"/>
          </w:tcPr>
          <w:p w:rsidR="006242E7" w:rsidRPr="006242E7" w:rsidRDefault="006242E7" w:rsidP="006242E7">
            <w:pPr>
              <w:pStyle w:val="af0"/>
              <w:tabs>
                <w:tab w:val="left" w:pos="708"/>
              </w:tabs>
              <w:jc w:val="both"/>
              <w:rPr>
                <w:rFonts w:ascii="Times New Roman" w:hAnsi="Times New Roman" w:cs="Times New Roman"/>
                <w:bCs/>
                <w:snapToGrid w:val="0"/>
              </w:rPr>
            </w:pPr>
            <w:r w:rsidRPr="006242E7">
              <w:rPr>
                <w:rFonts w:ascii="Times New Roman" w:hAnsi="Times New Roman" w:cs="Times New Roman"/>
                <w:color w:val="00000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c>
          <w:tcPr>
            <w:tcW w:w="1701" w:type="dxa"/>
            <w:vAlign w:val="center"/>
          </w:tcPr>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100</w:t>
            </w:r>
          </w:p>
        </w:tc>
        <w:tc>
          <w:tcPr>
            <w:tcW w:w="1664" w:type="dxa"/>
            <w:vAlign w:val="center"/>
          </w:tcPr>
          <w:p w:rsidR="006242E7" w:rsidRPr="006242E7" w:rsidRDefault="006242E7" w:rsidP="006242E7">
            <w:pPr>
              <w:spacing w:after="0" w:line="240" w:lineRule="auto"/>
              <w:jc w:val="center"/>
              <w:rPr>
                <w:rFonts w:ascii="Times New Roman" w:hAnsi="Times New Roman" w:cs="Times New Roman"/>
              </w:rPr>
            </w:pPr>
          </w:p>
        </w:tc>
      </w:tr>
      <w:tr w:rsidR="006242E7" w:rsidRPr="00C6716E" w:rsidTr="006242E7">
        <w:trPr>
          <w:jc w:val="center"/>
        </w:trPr>
        <w:tc>
          <w:tcPr>
            <w:tcW w:w="6629" w:type="dxa"/>
          </w:tcPr>
          <w:p w:rsidR="006242E7" w:rsidRPr="006242E7" w:rsidRDefault="006242E7" w:rsidP="006242E7">
            <w:pPr>
              <w:pStyle w:val="af0"/>
              <w:tabs>
                <w:tab w:val="left" w:pos="708"/>
              </w:tabs>
              <w:jc w:val="both"/>
              <w:rPr>
                <w:rFonts w:ascii="Times New Roman" w:hAnsi="Times New Roman" w:cs="Times New Roman"/>
                <w:bCs/>
                <w:snapToGrid w:val="0"/>
              </w:rPr>
            </w:pPr>
            <w:r w:rsidRPr="006242E7">
              <w:rPr>
                <w:rFonts w:ascii="Times New Roman" w:hAnsi="Times New Roman" w:cs="Times New Roman"/>
                <w:color w:val="00000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поселений</w:t>
            </w:r>
          </w:p>
        </w:tc>
        <w:tc>
          <w:tcPr>
            <w:tcW w:w="1701" w:type="dxa"/>
            <w:vAlign w:val="center"/>
          </w:tcPr>
          <w:p w:rsidR="006242E7" w:rsidRPr="006242E7" w:rsidRDefault="006242E7" w:rsidP="006242E7">
            <w:pPr>
              <w:spacing w:after="0" w:line="240" w:lineRule="auto"/>
              <w:jc w:val="center"/>
              <w:rPr>
                <w:rFonts w:ascii="Times New Roman" w:hAnsi="Times New Roman" w:cs="Times New Roman"/>
              </w:rPr>
            </w:pPr>
          </w:p>
        </w:tc>
        <w:tc>
          <w:tcPr>
            <w:tcW w:w="1664" w:type="dxa"/>
            <w:vAlign w:val="center"/>
          </w:tcPr>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100</w:t>
            </w:r>
          </w:p>
        </w:tc>
      </w:tr>
      <w:tr w:rsidR="006242E7" w:rsidRPr="00C6716E" w:rsidTr="006242E7">
        <w:trPr>
          <w:jc w:val="center"/>
        </w:trPr>
        <w:tc>
          <w:tcPr>
            <w:tcW w:w="6629" w:type="dxa"/>
          </w:tcPr>
          <w:p w:rsidR="006242E7" w:rsidRPr="006242E7" w:rsidRDefault="006242E7" w:rsidP="006242E7">
            <w:pPr>
              <w:pStyle w:val="af0"/>
              <w:tabs>
                <w:tab w:val="left" w:pos="708"/>
              </w:tabs>
              <w:jc w:val="both"/>
              <w:rPr>
                <w:rFonts w:ascii="Times New Roman" w:hAnsi="Times New Roman" w:cs="Times New Roman"/>
                <w:bCs/>
                <w:snapToGrid w:val="0"/>
              </w:rPr>
            </w:pPr>
            <w:r w:rsidRPr="006242E7">
              <w:rPr>
                <w:rFonts w:ascii="Times New Roman" w:hAnsi="Times New Roman" w:cs="Times New Roman"/>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701" w:type="dxa"/>
            <w:vAlign w:val="center"/>
          </w:tcPr>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100</w:t>
            </w:r>
          </w:p>
        </w:tc>
        <w:tc>
          <w:tcPr>
            <w:tcW w:w="1664" w:type="dxa"/>
            <w:vAlign w:val="center"/>
          </w:tcPr>
          <w:p w:rsidR="006242E7" w:rsidRPr="006242E7" w:rsidRDefault="006242E7" w:rsidP="006242E7">
            <w:pPr>
              <w:spacing w:after="0" w:line="240" w:lineRule="auto"/>
              <w:jc w:val="center"/>
              <w:rPr>
                <w:rFonts w:ascii="Times New Roman" w:hAnsi="Times New Roman" w:cs="Times New Roman"/>
              </w:rPr>
            </w:pPr>
          </w:p>
        </w:tc>
      </w:tr>
      <w:tr w:rsidR="006242E7" w:rsidRPr="00C6716E" w:rsidTr="006242E7">
        <w:trPr>
          <w:jc w:val="center"/>
        </w:trPr>
        <w:tc>
          <w:tcPr>
            <w:tcW w:w="6629" w:type="dxa"/>
          </w:tcPr>
          <w:p w:rsidR="006242E7" w:rsidRPr="006242E7" w:rsidRDefault="006242E7" w:rsidP="006242E7">
            <w:pPr>
              <w:pStyle w:val="af0"/>
              <w:tabs>
                <w:tab w:val="left" w:pos="708"/>
              </w:tabs>
              <w:jc w:val="both"/>
              <w:rPr>
                <w:rFonts w:ascii="Times New Roman" w:hAnsi="Times New Roman" w:cs="Times New Roman"/>
                <w:bCs/>
                <w:snapToGrid w:val="0"/>
              </w:rPr>
            </w:pPr>
            <w:r w:rsidRPr="006242E7">
              <w:rPr>
                <w:rFonts w:ascii="Times New Roman" w:hAnsi="Times New Roman" w:cs="Times New Roman"/>
              </w:rPr>
              <w:t xml:space="preserve">Платежи в целях возмещения ущерба при расторжении муниципального контракта, заключенного с муниципальным органом городского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w:t>
            </w:r>
            <w:r w:rsidRPr="006242E7">
              <w:rPr>
                <w:rFonts w:ascii="Times New Roman" w:hAnsi="Times New Roman" w:cs="Times New Roman"/>
              </w:rPr>
              <w:lastRenderedPageBreak/>
              <w:t>контракта, финансируемого за счет средств муниципального дорожного фонда)</w:t>
            </w:r>
          </w:p>
        </w:tc>
        <w:tc>
          <w:tcPr>
            <w:tcW w:w="1701" w:type="dxa"/>
            <w:vAlign w:val="center"/>
          </w:tcPr>
          <w:p w:rsidR="006242E7" w:rsidRPr="006242E7" w:rsidRDefault="006242E7" w:rsidP="006242E7">
            <w:pPr>
              <w:spacing w:after="0" w:line="240" w:lineRule="auto"/>
              <w:jc w:val="center"/>
              <w:rPr>
                <w:rFonts w:ascii="Times New Roman" w:hAnsi="Times New Roman" w:cs="Times New Roman"/>
              </w:rPr>
            </w:pPr>
          </w:p>
        </w:tc>
        <w:tc>
          <w:tcPr>
            <w:tcW w:w="1664" w:type="dxa"/>
            <w:vAlign w:val="center"/>
          </w:tcPr>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100</w:t>
            </w:r>
          </w:p>
        </w:tc>
      </w:tr>
      <w:tr w:rsidR="006242E7" w:rsidRPr="00C6716E" w:rsidTr="006242E7">
        <w:trPr>
          <w:jc w:val="center"/>
        </w:trPr>
        <w:tc>
          <w:tcPr>
            <w:tcW w:w="6629" w:type="dxa"/>
          </w:tcPr>
          <w:p w:rsidR="006242E7" w:rsidRPr="006242E7" w:rsidRDefault="006242E7" w:rsidP="006242E7">
            <w:pPr>
              <w:pStyle w:val="af0"/>
              <w:tabs>
                <w:tab w:val="left" w:pos="708"/>
              </w:tabs>
              <w:jc w:val="both"/>
              <w:rPr>
                <w:rFonts w:ascii="Times New Roman" w:hAnsi="Times New Roman" w:cs="Times New Roman"/>
                <w:bCs/>
                <w:snapToGrid w:val="0"/>
              </w:rPr>
            </w:pPr>
            <w:r w:rsidRPr="006242E7">
              <w:rPr>
                <w:rFonts w:ascii="Times New Roman" w:hAnsi="Times New Roman" w:cs="Times New Roman"/>
              </w:rPr>
              <w:lastRenderedPageBreak/>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701" w:type="dxa"/>
            <w:vAlign w:val="center"/>
          </w:tcPr>
          <w:p w:rsidR="006242E7" w:rsidRPr="006242E7" w:rsidRDefault="006242E7" w:rsidP="006242E7">
            <w:pPr>
              <w:spacing w:after="0" w:line="240" w:lineRule="auto"/>
              <w:jc w:val="center"/>
              <w:rPr>
                <w:rFonts w:ascii="Times New Roman" w:hAnsi="Times New Roman" w:cs="Times New Roman"/>
              </w:rPr>
            </w:pPr>
          </w:p>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100</w:t>
            </w:r>
          </w:p>
        </w:tc>
        <w:tc>
          <w:tcPr>
            <w:tcW w:w="1664" w:type="dxa"/>
            <w:vAlign w:val="center"/>
          </w:tcPr>
          <w:p w:rsidR="006242E7" w:rsidRPr="006242E7" w:rsidRDefault="006242E7" w:rsidP="006242E7">
            <w:pPr>
              <w:spacing w:after="0" w:line="240" w:lineRule="auto"/>
              <w:jc w:val="center"/>
              <w:rPr>
                <w:rFonts w:ascii="Times New Roman" w:hAnsi="Times New Roman" w:cs="Times New Roman"/>
              </w:rPr>
            </w:pPr>
          </w:p>
        </w:tc>
      </w:tr>
      <w:tr w:rsidR="006242E7" w:rsidRPr="00C6716E" w:rsidTr="006242E7">
        <w:trPr>
          <w:jc w:val="center"/>
        </w:trPr>
        <w:tc>
          <w:tcPr>
            <w:tcW w:w="6629" w:type="dxa"/>
          </w:tcPr>
          <w:p w:rsidR="006242E7" w:rsidRPr="006242E7" w:rsidRDefault="006242E7" w:rsidP="006242E7">
            <w:pPr>
              <w:pStyle w:val="af0"/>
              <w:tabs>
                <w:tab w:val="left" w:pos="708"/>
              </w:tabs>
              <w:jc w:val="both"/>
              <w:rPr>
                <w:rFonts w:ascii="Times New Roman" w:hAnsi="Times New Roman" w:cs="Times New Roman"/>
                <w:bCs/>
                <w:snapToGrid w:val="0"/>
              </w:rPr>
            </w:pPr>
            <w:r w:rsidRPr="006242E7">
              <w:rPr>
                <w:rFonts w:ascii="Times New Roman" w:hAnsi="Times New Roman" w:cs="Times New Roman"/>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поселения, в связи с односторонним отказом исполнителя (подрядчика) от его исполнения</w:t>
            </w:r>
          </w:p>
        </w:tc>
        <w:tc>
          <w:tcPr>
            <w:tcW w:w="1701" w:type="dxa"/>
          </w:tcPr>
          <w:p w:rsidR="006242E7" w:rsidRPr="006242E7" w:rsidRDefault="006242E7" w:rsidP="006242E7">
            <w:pPr>
              <w:spacing w:after="0" w:line="240" w:lineRule="auto"/>
              <w:jc w:val="center"/>
              <w:rPr>
                <w:rFonts w:ascii="Times New Roman" w:hAnsi="Times New Roman" w:cs="Times New Roman"/>
              </w:rPr>
            </w:pPr>
          </w:p>
        </w:tc>
        <w:tc>
          <w:tcPr>
            <w:tcW w:w="1664" w:type="dxa"/>
          </w:tcPr>
          <w:p w:rsidR="006242E7" w:rsidRPr="006242E7" w:rsidRDefault="006242E7" w:rsidP="006242E7">
            <w:pPr>
              <w:spacing w:after="0" w:line="240" w:lineRule="auto"/>
              <w:jc w:val="center"/>
              <w:rPr>
                <w:rFonts w:ascii="Times New Roman" w:hAnsi="Times New Roman" w:cs="Times New Roman"/>
              </w:rPr>
            </w:pPr>
          </w:p>
          <w:p w:rsidR="006242E7" w:rsidRPr="006242E7" w:rsidRDefault="006242E7" w:rsidP="006242E7">
            <w:pPr>
              <w:spacing w:after="0" w:line="240" w:lineRule="auto"/>
              <w:jc w:val="center"/>
              <w:rPr>
                <w:rFonts w:ascii="Times New Roman" w:hAnsi="Times New Roman" w:cs="Times New Roman"/>
              </w:rPr>
            </w:pPr>
          </w:p>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100</w:t>
            </w:r>
          </w:p>
        </w:tc>
      </w:tr>
      <w:tr w:rsidR="006242E7" w:rsidRPr="00C6716E" w:rsidTr="006242E7">
        <w:trPr>
          <w:jc w:val="center"/>
        </w:trPr>
        <w:tc>
          <w:tcPr>
            <w:tcW w:w="6629" w:type="dxa"/>
          </w:tcPr>
          <w:p w:rsidR="006242E7" w:rsidRPr="006242E7" w:rsidRDefault="006242E7" w:rsidP="006242E7">
            <w:pPr>
              <w:pStyle w:val="af0"/>
              <w:tabs>
                <w:tab w:val="left" w:pos="708"/>
              </w:tabs>
              <w:jc w:val="both"/>
              <w:rPr>
                <w:rFonts w:ascii="Times New Roman" w:hAnsi="Times New Roman" w:cs="Times New Roman"/>
                <w:bCs/>
                <w:snapToGrid w:val="0"/>
              </w:rPr>
            </w:pPr>
            <w:r w:rsidRPr="006242E7">
              <w:rPr>
                <w:rFonts w:ascii="Times New Roman" w:hAnsi="Times New Roman" w:cs="Times New Roman"/>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701" w:type="dxa"/>
            <w:vAlign w:val="bottom"/>
          </w:tcPr>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100</w:t>
            </w:r>
          </w:p>
        </w:tc>
        <w:tc>
          <w:tcPr>
            <w:tcW w:w="1664" w:type="dxa"/>
            <w:vAlign w:val="bottom"/>
          </w:tcPr>
          <w:p w:rsidR="006242E7" w:rsidRPr="006242E7" w:rsidRDefault="006242E7" w:rsidP="006242E7">
            <w:pPr>
              <w:tabs>
                <w:tab w:val="left" w:pos="645"/>
              </w:tabs>
              <w:spacing w:after="0" w:line="240" w:lineRule="auto"/>
              <w:jc w:val="center"/>
              <w:rPr>
                <w:rFonts w:ascii="Times New Roman" w:hAnsi="Times New Roman" w:cs="Times New Roman"/>
              </w:rPr>
            </w:pPr>
          </w:p>
        </w:tc>
      </w:tr>
      <w:tr w:rsidR="006242E7" w:rsidRPr="00C6716E" w:rsidTr="006242E7">
        <w:trPr>
          <w:jc w:val="center"/>
        </w:trPr>
        <w:tc>
          <w:tcPr>
            <w:tcW w:w="6629" w:type="dxa"/>
          </w:tcPr>
          <w:p w:rsidR="006242E7" w:rsidRPr="006242E7" w:rsidRDefault="006242E7" w:rsidP="006242E7">
            <w:pPr>
              <w:pStyle w:val="af0"/>
              <w:tabs>
                <w:tab w:val="left" w:pos="708"/>
              </w:tabs>
              <w:jc w:val="both"/>
              <w:rPr>
                <w:rFonts w:ascii="Times New Roman" w:hAnsi="Times New Roman" w:cs="Times New Roman"/>
                <w:b/>
                <w:bCs/>
                <w:snapToGrid w:val="0"/>
              </w:rPr>
            </w:pPr>
            <w:r w:rsidRPr="006242E7">
              <w:rPr>
                <w:rFonts w:ascii="Times New Roman" w:hAnsi="Times New Roman" w:cs="Times New Roman"/>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c>
          <w:tcPr>
            <w:tcW w:w="1701" w:type="dxa"/>
          </w:tcPr>
          <w:p w:rsidR="006242E7" w:rsidRPr="006242E7" w:rsidRDefault="006242E7" w:rsidP="006242E7">
            <w:pPr>
              <w:spacing w:after="0" w:line="240" w:lineRule="auto"/>
              <w:jc w:val="center"/>
              <w:rPr>
                <w:rFonts w:ascii="Times New Roman" w:hAnsi="Times New Roman" w:cs="Times New Roman"/>
              </w:rPr>
            </w:pPr>
          </w:p>
        </w:tc>
        <w:tc>
          <w:tcPr>
            <w:tcW w:w="1664" w:type="dxa"/>
          </w:tcPr>
          <w:p w:rsidR="006242E7" w:rsidRPr="006242E7" w:rsidRDefault="006242E7" w:rsidP="006242E7">
            <w:pPr>
              <w:spacing w:after="0" w:line="240" w:lineRule="auto"/>
              <w:jc w:val="center"/>
              <w:rPr>
                <w:rFonts w:ascii="Times New Roman" w:hAnsi="Times New Roman" w:cs="Times New Roman"/>
              </w:rPr>
            </w:pPr>
          </w:p>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100</w:t>
            </w:r>
          </w:p>
        </w:tc>
      </w:tr>
      <w:tr w:rsidR="006242E7" w:rsidRPr="00C6716E" w:rsidTr="006242E7">
        <w:trPr>
          <w:jc w:val="center"/>
        </w:trPr>
        <w:tc>
          <w:tcPr>
            <w:tcW w:w="6629" w:type="dxa"/>
          </w:tcPr>
          <w:p w:rsidR="006242E7" w:rsidRPr="006242E7" w:rsidRDefault="006242E7" w:rsidP="006242E7">
            <w:pPr>
              <w:pStyle w:val="af0"/>
              <w:tabs>
                <w:tab w:val="left" w:pos="708"/>
              </w:tabs>
              <w:jc w:val="both"/>
              <w:rPr>
                <w:rFonts w:ascii="Times New Roman" w:hAnsi="Times New Roman" w:cs="Times New Roman"/>
              </w:rPr>
            </w:pPr>
            <w:r w:rsidRPr="006242E7">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 (в части бюджетов сельских поселений)</w:t>
            </w:r>
          </w:p>
        </w:tc>
        <w:tc>
          <w:tcPr>
            <w:tcW w:w="1701" w:type="dxa"/>
          </w:tcPr>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100</w:t>
            </w:r>
          </w:p>
        </w:tc>
        <w:tc>
          <w:tcPr>
            <w:tcW w:w="1664" w:type="dxa"/>
          </w:tcPr>
          <w:p w:rsidR="006242E7" w:rsidRPr="006242E7" w:rsidRDefault="006242E7" w:rsidP="006242E7">
            <w:pPr>
              <w:spacing w:after="0" w:line="240" w:lineRule="auto"/>
              <w:jc w:val="center"/>
              <w:rPr>
                <w:rFonts w:ascii="Times New Roman" w:hAnsi="Times New Roman" w:cs="Times New Roman"/>
              </w:rPr>
            </w:pPr>
          </w:p>
        </w:tc>
      </w:tr>
      <w:tr w:rsidR="006242E7" w:rsidRPr="00C6716E" w:rsidTr="006242E7">
        <w:trPr>
          <w:jc w:val="center"/>
        </w:trPr>
        <w:tc>
          <w:tcPr>
            <w:tcW w:w="6629" w:type="dxa"/>
          </w:tcPr>
          <w:p w:rsidR="006242E7" w:rsidRPr="006242E7" w:rsidRDefault="006242E7" w:rsidP="006242E7">
            <w:pPr>
              <w:pStyle w:val="af0"/>
              <w:tabs>
                <w:tab w:val="left" w:pos="708"/>
              </w:tabs>
              <w:jc w:val="both"/>
              <w:rPr>
                <w:rFonts w:ascii="Times New Roman" w:hAnsi="Times New Roman" w:cs="Times New Roman"/>
              </w:rPr>
            </w:pPr>
            <w:r w:rsidRPr="006242E7">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 (в части бюджетов городских поселений)</w:t>
            </w:r>
          </w:p>
        </w:tc>
        <w:tc>
          <w:tcPr>
            <w:tcW w:w="1701" w:type="dxa"/>
          </w:tcPr>
          <w:p w:rsidR="006242E7" w:rsidRPr="006242E7" w:rsidRDefault="006242E7" w:rsidP="006242E7">
            <w:pPr>
              <w:spacing w:after="0" w:line="240" w:lineRule="auto"/>
              <w:jc w:val="center"/>
              <w:rPr>
                <w:rFonts w:ascii="Times New Roman" w:hAnsi="Times New Roman" w:cs="Times New Roman"/>
              </w:rPr>
            </w:pPr>
          </w:p>
        </w:tc>
        <w:tc>
          <w:tcPr>
            <w:tcW w:w="1664" w:type="dxa"/>
          </w:tcPr>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100</w:t>
            </w:r>
          </w:p>
        </w:tc>
      </w:tr>
      <w:tr w:rsidR="006242E7" w:rsidRPr="00C6716E" w:rsidTr="006242E7">
        <w:trPr>
          <w:jc w:val="center"/>
        </w:trPr>
        <w:tc>
          <w:tcPr>
            <w:tcW w:w="6629" w:type="dxa"/>
          </w:tcPr>
          <w:p w:rsidR="006242E7" w:rsidRPr="006242E7" w:rsidRDefault="006242E7" w:rsidP="006242E7">
            <w:pPr>
              <w:pStyle w:val="af0"/>
              <w:tabs>
                <w:tab w:val="left" w:pos="708"/>
              </w:tabs>
              <w:jc w:val="both"/>
              <w:rPr>
                <w:rFonts w:ascii="Times New Roman" w:hAnsi="Times New Roman" w:cs="Times New Roman"/>
              </w:rPr>
            </w:pPr>
            <w:r w:rsidRPr="006242E7">
              <w:rPr>
                <w:rFonts w:ascii="Times New Roman" w:hAnsi="Times New Roman" w:cs="Times New Roman"/>
              </w:rPr>
              <w:t>Доходы от возмещения  ущерба при возникновении страховых случаев, когда выгодоприобретателями выступают получатели средств бюджетов сельских поселений</w:t>
            </w:r>
          </w:p>
        </w:tc>
        <w:tc>
          <w:tcPr>
            <w:tcW w:w="1701" w:type="dxa"/>
          </w:tcPr>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100</w:t>
            </w:r>
          </w:p>
        </w:tc>
        <w:tc>
          <w:tcPr>
            <w:tcW w:w="1664" w:type="dxa"/>
          </w:tcPr>
          <w:p w:rsidR="006242E7" w:rsidRPr="006242E7" w:rsidRDefault="006242E7" w:rsidP="006242E7">
            <w:pPr>
              <w:spacing w:after="0" w:line="240" w:lineRule="auto"/>
              <w:jc w:val="center"/>
              <w:rPr>
                <w:rFonts w:ascii="Times New Roman" w:hAnsi="Times New Roman" w:cs="Times New Roman"/>
              </w:rPr>
            </w:pPr>
          </w:p>
        </w:tc>
      </w:tr>
      <w:tr w:rsidR="006242E7" w:rsidRPr="00C6716E" w:rsidTr="006242E7">
        <w:trPr>
          <w:jc w:val="center"/>
        </w:trPr>
        <w:tc>
          <w:tcPr>
            <w:tcW w:w="6629" w:type="dxa"/>
          </w:tcPr>
          <w:p w:rsidR="006242E7" w:rsidRPr="006242E7" w:rsidRDefault="006242E7" w:rsidP="006242E7">
            <w:pPr>
              <w:pStyle w:val="af0"/>
              <w:tabs>
                <w:tab w:val="left" w:pos="708"/>
              </w:tabs>
              <w:jc w:val="both"/>
              <w:rPr>
                <w:rFonts w:ascii="Times New Roman" w:hAnsi="Times New Roman" w:cs="Times New Roman"/>
              </w:rPr>
            </w:pPr>
            <w:r w:rsidRPr="006242E7">
              <w:rPr>
                <w:rFonts w:ascii="Times New Roman" w:hAnsi="Times New Roman" w:cs="Times New Roman"/>
              </w:rPr>
              <w:t>Доходы от возмещения  ущерба при возникновении страховых случаев, когда выгодоприобретателями выступают получатели средств бюджетов городских поселений</w:t>
            </w:r>
          </w:p>
        </w:tc>
        <w:tc>
          <w:tcPr>
            <w:tcW w:w="1701" w:type="dxa"/>
          </w:tcPr>
          <w:p w:rsidR="006242E7" w:rsidRPr="006242E7" w:rsidRDefault="006242E7" w:rsidP="006242E7">
            <w:pPr>
              <w:spacing w:after="0" w:line="240" w:lineRule="auto"/>
              <w:jc w:val="center"/>
              <w:rPr>
                <w:rFonts w:ascii="Times New Roman" w:hAnsi="Times New Roman" w:cs="Times New Roman"/>
              </w:rPr>
            </w:pPr>
          </w:p>
        </w:tc>
        <w:tc>
          <w:tcPr>
            <w:tcW w:w="1664" w:type="dxa"/>
          </w:tcPr>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100</w:t>
            </w:r>
          </w:p>
        </w:tc>
      </w:tr>
      <w:tr w:rsidR="006242E7" w:rsidRPr="00C6716E" w:rsidTr="006242E7">
        <w:trPr>
          <w:jc w:val="center"/>
        </w:trPr>
        <w:tc>
          <w:tcPr>
            <w:tcW w:w="6629" w:type="dxa"/>
          </w:tcPr>
          <w:p w:rsidR="006242E7" w:rsidRPr="006242E7" w:rsidRDefault="006242E7" w:rsidP="006242E7">
            <w:pPr>
              <w:pStyle w:val="af0"/>
              <w:tabs>
                <w:tab w:val="left" w:pos="708"/>
              </w:tabs>
              <w:jc w:val="both"/>
              <w:rPr>
                <w:rFonts w:ascii="Times New Roman" w:hAnsi="Times New Roman" w:cs="Times New Roman"/>
                <w:b/>
                <w:bCs/>
                <w:snapToGrid w:val="0"/>
              </w:rPr>
            </w:pPr>
            <w:r w:rsidRPr="006242E7">
              <w:rPr>
                <w:rFonts w:ascii="Times New Roman" w:hAnsi="Times New Roman" w:cs="Times New Roman"/>
                <w:b/>
                <w:bCs/>
                <w:snapToGrid w:val="0"/>
              </w:rPr>
              <w:t>В ЧАСТИ ПРОЧИХ НЕНАЛОГОВЫХ ДОХОДОВ</w:t>
            </w:r>
          </w:p>
        </w:tc>
        <w:tc>
          <w:tcPr>
            <w:tcW w:w="1701" w:type="dxa"/>
          </w:tcPr>
          <w:p w:rsidR="006242E7" w:rsidRPr="006242E7" w:rsidRDefault="006242E7" w:rsidP="006242E7">
            <w:pPr>
              <w:spacing w:after="0" w:line="240" w:lineRule="auto"/>
              <w:jc w:val="center"/>
              <w:rPr>
                <w:rFonts w:ascii="Times New Roman" w:hAnsi="Times New Roman" w:cs="Times New Roman"/>
              </w:rPr>
            </w:pPr>
          </w:p>
        </w:tc>
        <w:tc>
          <w:tcPr>
            <w:tcW w:w="1664" w:type="dxa"/>
          </w:tcPr>
          <w:p w:rsidR="006242E7" w:rsidRPr="006242E7" w:rsidRDefault="006242E7" w:rsidP="006242E7">
            <w:pPr>
              <w:spacing w:after="0" w:line="240" w:lineRule="auto"/>
              <w:jc w:val="center"/>
              <w:rPr>
                <w:rFonts w:ascii="Times New Roman" w:hAnsi="Times New Roman" w:cs="Times New Roman"/>
              </w:rPr>
            </w:pPr>
          </w:p>
        </w:tc>
      </w:tr>
      <w:tr w:rsidR="006242E7" w:rsidRPr="00C6716E" w:rsidTr="006242E7">
        <w:trPr>
          <w:jc w:val="center"/>
        </w:trPr>
        <w:tc>
          <w:tcPr>
            <w:tcW w:w="6629" w:type="dxa"/>
          </w:tcPr>
          <w:p w:rsidR="006242E7" w:rsidRPr="006242E7" w:rsidRDefault="006242E7" w:rsidP="006242E7">
            <w:pPr>
              <w:pStyle w:val="af0"/>
              <w:tabs>
                <w:tab w:val="left" w:pos="708"/>
              </w:tabs>
              <w:jc w:val="both"/>
              <w:rPr>
                <w:rFonts w:ascii="Times New Roman" w:hAnsi="Times New Roman" w:cs="Times New Roman"/>
                <w:bCs/>
                <w:snapToGrid w:val="0"/>
              </w:rPr>
            </w:pPr>
            <w:r w:rsidRPr="006242E7">
              <w:rPr>
                <w:rFonts w:ascii="Times New Roman" w:hAnsi="Times New Roman" w:cs="Times New Roman"/>
              </w:rPr>
              <w:t>Невыясненные поступления, зачисляемые в бюджеты сельских поселений</w:t>
            </w:r>
          </w:p>
        </w:tc>
        <w:tc>
          <w:tcPr>
            <w:tcW w:w="1701" w:type="dxa"/>
            <w:vAlign w:val="bottom"/>
          </w:tcPr>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100</w:t>
            </w:r>
          </w:p>
        </w:tc>
        <w:tc>
          <w:tcPr>
            <w:tcW w:w="1664" w:type="dxa"/>
            <w:vAlign w:val="bottom"/>
          </w:tcPr>
          <w:p w:rsidR="006242E7" w:rsidRPr="006242E7" w:rsidRDefault="006242E7" w:rsidP="006242E7">
            <w:pPr>
              <w:spacing w:after="0" w:line="240" w:lineRule="auto"/>
              <w:jc w:val="center"/>
              <w:rPr>
                <w:rFonts w:ascii="Times New Roman" w:hAnsi="Times New Roman" w:cs="Times New Roman"/>
              </w:rPr>
            </w:pPr>
          </w:p>
        </w:tc>
      </w:tr>
      <w:tr w:rsidR="006242E7" w:rsidRPr="00C6716E" w:rsidTr="006242E7">
        <w:trPr>
          <w:jc w:val="center"/>
        </w:trPr>
        <w:tc>
          <w:tcPr>
            <w:tcW w:w="6629" w:type="dxa"/>
          </w:tcPr>
          <w:p w:rsidR="006242E7" w:rsidRPr="006242E7" w:rsidRDefault="006242E7" w:rsidP="006242E7">
            <w:pPr>
              <w:pStyle w:val="af0"/>
              <w:tabs>
                <w:tab w:val="left" w:pos="708"/>
              </w:tabs>
              <w:jc w:val="both"/>
              <w:rPr>
                <w:rFonts w:ascii="Times New Roman" w:hAnsi="Times New Roman" w:cs="Times New Roman"/>
              </w:rPr>
            </w:pPr>
            <w:r w:rsidRPr="006242E7">
              <w:rPr>
                <w:rFonts w:ascii="Times New Roman" w:hAnsi="Times New Roman" w:cs="Times New Roman"/>
              </w:rPr>
              <w:t>Невыясненные поступления, зачисляемые в бюджеты городских поселений</w:t>
            </w:r>
          </w:p>
        </w:tc>
        <w:tc>
          <w:tcPr>
            <w:tcW w:w="1701" w:type="dxa"/>
            <w:vAlign w:val="bottom"/>
          </w:tcPr>
          <w:p w:rsidR="006242E7" w:rsidRPr="006242E7" w:rsidRDefault="006242E7" w:rsidP="006242E7">
            <w:pPr>
              <w:spacing w:after="0" w:line="240" w:lineRule="auto"/>
              <w:jc w:val="center"/>
              <w:rPr>
                <w:rFonts w:ascii="Times New Roman" w:hAnsi="Times New Roman" w:cs="Times New Roman"/>
              </w:rPr>
            </w:pPr>
          </w:p>
        </w:tc>
        <w:tc>
          <w:tcPr>
            <w:tcW w:w="1664" w:type="dxa"/>
            <w:vAlign w:val="bottom"/>
          </w:tcPr>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100</w:t>
            </w:r>
          </w:p>
        </w:tc>
      </w:tr>
      <w:tr w:rsidR="006242E7" w:rsidRPr="00C6716E" w:rsidTr="006242E7">
        <w:trPr>
          <w:jc w:val="center"/>
        </w:trPr>
        <w:tc>
          <w:tcPr>
            <w:tcW w:w="6629" w:type="dxa"/>
          </w:tcPr>
          <w:p w:rsidR="006242E7" w:rsidRPr="006242E7" w:rsidRDefault="006242E7" w:rsidP="006242E7">
            <w:pPr>
              <w:pStyle w:val="af0"/>
              <w:tabs>
                <w:tab w:val="left" w:pos="708"/>
              </w:tabs>
              <w:jc w:val="both"/>
              <w:rPr>
                <w:rFonts w:ascii="Times New Roman" w:hAnsi="Times New Roman" w:cs="Times New Roman"/>
              </w:rPr>
            </w:pPr>
            <w:r w:rsidRPr="006242E7">
              <w:rPr>
                <w:rFonts w:ascii="Times New Roman" w:hAnsi="Times New Roman" w:cs="Times New Roman"/>
                <w:bCs/>
                <w:snapToGrid w:val="0"/>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1701" w:type="dxa"/>
            <w:vAlign w:val="bottom"/>
          </w:tcPr>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100</w:t>
            </w:r>
          </w:p>
        </w:tc>
        <w:tc>
          <w:tcPr>
            <w:tcW w:w="1664" w:type="dxa"/>
            <w:vAlign w:val="bottom"/>
          </w:tcPr>
          <w:p w:rsidR="006242E7" w:rsidRPr="006242E7" w:rsidRDefault="006242E7" w:rsidP="006242E7">
            <w:pPr>
              <w:spacing w:after="0" w:line="240" w:lineRule="auto"/>
              <w:jc w:val="center"/>
              <w:rPr>
                <w:rFonts w:ascii="Times New Roman" w:hAnsi="Times New Roman" w:cs="Times New Roman"/>
              </w:rPr>
            </w:pPr>
          </w:p>
        </w:tc>
      </w:tr>
      <w:tr w:rsidR="006242E7" w:rsidRPr="00C6716E" w:rsidTr="006242E7">
        <w:trPr>
          <w:jc w:val="center"/>
        </w:trPr>
        <w:tc>
          <w:tcPr>
            <w:tcW w:w="6629" w:type="dxa"/>
          </w:tcPr>
          <w:p w:rsidR="006242E7" w:rsidRPr="006242E7" w:rsidRDefault="006242E7" w:rsidP="006242E7">
            <w:pPr>
              <w:pStyle w:val="af0"/>
              <w:tabs>
                <w:tab w:val="left" w:pos="708"/>
              </w:tabs>
              <w:jc w:val="both"/>
              <w:rPr>
                <w:rFonts w:ascii="Times New Roman" w:hAnsi="Times New Roman" w:cs="Times New Roman"/>
              </w:rPr>
            </w:pPr>
            <w:r w:rsidRPr="006242E7">
              <w:rPr>
                <w:rFonts w:ascii="Times New Roman" w:hAnsi="Times New Roman" w:cs="Times New Roman"/>
                <w:bCs/>
                <w:snapToGrid w:val="0"/>
              </w:rPr>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c>
          <w:tcPr>
            <w:tcW w:w="1701" w:type="dxa"/>
            <w:vAlign w:val="bottom"/>
          </w:tcPr>
          <w:p w:rsidR="006242E7" w:rsidRPr="006242E7" w:rsidRDefault="006242E7" w:rsidP="006242E7">
            <w:pPr>
              <w:spacing w:after="0" w:line="240" w:lineRule="auto"/>
              <w:jc w:val="center"/>
              <w:rPr>
                <w:rFonts w:ascii="Times New Roman" w:hAnsi="Times New Roman" w:cs="Times New Roman"/>
              </w:rPr>
            </w:pPr>
          </w:p>
        </w:tc>
        <w:tc>
          <w:tcPr>
            <w:tcW w:w="1664" w:type="dxa"/>
            <w:vAlign w:val="bottom"/>
          </w:tcPr>
          <w:p w:rsidR="006242E7" w:rsidRPr="006242E7" w:rsidRDefault="006242E7" w:rsidP="006242E7">
            <w:pPr>
              <w:spacing w:after="0" w:line="240" w:lineRule="auto"/>
              <w:jc w:val="center"/>
              <w:rPr>
                <w:rFonts w:ascii="Times New Roman" w:hAnsi="Times New Roman" w:cs="Times New Roman"/>
              </w:rPr>
            </w:pPr>
          </w:p>
          <w:p w:rsidR="006242E7" w:rsidRPr="006242E7" w:rsidRDefault="006242E7" w:rsidP="006242E7">
            <w:pPr>
              <w:spacing w:after="0" w:line="240" w:lineRule="auto"/>
              <w:jc w:val="center"/>
              <w:rPr>
                <w:rFonts w:ascii="Times New Roman" w:hAnsi="Times New Roman" w:cs="Times New Roman"/>
              </w:rPr>
            </w:pPr>
          </w:p>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100</w:t>
            </w:r>
          </w:p>
        </w:tc>
      </w:tr>
      <w:tr w:rsidR="006242E7" w:rsidRPr="00C6716E" w:rsidTr="006242E7">
        <w:trPr>
          <w:jc w:val="center"/>
        </w:trPr>
        <w:tc>
          <w:tcPr>
            <w:tcW w:w="6629" w:type="dxa"/>
          </w:tcPr>
          <w:p w:rsidR="006242E7" w:rsidRPr="006242E7" w:rsidRDefault="006242E7" w:rsidP="006242E7">
            <w:pPr>
              <w:pStyle w:val="af0"/>
              <w:tabs>
                <w:tab w:val="left" w:pos="708"/>
              </w:tabs>
              <w:jc w:val="both"/>
              <w:rPr>
                <w:rFonts w:ascii="Times New Roman" w:hAnsi="Times New Roman" w:cs="Times New Roman"/>
                <w:bCs/>
                <w:snapToGrid w:val="0"/>
              </w:rPr>
            </w:pPr>
            <w:r w:rsidRPr="006242E7">
              <w:rPr>
                <w:rFonts w:ascii="Times New Roman" w:hAnsi="Times New Roman" w:cs="Times New Roman"/>
              </w:rPr>
              <w:t>Прочие неналоговые доходы бюджетов сельских поселений</w:t>
            </w:r>
          </w:p>
        </w:tc>
        <w:tc>
          <w:tcPr>
            <w:tcW w:w="1701" w:type="dxa"/>
            <w:vAlign w:val="bottom"/>
          </w:tcPr>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100</w:t>
            </w:r>
          </w:p>
        </w:tc>
        <w:tc>
          <w:tcPr>
            <w:tcW w:w="1664" w:type="dxa"/>
            <w:vAlign w:val="bottom"/>
          </w:tcPr>
          <w:p w:rsidR="006242E7" w:rsidRPr="006242E7" w:rsidRDefault="006242E7" w:rsidP="006242E7">
            <w:pPr>
              <w:spacing w:after="0" w:line="240" w:lineRule="auto"/>
              <w:jc w:val="center"/>
              <w:rPr>
                <w:rFonts w:ascii="Times New Roman" w:hAnsi="Times New Roman" w:cs="Times New Roman"/>
              </w:rPr>
            </w:pPr>
          </w:p>
        </w:tc>
      </w:tr>
      <w:tr w:rsidR="006242E7" w:rsidRPr="00C6716E" w:rsidTr="006242E7">
        <w:trPr>
          <w:jc w:val="center"/>
        </w:trPr>
        <w:tc>
          <w:tcPr>
            <w:tcW w:w="6629" w:type="dxa"/>
          </w:tcPr>
          <w:p w:rsidR="006242E7" w:rsidRPr="006242E7" w:rsidRDefault="006242E7" w:rsidP="006242E7">
            <w:pPr>
              <w:pStyle w:val="af0"/>
              <w:tabs>
                <w:tab w:val="left" w:pos="708"/>
              </w:tabs>
              <w:jc w:val="both"/>
              <w:rPr>
                <w:rFonts w:ascii="Times New Roman" w:hAnsi="Times New Roman" w:cs="Times New Roman"/>
              </w:rPr>
            </w:pPr>
            <w:r w:rsidRPr="006242E7">
              <w:rPr>
                <w:rFonts w:ascii="Times New Roman" w:hAnsi="Times New Roman" w:cs="Times New Roman"/>
              </w:rPr>
              <w:t>Прочие неналоговые доходы бюджетов городских поселений</w:t>
            </w:r>
          </w:p>
        </w:tc>
        <w:tc>
          <w:tcPr>
            <w:tcW w:w="1701" w:type="dxa"/>
            <w:vAlign w:val="bottom"/>
          </w:tcPr>
          <w:p w:rsidR="006242E7" w:rsidRPr="006242E7" w:rsidRDefault="006242E7" w:rsidP="006242E7">
            <w:pPr>
              <w:spacing w:after="0" w:line="240" w:lineRule="auto"/>
              <w:jc w:val="center"/>
              <w:rPr>
                <w:rFonts w:ascii="Times New Roman" w:hAnsi="Times New Roman" w:cs="Times New Roman"/>
              </w:rPr>
            </w:pPr>
          </w:p>
        </w:tc>
        <w:tc>
          <w:tcPr>
            <w:tcW w:w="1664" w:type="dxa"/>
            <w:vAlign w:val="bottom"/>
          </w:tcPr>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100</w:t>
            </w:r>
          </w:p>
        </w:tc>
      </w:tr>
      <w:tr w:rsidR="006242E7" w:rsidRPr="00C6716E" w:rsidTr="006242E7">
        <w:trPr>
          <w:jc w:val="center"/>
        </w:trPr>
        <w:tc>
          <w:tcPr>
            <w:tcW w:w="6629" w:type="dxa"/>
          </w:tcPr>
          <w:p w:rsidR="006242E7" w:rsidRPr="006242E7" w:rsidRDefault="006242E7" w:rsidP="006242E7">
            <w:pPr>
              <w:pStyle w:val="af0"/>
              <w:tabs>
                <w:tab w:val="left" w:pos="708"/>
              </w:tabs>
              <w:jc w:val="both"/>
              <w:rPr>
                <w:rFonts w:ascii="Times New Roman" w:hAnsi="Times New Roman" w:cs="Times New Roman"/>
                <w:bCs/>
                <w:snapToGrid w:val="0"/>
              </w:rPr>
            </w:pPr>
            <w:r w:rsidRPr="006242E7">
              <w:rPr>
                <w:rFonts w:ascii="Times New Roman" w:hAnsi="Times New Roman" w:cs="Times New Roman"/>
                <w:bCs/>
                <w:snapToGrid w:val="0"/>
              </w:rPr>
              <w:t>Средства самообложения граждан, зачисляемые в бюджеты сельских поселений</w:t>
            </w:r>
          </w:p>
        </w:tc>
        <w:tc>
          <w:tcPr>
            <w:tcW w:w="1701" w:type="dxa"/>
          </w:tcPr>
          <w:p w:rsidR="006242E7" w:rsidRPr="006242E7" w:rsidRDefault="006242E7" w:rsidP="006242E7">
            <w:pPr>
              <w:spacing w:after="0" w:line="240" w:lineRule="auto"/>
              <w:jc w:val="center"/>
              <w:rPr>
                <w:rFonts w:ascii="Times New Roman" w:hAnsi="Times New Roman" w:cs="Times New Roman"/>
              </w:rPr>
            </w:pPr>
          </w:p>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100</w:t>
            </w:r>
          </w:p>
        </w:tc>
        <w:tc>
          <w:tcPr>
            <w:tcW w:w="1664" w:type="dxa"/>
            <w:vAlign w:val="bottom"/>
          </w:tcPr>
          <w:p w:rsidR="006242E7" w:rsidRPr="006242E7" w:rsidRDefault="006242E7" w:rsidP="006242E7">
            <w:pPr>
              <w:spacing w:after="0" w:line="240" w:lineRule="auto"/>
              <w:jc w:val="center"/>
              <w:rPr>
                <w:rFonts w:ascii="Times New Roman" w:hAnsi="Times New Roman" w:cs="Times New Roman"/>
              </w:rPr>
            </w:pPr>
          </w:p>
        </w:tc>
      </w:tr>
      <w:tr w:rsidR="006242E7" w:rsidRPr="00C6716E" w:rsidTr="006242E7">
        <w:trPr>
          <w:jc w:val="center"/>
        </w:trPr>
        <w:tc>
          <w:tcPr>
            <w:tcW w:w="6629" w:type="dxa"/>
          </w:tcPr>
          <w:p w:rsidR="006242E7" w:rsidRPr="006242E7" w:rsidRDefault="006242E7" w:rsidP="006242E7">
            <w:pPr>
              <w:pStyle w:val="af0"/>
              <w:tabs>
                <w:tab w:val="left" w:pos="708"/>
              </w:tabs>
              <w:jc w:val="both"/>
              <w:rPr>
                <w:rFonts w:ascii="Times New Roman" w:hAnsi="Times New Roman" w:cs="Times New Roman"/>
                <w:bCs/>
                <w:snapToGrid w:val="0"/>
              </w:rPr>
            </w:pPr>
            <w:r w:rsidRPr="006242E7">
              <w:rPr>
                <w:rFonts w:ascii="Times New Roman" w:hAnsi="Times New Roman" w:cs="Times New Roman"/>
                <w:bCs/>
                <w:snapToGrid w:val="0"/>
              </w:rPr>
              <w:t xml:space="preserve">Средства самообложения граждан, зачисляемые в бюджеты </w:t>
            </w:r>
            <w:r w:rsidRPr="006242E7">
              <w:rPr>
                <w:rFonts w:ascii="Times New Roman" w:hAnsi="Times New Roman" w:cs="Times New Roman"/>
                <w:bCs/>
                <w:snapToGrid w:val="0"/>
              </w:rPr>
              <w:lastRenderedPageBreak/>
              <w:t>городских поселений</w:t>
            </w:r>
          </w:p>
        </w:tc>
        <w:tc>
          <w:tcPr>
            <w:tcW w:w="1701" w:type="dxa"/>
          </w:tcPr>
          <w:p w:rsidR="006242E7" w:rsidRPr="006242E7" w:rsidRDefault="006242E7" w:rsidP="006242E7">
            <w:pPr>
              <w:spacing w:after="0" w:line="240" w:lineRule="auto"/>
              <w:jc w:val="center"/>
              <w:rPr>
                <w:rFonts w:ascii="Times New Roman" w:hAnsi="Times New Roman" w:cs="Times New Roman"/>
              </w:rPr>
            </w:pPr>
          </w:p>
        </w:tc>
        <w:tc>
          <w:tcPr>
            <w:tcW w:w="1664" w:type="dxa"/>
            <w:vAlign w:val="bottom"/>
          </w:tcPr>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100</w:t>
            </w:r>
          </w:p>
        </w:tc>
      </w:tr>
      <w:tr w:rsidR="006242E7" w:rsidRPr="00C6716E" w:rsidTr="006242E7">
        <w:trPr>
          <w:jc w:val="center"/>
        </w:trPr>
        <w:tc>
          <w:tcPr>
            <w:tcW w:w="6629" w:type="dxa"/>
          </w:tcPr>
          <w:p w:rsidR="006242E7" w:rsidRPr="006242E7" w:rsidRDefault="006242E7" w:rsidP="006242E7">
            <w:pPr>
              <w:pStyle w:val="af0"/>
              <w:tabs>
                <w:tab w:val="left" w:pos="708"/>
              </w:tabs>
              <w:jc w:val="both"/>
              <w:rPr>
                <w:rFonts w:ascii="Times New Roman" w:hAnsi="Times New Roman" w:cs="Times New Roman"/>
                <w:bCs/>
                <w:snapToGrid w:val="0"/>
              </w:rPr>
            </w:pPr>
            <w:r w:rsidRPr="006242E7">
              <w:rPr>
                <w:rFonts w:ascii="Times New Roman" w:hAnsi="Times New Roman" w:cs="Times New Roman"/>
                <w:b/>
                <w:bCs/>
                <w:snapToGrid w:val="0"/>
              </w:rPr>
              <w:lastRenderedPageBreak/>
              <w:t>ДОХОДЫ ОТ БЕЗВОЗМЕЗДНЫХ ПОСТУПЛЕНИЙ</w:t>
            </w:r>
          </w:p>
        </w:tc>
        <w:tc>
          <w:tcPr>
            <w:tcW w:w="1701" w:type="dxa"/>
          </w:tcPr>
          <w:p w:rsidR="006242E7" w:rsidRPr="006242E7" w:rsidRDefault="006242E7" w:rsidP="006242E7">
            <w:pPr>
              <w:spacing w:after="0" w:line="240" w:lineRule="auto"/>
              <w:jc w:val="center"/>
              <w:rPr>
                <w:rFonts w:ascii="Times New Roman" w:hAnsi="Times New Roman" w:cs="Times New Roman"/>
              </w:rPr>
            </w:pPr>
          </w:p>
        </w:tc>
        <w:tc>
          <w:tcPr>
            <w:tcW w:w="1664" w:type="dxa"/>
            <w:vAlign w:val="bottom"/>
          </w:tcPr>
          <w:p w:rsidR="006242E7" w:rsidRPr="006242E7" w:rsidRDefault="006242E7" w:rsidP="006242E7">
            <w:pPr>
              <w:spacing w:after="0" w:line="240" w:lineRule="auto"/>
              <w:jc w:val="center"/>
              <w:rPr>
                <w:rFonts w:ascii="Times New Roman" w:hAnsi="Times New Roman" w:cs="Times New Roman"/>
              </w:rPr>
            </w:pPr>
          </w:p>
        </w:tc>
      </w:tr>
      <w:tr w:rsidR="006242E7" w:rsidRPr="00C6716E" w:rsidTr="006242E7">
        <w:trPr>
          <w:jc w:val="center"/>
        </w:trPr>
        <w:tc>
          <w:tcPr>
            <w:tcW w:w="6629" w:type="dxa"/>
          </w:tcPr>
          <w:p w:rsidR="006242E7" w:rsidRPr="006242E7" w:rsidRDefault="006242E7" w:rsidP="006242E7">
            <w:pPr>
              <w:pStyle w:val="af0"/>
              <w:tabs>
                <w:tab w:val="left" w:pos="708"/>
              </w:tabs>
              <w:jc w:val="both"/>
              <w:rPr>
                <w:rFonts w:ascii="Times New Roman" w:hAnsi="Times New Roman" w:cs="Times New Roman"/>
                <w:bCs/>
                <w:snapToGrid w:val="0"/>
              </w:rPr>
            </w:pPr>
            <w:r w:rsidRPr="006242E7">
              <w:rPr>
                <w:rFonts w:ascii="Times New Roman" w:hAnsi="Times New Roman" w:cs="Times New Roman"/>
                <w:bCs/>
                <w:snapToGrid w:val="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701" w:type="dxa"/>
          </w:tcPr>
          <w:p w:rsidR="006242E7" w:rsidRPr="006242E7" w:rsidRDefault="006242E7" w:rsidP="006242E7">
            <w:pPr>
              <w:spacing w:after="0" w:line="240" w:lineRule="auto"/>
              <w:jc w:val="center"/>
              <w:rPr>
                <w:rFonts w:ascii="Times New Roman" w:hAnsi="Times New Roman" w:cs="Times New Roman"/>
              </w:rPr>
            </w:pPr>
          </w:p>
          <w:p w:rsidR="006242E7" w:rsidRPr="006242E7" w:rsidRDefault="006242E7" w:rsidP="006242E7">
            <w:pPr>
              <w:spacing w:after="0" w:line="240" w:lineRule="auto"/>
              <w:jc w:val="center"/>
              <w:rPr>
                <w:rFonts w:ascii="Times New Roman" w:hAnsi="Times New Roman" w:cs="Times New Roman"/>
              </w:rPr>
            </w:pPr>
          </w:p>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100</w:t>
            </w:r>
          </w:p>
        </w:tc>
        <w:tc>
          <w:tcPr>
            <w:tcW w:w="1664" w:type="dxa"/>
            <w:vAlign w:val="bottom"/>
          </w:tcPr>
          <w:p w:rsidR="006242E7" w:rsidRPr="006242E7" w:rsidRDefault="006242E7" w:rsidP="006242E7">
            <w:pPr>
              <w:spacing w:after="0" w:line="240" w:lineRule="auto"/>
              <w:jc w:val="center"/>
              <w:rPr>
                <w:rFonts w:ascii="Times New Roman" w:hAnsi="Times New Roman" w:cs="Times New Roman"/>
              </w:rPr>
            </w:pPr>
          </w:p>
        </w:tc>
      </w:tr>
      <w:tr w:rsidR="006242E7" w:rsidTr="006242E7">
        <w:trPr>
          <w:jc w:val="center"/>
        </w:trPr>
        <w:tc>
          <w:tcPr>
            <w:tcW w:w="6629" w:type="dxa"/>
          </w:tcPr>
          <w:p w:rsidR="006242E7" w:rsidRPr="006242E7" w:rsidRDefault="006242E7" w:rsidP="006242E7">
            <w:pPr>
              <w:pStyle w:val="af0"/>
              <w:tabs>
                <w:tab w:val="left" w:pos="708"/>
              </w:tabs>
              <w:jc w:val="both"/>
              <w:rPr>
                <w:rFonts w:ascii="Times New Roman" w:hAnsi="Times New Roman" w:cs="Times New Roman"/>
                <w:bCs/>
                <w:snapToGrid w:val="0"/>
              </w:rPr>
            </w:pPr>
            <w:r w:rsidRPr="006242E7">
              <w:rPr>
                <w:rFonts w:ascii="Times New Roman" w:hAnsi="Times New Roman" w:cs="Times New Roman"/>
                <w:bCs/>
                <w:snapToGrid w:val="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701" w:type="dxa"/>
          </w:tcPr>
          <w:p w:rsidR="006242E7" w:rsidRPr="006242E7" w:rsidRDefault="006242E7" w:rsidP="006242E7">
            <w:pPr>
              <w:spacing w:after="0" w:line="240" w:lineRule="auto"/>
              <w:jc w:val="center"/>
              <w:rPr>
                <w:rFonts w:ascii="Times New Roman" w:hAnsi="Times New Roman" w:cs="Times New Roman"/>
              </w:rPr>
            </w:pPr>
          </w:p>
        </w:tc>
        <w:tc>
          <w:tcPr>
            <w:tcW w:w="1664" w:type="dxa"/>
            <w:vAlign w:val="bottom"/>
          </w:tcPr>
          <w:p w:rsidR="006242E7" w:rsidRPr="006242E7" w:rsidRDefault="006242E7" w:rsidP="006242E7">
            <w:pPr>
              <w:spacing w:after="0" w:line="240" w:lineRule="auto"/>
              <w:jc w:val="center"/>
              <w:rPr>
                <w:rFonts w:ascii="Times New Roman" w:hAnsi="Times New Roman" w:cs="Times New Roman"/>
              </w:rPr>
            </w:pPr>
            <w:r w:rsidRPr="006242E7">
              <w:rPr>
                <w:rFonts w:ascii="Times New Roman" w:hAnsi="Times New Roman" w:cs="Times New Roman"/>
              </w:rPr>
              <w:t>100</w:t>
            </w:r>
          </w:p>
        </w:tc>
      </w:tr>
    </w:tbl>
    <w:p w:rsidR="0002002E" w:rsidRPr="00BA1EE2" w:rsidRDefault="0002002E" w:rsidP="0002002E">
      <w:pPr>
        <w:pStyle w:val="a4"/>
        <w:tabs>
          <w:tab w:val="left" w:pos="1701"/>
        </w:tabs>
        <w:jc w:val="center"/>
        <w:rPr>
          <w:rFonts w:ascii="Times New Roman" w:hAnsi="Times New Roman"/>
          <w:lang w:val="ru-RU"/>
        </w:rPr>
      </w:pPr>
      <w:r w:rsidRPr="00BA1EE2">
        <w:rPr>
          <w:rFonts w:ascii="Times New Roman" w:hAnsi="Times New Roman"/>
          <w:lang w:val="ru-RU"/>
        </w:rPr>
        <w:t>___________</w:t>
      </w:r>
    </w:p>
    <w:p w:rsidR="0002002E" w:rsidRDefault="0002002E" w:rsidP="0071353D">
      <w:pPr>
        <w:spacing w:after="0" w:line="240" w:lineRule="auto"/>
        <w:ind w:right="-1"/>
        <w:jc w:val="both"/>
        <w:rPr>
          <w:rFonts w:ascii="Times New Roman" w:hAnsi="Times New Roman"/>
        </w:rPr>
      </w:pP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Приложение № 6</w:t>
      </w: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УТВЕРЖДЕНЫ</w:t>
      </w:r>
    </w:p>
    <w:p w:rsidR="00BF42FE" w:rsidRDefault="00BF42FE" w:rsidP="00BF42FE">
      <w:pPr>
        <w:tabs>
          <w:tab w:val="left" w:pos="0"/>
        </w:tabs>
        <w:spacing w:after="0" w:line="240" w:lineRule="auto"/>
        <w:ind w:firstLine="6237"/>
        <w:jc w:val="both"/>
        <w:rPr>
          <w:rFonts w:ascii="Times New Roman" w:hAnsi="Times New Roman" w:cs="Times New Roman"/>
        </w:rPr>
      </w:pPr>
    </w:p>
    <w:p w:rsidR="00BF42FE" w:rsidRDefault="00BF42FE" w:rsidP="00BF42FE">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решени</w:t>
      </w:r>
      <w:r>
        <w:rPr>
          <w:rFonts w:ascii="Times New Roman" w:eastAsia="Times New Roman" w:hAnsi="Times New Roman" w:cs="Times New Roman"/>
        </w:rPr>
        <w:t>ем</w:t>
      </w:r>
      <w:r w:rsidRPr="0045158E">
        <w:rPr>
          <w:rFonts w:ascii="Times New Roman" w:eastAsia="Times New Roman" w:hAnsi="Times New Roman" w:cs="Times New Roman"/>
        </w:rPr>
        <w:t xml:space="preserve"> Тужинской районной Думы</w:t>
      </w: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21.12.2020</w:t>
      </w:r>
      <w:r w:rsidRPr="0045158E">
        <w:rPr>
          <w:rFonts w:ascii="Times New Roman" w:eastAsia="Times New Roman" w:hAnsi="Times New Roman" w:cs="Times New Roman"/>
        </w:rPr>
        <w:t xml:space="preserve"> № </w:t>
      </w:r>
      <w:r>
        <w:rPr>
          <w:rFonts w:ascii="Times New Roman" w:eastAsia="Times New Roman" w:hAnsi="Times New Roman" w:cs="Times New Roman"/>
        </w:rPr>
        <w:t>53/385</w:t>
      </w:r>
    </w:p>
    <w:p w:rsidR="00BF42FE" w:rsidRDefault="00BF42FE" w:rsidP="00BF42FE">
      <w:pPr>
        <w:spacing w:after="0" w:line="240" w:lineRule="auto"/>
        <w:ind w:right="-1"/>
        <w:jc w:val="both"/>
        <w:rPr>
          <w:rFonts w:ascii="Times New Roman" w:hAnsi="Times New Roman"/>
        </w:rPr>
      </w:pPr>
    </w:p>
    <w:p w:rsidR="00BF42FE" w:rsidRPr="00093E7B" w:rsidRDefault="00BF42FE" w:rsidP="00BF42FE">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color w:val="000000"/>
        </w:rPr>
        <w:t>Объемы</w:t>
      </w:r>
    </w:p>
    <w:p w:rsidR="00BF42FE" w:rsidRDefault="00BF42FE" w:rsidP="00BF42FE">
      <w:pPr>
        <w:tabs>
          <w:tab w:val="left" w:pos="0"/>
        </w:tabs>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поступления налоговых и неналоговых доходов общей суммой и по статьям классификации доходов бюджетов, а также объемы безвозмездных поступлений по подстатьям классификации доходов бюджетов на 2021 год</w:t>
      </w:r>
    </w:p>
    <w:p w:rsidR="008F7CCA" w:rsidRPr="00093E7B" w:rsidRDefault="008F7CCA" w:rsidP="00BF42FE">
      <w:pPr>
        <w:tabs>
          <w:tab w:val="left" w:pos="0"/>
        </w:tabs>
        <w:spacing w:after="0" w:line="240" w:lineRule="auto"/>
        <w:jc w:val="center"/>
        <w:rPr>
          <w:rFonts w:ascii="Times New Roman" w:hAnsi="Times New Roman" w:cs="Times New Roman"/>
        </w:rPr>
      </w:pPr>
    </w:p>
    <w:tbl>
      <w:tblPr>
        <w:tblW w:w="10115" w:type="dxa"/>
        <w:tblInd w:w="58" w:type="dxa"/>
        <w:tblLook w:val="04A0"/>
      </w:tblPr>
      <w:tblGrid>
        <w:gridCol w:w="576"/>
        <w:gridCol w:w="1416"/>
        <w:gridCol w:w="696"/>
        <w:gridCol w:w="576"/>
        <w:gridCol w:w="5291"/>
        <w:gridCol w:w="1560"/>
      </w:tblGrid>
      <w:tr w:rsidR="008F7CCA" w:rsidRPr="00483CDF" w:rsidTr="008F7CCA">
        <w:trPr>
          <w:trHeight w:val="70"/>
        </w:trPr>
        <w:tc>
          <w:tcPr>
            <w:tcW w:w="3264"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8F7CCA" w:rsidRPr="008F7CCA" w:rsidRDefault="008F7CCA" w:rsidP="008F7CCA">
            <w:pPr>
              <w:spacing w:after="0" w:line="240" w:lineRule="auto"/>
              <w:jc w:val="center"/>
              <w:rPr>
                <w:rFonts w:ascii="Times New Roman" w:eastAsia="Times New Roman" w:hAnsi="Times New Roman" w:cs="Times New Roman"/>
                <w:color w:val="000000"/>
              </w:rPr>
            </w:pPr>
            <w:r w:rsidRPr="008F7CCA">
              <w:rPr>
                <w:rFonts w:ascii="Times New Roman" w:eastAsia="Times New Roman" w:hAnsi="Times New Roman" w:cs="Times New Roman"/>
                <w:color w:val="000000"/>
              </w:rPr>
              <w:t>Код бюджетной классификации</w:t>
            </w:r>
          </w:p>
        </w:tc>
        <w:tc>
          <w:tcPr>
            <w:tcW w:w="5291" w:type="dxa"/>
            <w:tcBorders>
              <w:top w:val="single" w:sz="4" w:space="0" w:color="auto"/>
              <w:left w:val="nil"/>
              <w:bottom w:val="single" w:sz="4" w:space="0" w:color="auto"/>
              <w:right w:val="single" w:sz="4" w:space="0" w:color="auto"/>
            </w:tcBorders>
            <w:shd w:val="clear" w:color="000000" w:fill="FFFFFF"/>
            <w:vAlign w:val="center"/>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Наименование дохода</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F7CCA" w:rsidRPr="008F7CCA" w:rsidRDefault="008F7CCA" w:rsidP="008F7CCA">
            <w:pPr>
              <w:spacing w:after="0" w:line="240" w:lineRule="auto"/>
              <w:jc w:val="center"/>
              <w:rPr>
                <w:rFonts w:ascii="Times New Roman" w:eastAsia="Times New Roman" w:hAnsi="Times New Roman" w:cs="Times New Roman"/>
                <w:color w:val="000000"/>
              </w:rPr>
            </w:pPr>
            <w:r w:rsidRPr="008F7CCA">
              <w:rPr>
                <w:rFonts w:ascii="Times New Roman" w:eastAsia="Times New Roman" w:hAnsi="Times New Roman" w:cs="Times New Roman"/>
                <w:color w:val="000000"/>
              </w:rPr>
              <w:t>Сумма   (тыс.</w:t>
            </w:r>
            <w:r>
              <w:rPr>
                <w:rFonts w:ascii="Times New Roman" w:eastAsia="Times New Roman" w:hAnsi="Times New Roman" w:cs="Times New Roman"/>
                <w:color w:val="000000"/>
              </w:rPr>
              <w:t xml:space="preserve"> </w:t>
            </w:r>
            <w:r w:rsidRPr="008F7CCA">
              <w:rPr>
                <w:rFonts w:ascii="Times New Roman" w:eastAsia="Times New Roman" w:hAnsi="Times New Roman" w:cs="Times New Roman"/>
                <w:color w:val="000000"/>
              </w:rPr>
              <w:t>рублей)</w:t>
            </w:r>
          </w:p>
        </w:tc>
      </w:tr>
      <w:tr w:rsidR="008F7CCA" w:rsidRPr="00483CDF" w:rsidTr="008F7CCA">
        <w:trPr>
          <w:trHeight w:val="31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jc w:val="center"/>
              <w:rPr>
                <w:rFonts w:ascii="Times New Roman" w:eastAsia="Times New Roman" w:hAnsi="Times New Roman" w:cs="Times New Roman"/>
                <w:color w:val="000000"/>
              </w:rPr>
            </w:pPr>
            <w:r w:rsidRPr="008F7CCA">
              <w:rPr>
                <w:rFonts w:ascii="Times New Roman" w:eastAsia="Times New Roman" w:hAnsi="Times New Roman" w:cs="Times New Roman"/>
                <w:color w:val="000000"/>
              </w:rPr>
              <w:t>1</w:t>
            </w:r>
          </w:p>
        </w:tc>
        <w:tc>
          <w:tcPr>
            <w:tcW w:w="1416"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jc w:val="center"/>
              <w:rPr>
                <w:rFonts w:ascii="Times New Roman" w:eastAsia="Times New Roman" w:hAnsi="Times New Roman" w:cs="Times New Roman"/>
                <w:color w:val="000000"/>
              </w:rPr>
            </w:pPr>
            <w:r w:rsidRPr="008F7CCA">
              <w:rPr>
                <w:rFonts w:ascii="Times New Roman" w:eastAsia="Times New Roman" w:hAnsi="Times New Roman" w:cs="Times New Roman"/>
                <w:color w:val="000000"/>
              </w:rPr>
              <w:t>2</w:t>
            </w:r>
          </w:p>
        </w:tc>
        <w:tc>
          <w:tcPr>
            <w:tcW w:w="696"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jc w:val="center"/>
              <w:rPr>
                <w:rFonts w:ascii="Times New Roman" w:eastAsia="Times New Roman" w:hAnsi="Times New Roman" w:cs="Times New Roman"/>
                <w:color w:val="000000"/>
              </w:rPr>
            </w:pPr>
            <w:r w:rsidRPr="008F7CCA">
              <w:rPr>
                <w:rFonts w:ascii="Times New Roman" w:eastAsia="Times New Roman" w:hAnsi="Times New Roman" w:cs="Times New Roman"/>
                <w:color w:val="000000"/>
              </w:rPr>
              <w:t>3</w:t>
            </w:r>
          </w:p>
        </w:tc>
        <w:tc>
          <w:tcPr>
            <w:tcW w:w="576"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jc w:val="center"/>
              <w:rPr>
                <w:rFonts w:ascii="Times New Roman" w:eastAsia="Times New Roman" w:hAnsi="Times New Roman" w:cs="Times New Roman"/>
                <w:color w:val="000000"/>
              </w:rPr>
            </w:pPr>
            <w:r w:rsidRPr="008F7CCA">
              <w:rPr>
                <w:rFonts w:ascii="Times New Roman" w:eastAsia="Times New Roman" w:hAnsi="Times New Roman" w:cs="Times New Roman"/>
                <w:color w:val="000000"/>
              </w:rPr>
              <w:t>4</w:t>
            </w:r>
          </w:p>
        </w:tc>
        <w:tc>
          <w:tcPr>
            <w:tcW w:w="5291" w:type="dxa"/>
            <w:tcBorders>
              <w:top w:val="nil"/>
              <w:left w:val="nil"/>
              <w:bottom w:val="single" w:sz="4" w:space="0" w:color="auto"/>
              <w:right w:val="single" w:sz="4" w:space="0" w:color="auto"/>
            </w:tcBorders>
            <w:shd w:val="clear" w:color="000000" w:fill="FFFFFF"/>
            <w:vAlign w:val="center"/>
            <w:hideMark/>
          </w:tcPr>
          <w:p w:rsidR="008F7CCA" w:rsidRPr="008F7CCA" w:rsidRDefault="008F7CCA" w:rsidP="008F7CCA">
            <w:pPr>
              <w:spacing w:after="0" w:line="240" w:lineRule="auto"/>
              <w:jc w:val="center"/>
              <w:rPr>
                <w:rFonts w:ascii="Times New Roman" w:eastAsia="Times New Roman" w:hAnsi="Times New Roman" w:cs="Times New Roman"/>
                <w:color w:val="000000"/>
              </w:rPr>
            </w:pPr>
            <w:r w:rsidRPr="008F7CCA">
              <w:rPr>
                <w:rFonts w:ascii="Times New Roman" w:eastAsia="Times New Roman" w:hAnsi="Times New Roman" w:cs="Times New Roman"/>
                <w:color w:val="000000"/>
              </w:rPr>
              <w:t>5</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 </w:t>
            </w:r>
          </w:p>
        </w:tc>
      </w:tr>
      <w:tr w:rsidR="008F7CCA" w:rsidRPr="00483CDF" w:rsidTr="008F7CCA">
        <w:trPr>
          <w:trHeight w:val="315"/>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1000000000</w:t>
            </w:r>
          </w:p>
        </w:tc>
        <w:tc>
          <w:tcPr>
            <w:tcW w:w="69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НАЛОГОВЫЕ И НЕНАЛОГОВЫЕ ДОХОДЫ</w:t>
            </w:r>
          </w:p>
        </w:tc>
        <w:tc>
          <w:tcPr>
            <w:tcW w:w="1560"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jc w:val="right"/>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29,179.2</w:t>
            </w:r>
          </w:p>
        </w:tc>
      </w:tr>
      <w:tr w:rsidR="008F7CCA" w:rsidRPr="00483CDF" w:rsidTr="008F7CCA">
        <w:trPr>
          <w:trHeight w:val="315"/>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1010000000</w:t>
            </w:r>
          </w:p>
        </w:tc>
        <w:tc>
          <w:tcPr>
            <w:tcW w:w="69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НАЛОГИ НА ПРИБЫЛЬ, ДОХОДЫ</w:t>
            </w:r>
          </w:p>
        </w:tc>
        <w:tc>
          <w:tcPr>
            <w:tcW w:w="1560"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jc w:val="right"/>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9,347.2</w:t>
            </w:r>
          </w:p>
        </w:tc>
      </w:tr>
      <w:tr w:rsidR="008F7CCA" w:rsidRPr="00483CDF" w:rsidTr="008F7CCA">
        <w:trPr>
          <w:trHeight w:val="315"/>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1010200001</w:t>
            </w:r>
          </w:p>
        </w:tc>
        <w:tc>
          <w:tcPr>
            <w:tcW w:w="69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110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Налог на доходы физических лиц</w:t>
            </w:r>
          </w:p>
        </w:tc>
        <w:tc>
          <w:tcPr>
            <w:tcW w:w="1560"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jc w:val="right"/>
              <w:rPr>
                <w:rFonts w:ascii="Times New Roman" w:eastAsia="Times New Roman" w:hAnsi="Times New Roman" w:cs="Times New Roman"/>
                <w:color w:val="000000"/>
              </w:rPr>
            </w:pPr>
            <w:r w:rsidRPr="008F7CCA">
              <w:rPr>
                <w:rFonts w:ascii="Times New Roman" w:eastAsia="Times New Roman" w:hAnsi="Times New Roman" w:cs="Times New Roman"/>
                <w:color w:val="000000"/>
              </w:rPr>
              <w:t>9,347.2</w:t>
            </w:r>
          </w:p>
        </w:tc>
      </w:tr>
      <w:tr w:rsidR="008F7CCA" w:rsidRPr="00483CDF" w:rsidTr="008F7CCA">
        <w:trPr>
          <w:trHeight w:val="66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1030000000</w:t>
            </w:r>
          </w:p>
        </w:tc>
        <w:tc>
          <w:tcPr>
            <w:tcW w:w="69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НАЛОГИ НА ТОВАРЫ (РАБОТЫ, УСЛУГИ), РЕАЛИЗУЕМЫЕ НА ТЕРРИТОРИИ РОССИЙСКОЙ ФЕДЕРАЦИИ</w:t>
            </w:r>
          </w:p>
        </w:tc>
        <w:tc>
          <w:tcPr>
            <w:tcW w:w="1560"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jc w:val="right"/>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3,381.5</w:t>
            </w:r>
          </w:p>
        </w:tc>
      </w:tr>
      <w:tr w:rsidR="008F7CCA" w:rsidRPr="00483CDF" w:rsidTr="008F7CCA">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1030200001</w:t>
            </w:r>
          </w:p>
        </w:tc>
        <w:tc>
          <w:tcPr>
            <w:tcW w:w="69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110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Акцизы по подакцизным товарам (продукции), производимым на территории Российской Федерации</w:t>
            </w:r>
          </w:p>
        </w:tc>
        <w:tc>
          <w:tcPr>
            <w:tcW w:w="1560"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jc w:val="right"/>
              <w:rPr>
                <w:rFonts w:ascii="Times New Roman" w:eastAsia="Times New Roman" w:hAnsi="Times New Roman" w:cs="Times New Roman"/>
                <w:color w:val="000000"/>
              </w:rPr>
            </w:pPr>
            <w:r w:rsidRPr="008F7CCA">
              <w:rPr>
                <w:rFonts w:ascii="Times New Roman" w:eastAsia="Times New Roman" w:hAnsi="Times New Roman" w:cs="Times New Roman"/>
                <w:color w:val="000000"/>
              </w:rPr>
              <w:t>3,381.5</w:t>
            </w:r>
          </w:p>
        </w:tc>
      </w:tr>
      <w:tr w:rsidR="008F7CCA" w:rsidRPr="00483CDF" w:rsidTr="008F7CCA">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1050000000</w:t>
            </w:r>
          </w:p>
        </w:tc>
        <w:tc>
          <w:tcPr>
            <w:tcW w:w="69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НАЛОГИ НА СОВОКУПНЫЙ ДОХОД</w:t>
            </w:r>
          </w:p>
        </w:tc>
        <w:tc>
          <w:tcPr>
            <w:tcW w:w="1560"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jc w:val="right"/>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10,480.3</w:t>
            </w:r>
          </w:p>
        </w:tc>
      </w:tr>
      <w:tr w:rsidR="008F7CCA" w:rsidRPr="00483CDF" w:rsidTr="008F7CCA">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1050100000</w:t>
            </w:r>
          </w:p>
        </w:tc>
        <w:tc>
          <w:tcPr>
            <w:tcW w:w="69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110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Налог, взимаемый в связи с применением упрощенной системы налогообложения</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color w:val="000000"/>
              </w:rPr>
            </w:pPr>
            <w:r w:rsidRPr="008F7CCA">
              <w:rPr>
                <w:rFonts w:ascii="Times New Roman" w:eastAsia="Times New Roman" w:hAnsi="Times New Roman" w:cs="Times New Roman"/>
                <w:color w:val="000000"/>
              </w:rPr>
              <w:t>9,490.1</w:t>
            </w:r>
          </w:p>
        </w:tc>
      </w:tr>
      <w:tr w:rsidR="008F7CCA" w:rsidRPr="00483CDF" w:rsidTr="008F7CCA">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1050200002</w:t>
            </w:r>
          </w:p>
        </w:tc>
        <w:tc>
          <w:tcPr>
            <w:tcW w:w="69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110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Единый налог на вмененный доход для отдельных видов деятельности</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color w:val="000000"/>
              </w:rPr>
            </w:pPr>
            <w:r w:rsidRPr="008F7CCA">
              <w:rPr>
                <w:rFonts w:ascii="Times New Roman" w:eastAsia="Times New Roman" w:hAnsi="Times New Roman" w:cs="Times New Roman"/>
                <w:color w:val="000000"/>
              </w:rPr>
              <w:t>357.0</w:t>
            </w:r>
          </w:p>
        </w:tc>
      </w:tr>
      <w:tr w:rsidR="008F7CCA" w:rsidRPr="00483CDF" w:rsidTr="008F7CCA">
        <w:trPr>
          <w:trHeight w:val="315"/>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1050300001</w:t>
            </w:r>
          </w:p>
        </w:tc>
        <w:tc>
          <w:tcPr>
            <w:tcW w:w="69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110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Единый сельскохозяйственный налог</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color w:val="000000"/>
              </w:rPr>
            </w:pPr>
            <w:r w:rsidRPr="008F7CCA">
              <w:rPr>
                <w:rFonts w:ascii="Times New Roman" w:eastAsia="Times New Roman" w:hAnsi="Times New Roman" w:cs="Times New Roman"/>
                <w:color w:val="000000"/>
              </w:rPr>
              <w:t>23.0</w:t>
            </w:r>
          </w:p>
        </w:tc>
      </w:tr>
      <w:tr w:rsidR="008F7CCA" w:rsidRPr="00483CDF" w:rsidTr="008F7CCA">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1050400002</w:t>
            </w:r>
          </w:p>
        </w:tc>
        <w:tc>
          <w:tcPr>
            <w:tcW w:w="69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110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Налог, взимаемый в связи с применением патентной системы налогообложения</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color w:val="000000"/>
              </w:rPr>
            </w:pPr>
            <w:r w:rsidRPr="008F7CCA">
              <w:rPr>
                <w:rFonts w:ascii="Times New Roman" w:eastAsia="Times New Roman" w:hAnsi="Times New Roman" w:cs="Times New Roman"/>
                <w:color w:val="000000"/>
              </w:rPr>
              <w:t>610.2</w:t>
            </w:r>
          </w:p>
        </w:tc>
      </w:tr>
      <w:tr w:rsidR="008F7CCA" w:rsidRPr="00483CDF" w:rsidTr="008F7CCA">
        <w:trPr>
          <w:trHeight w:val="315"/>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1060000000</w:t>
            </w:r>
          </w:p>
        </w:tc>
        <w:tc>
          <w:tcPr>
            <w:tcW w:w="69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НАЛОГИ НА ИМУЩЕСТВО</w:t>
            </w:r>
          </w:p>
        </w:tc>
        <w:tc>
          <w:tcPr>
            <w:tcW w:w="1560"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jc w:val="right"/>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609.4</w:t>
            </w:r>
          </w:p>
        </w:tc>
      </w:tr>
      <w:tr w:rsidR="008F7CCA" w:rsidRPr="00483CDF" w:rsidTr="008F7CCA">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1060200002</w:t>
            </w:r>
          </w:p>
        </w:tc>
        <w:tc>
          <w:tcPr>
            <w:tcW w:w="69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110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 xml:space="preserve">Налог на имущество организаций </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color w:val="000000"/>
              </w:rPr>
            </w:pPr>
            <w:r w:rsidRPr="008F7CCA">
              <w:rPr>
                <w:rFonts w:ascii="Times New Roman" w:eastAsia="Times New Roman" w:hAnsi="Times New Roman" w:cs="Times New Roman"/>
                <w:color w:val="000000"/>
              </w:rPr>
              <w:t>609.4</w:t>
            </w:r>
          </w:p>
        </w:tc>
      </w:tr>
      <w:tr w:rsidR="008F7CCA" w:rsidRPr="00483CDF" w:rsidTr="008F7CCA">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1080000000</w:t>
            </w:r>
          </w:p>
        </w:tc>
        <w:tc>
          <w:tcPr>
            <w:tcW w:w="69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ГОСУДАРСТВЕННАЯ ПОШЛИНА</w:t>
            </w:r>
          </w:p>
        </w:tc>
        <w:tc>
          <w:tcPr>
            <w:tcW w:w="1560"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jc w:val="right"/>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334.5</w:t>
            </w:r>
          </w:p>
        </w:tc>
      </w:tr>
      <w:tr w:rsidR="008F7CCA" w:rsidRPr="00483CDF" w:rsidTr="008F7CCA">
        <w:trPr>
          <w:trHeight w:val="63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1080300001</w:t>
            </w:r>
          </w:p>
        </w:tc>
        <w:tc>
          <w:tcPr>
            <w:tcW w:w="69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110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 xml:space="preserve">Государственная пошлина по делам, рассматриваемым в судах общей юрисдикции, мировыми судьями </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color w:val="000000"/>
              </w:rPr>
            </w:pPr>
            <w:r w:rsidRPr="008F7CCA">
              <w:rPr>
                <w:rFonts w:ascii="Times New Roman" w:eastAsia="Times New Roman" w:hAnsi="Times New Roman" w:cs="Times New Roman"/>
                <w:color w:val="000000"/>
              </w:rPr>
              <w:t>334.5</w:t>
            </w:r>
          </w:p>
        </w:tc>
      </w:tr>
      <w:tr w:rsidR="008F7CCA" w:rsidRPr="00483CDF" w:rsidTr="008F7CCA">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1080700001</w:t>
            </w:r>
          </w:p>
        </w:tc>
        <w:tc>
          <w:tcPr>
            <w:tcW w:w="69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110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 xml:space="preserve">Государственная пошлина за государственную регистрацию, а также за совершение прочих юридически значимых действий </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 </w:t>
            </w:r>
          </w:p>
        </w:tc>
      </w:tr>
      <w:tr w:rsidR="008F7CCA" w:rsidRPr="00483CDF" w:rsidTr="008F7CCA">
        <w:trPr>
          <w:trHeight w:val="945"/>
        </w:trPr>
        <w:tc>
          <w:tcPr>
            <w:tcW w:w="5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lastRenderedPageBreak/>
              <w:t>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1110000000</w:t>
            </w:r>
          </w:p>
        </w:tc>
        <w:tc>
          <w:tcPr>
            <w:tcW w:w="696" w:type="dxa"/>
            <w:tcBorders>
              <w:top w:val="single" w:sz="4" w:space="0" w:color="auto"/>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0000</w:t>
            </w:r>
          </w:p>
        </w:tc>
        <w:tc>
          <w:tcPr>
            <w:tcW w:w="576" w:type="dxa"/>
            <w:tcBorders>
              <w:top w:val="single" w:sz="4" w:space="0" w:color="auto"/>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w:t>
            </w:r>
          </w:p>
        </w:tc>
        <w:tc>
          <w:tcPr>
            <w:tcW w:w="5291" w:type="dxa"/>
            <w:tcBorders>
              <w:top w:val="single" w:sz="4" w:space="0" w:color="auto"/>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ДОХОДЫ ОТ ИСПОЛЬЗОВАНИЯ ИМУЩЕСТВА, НАХОДЯЩЕГОСЯ В ГОСУДАРСТВЕННОЙ И МУНИЦИПАЛЬНОЙ СОБСТВЕННОСТИ</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jc w:val="right"/>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1,640.0</w:t>
            </w:r>
          </w:p>
        </w:tc>
      </w:tr>
      <w:tr w:rsidR="008F7CCA" w:rsidRPr="00483CDF" w:rsidTr="008F7CCA">
        <w:trPr>
          <w:trHeight w:val="673"/>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1110500000</w:t>
            </w:r>
          </w:p>
        </w:tc>
        <w:tc>
          <w:tcPr>
            <w:tcW w:w="69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120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color w:val="000000"/>
              </w:rPr>
            </w:pPr>
            <w:r w:rsidRPr="008F7CCA">
              <w:rPr>
                <w:rFonts w:ascii="Times New Roman" w:eastAsia="Times New Roman" w:hAnsi="Times New Roman" w:cs="Times New Roman"/>
                <w:color w:val="000000"/>
              </w:rPr>
              <w:t>1,480.0</w:t>
            </w:r>
          </w:p>
        </w:tc>
      </w:tr>
      <w:tr w:rsidR="008F7CCA" w:rsidRPr="00483CDF" w:rsidTr="008F7CCA">
        <w:trPr>
          <w:trHeight w:val="443"/>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1110900000</w:t>
            </w:r>
          </w:p>
        </w:tc>
        <w:tc>
          <w:tcPr>
            <w:tcW w:w="69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120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color w:val="000000"/>
              </w:rPr>
            </w:pPr>
            <w:r w:rsidRPr="008F7CCA">
              <w:rPr>
                <w:rFonts w:ascii="Times New Roman" w:eastAsia="Times New Roman" w:hAnsi="Times New Roman" w:cs="Times New Roman"/>
                <w:color w:val="000000"/>
              </w:rPr>
              <w:t>160.0</w:t>
            </w:r>
          </w:p>
        </w:tc>
      </w:tr>
      <w:tr w:rsidR="008F7CCA" w:rsidRPr="00483CDF" w:rsidTr="008F7CCA">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1120000000</w:t>
            </w:r>
          </w:p>
        </w:tc>
        <w:tc>
          <w:tcPr>
            <w:tcW w:w="69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ПЛАТЕЖИ ПРИ ПОЛЬЗОВАНИИ ПРИРОДНЫМИ РЕСУРСАМИ</w:t>
            </w:r>
          </w:p>
        </w:tc>
        <w:tc>
          <w:tcPr>
            <w:tcW w:w="1560"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jc w:val="right"/>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14.3</w:t>
            </w:r>
          </w:p>
        </w:tc>
      </w:tr>
      <w:tr w:rsidR="008F7CCA" w:rsidRPr="00483CDF" w:rsidTr="008F7CCA">
        <w:trPr>
          <w:trHeight w:val="315"/>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1120100001</w:t>
            </w:r>
          </w:p>
        </w:tc>
        <w:tc>
          <w:tcPr>
            <w:tcW w:w="69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120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Плата за негативное воздействие на окружающую среду</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color w:val="000000"/>
              </w:rPr>
            </w:pPr>
            <w:r w:rsidRPr="008F7CCA">
              <w:rPr>
                <w:rFonts w:ascii="Times New Roman" w:eastAsia="Times New Roman" w:hAnsi="Times New Roman" w:cs="Times New Roman"/>
                <w:color w:val="000000"/>
              </w:rPr>
              <w:t>14.3</w:t>
            </w:r>
          </w:p>
        </w:tc>
      </w:tr>
      <w:tr w:rsidR="008F7CCA" w:rsidRPr="00483CDF" w:rsidTr="008F7CCA">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1130000000</w:t>
            </w:r>
          </w:p>
        </w:tc>
        <w:tc>
          <w:tcPr>
            <w:tcW w:w="69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ДОХОДЫ ОТ ОКАЗАНИЯ ПЛАТНЫХ УСЛУГ И КОМПЕНСАЦИИ ЗАТРАТ ГОСУДАРСТВА</w:t>
            </w:r>
          </w:p>
        </w:tc>
        <w:tc>
          <w:tcPr>
            <w:tcW w:w="1560"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jc w:val="right"/>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3,360.7</w:t>
            </w:r>
          </w:p>
        </w:tc>
      </w:tr>
      <w:tr w:rsidR="008F7CCA" w:rsidRPr="00483CDF" w:rsidTr="008F7CCA">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1130100000</w:t>
            </w:r>
          </w:p>
        </w:tc>
        <w:tc>
          <w:tcPr>
            <w:tcW w:w="69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130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Доходы от оказания платных услуг (работ)</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color w:val="000000"/>
              </w:rPr>
            </w:pPr>
            <w:r w:rsidRPr="008F7CCA">
              <w:rPr>
                <w:rFonts w:ascii="Times New Roman" w:eastAsia="Times New Roman" w:hAnsi="Times New Roman" w:cs="Times New Roman"/>
                <w:color w:val="000000"/>
              </w:rPr>
              <w:t>2,699.3</w:t>
            </w:r>
          </w:p>
        </w:tc>
      </w:tr>
      <w:tr w:rsidR="008F7CCA" w:rsidRPr="00483CDF" w:rsidTr="008F7CCA">
        <w:trPr>
          <w:trHeight w:val="315"/>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1130200000</w:t>
            </w:r>
          </w:p>
        </w:tc>
        <w:tc>
          <w:tcPr>
            <w:tcW w:w="69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130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Доходы от компенсации затрат государства</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color w:val="000000"/>
              </w:rPr>
            </w:pPr>
            <w:r w:rsidRPr="008F7CCA">
              <w:rPr>
                <w:rFonts w:ascii="Times New Roman" w:eastAsia="Times New Roman" w:hAnsi="Times New Roman" w:cs="Times New Roman"/>
                <w:color w:val="000000"/>
              </w:rPr>
              <w:t>661.4</w:t>
            </w:r>
          </w:p>
        </w:tc>
      </w:tr>
      <w:tr w:rsidR="008F7CCA" w:rsidRPr="00483CDF" w:rsidTr="008F7CCA">
        <w:trPr>
          <w:trHeight w:val="315"/>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1160000000</w:t>
            </w:r>
          </w:p>
        </w:tc>
        <w:tc>
          <w:tcPr>
            <w:tcW w:w="69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ШТРАФЫ, САНКЦИИ, ВОЗМЕЩЕНИЕ УЩЕРБА</w:t>
            </w:r>
          </w:p>
        </w:tc>
        <w:tc>
          <w:tcPr>
            <w:tcW w:w="1560"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jc w:val="right"/>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11.3</w:t>
            </w:r>
          </w:p>
        </w:tc>
      </w:tr>
      <w:tr w:rsidR="008F7CCA" w:rsidRPr="00483CDF" w:rsidTr="008F7CCA">
        <w:trPr>
          <w:trHeight w:val="2205"/>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1160106301</w:t>
            </w:r>
          </w:p>
        </w:tc>
        <w:tc>
          <w:tcPr>
            <w:tcW w:w="69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140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color w:val="000000"/>
              </w:rPr>
            </w:pPr>
            <w:r w:rsidRPr="008F7CCA">
              <w:rPr>
                <w:rFonts w:ascii="Times New Roman" w:eastAsia="Times New Roman" w:hAnsi="Times New Roman" w:cs="Times New Roman"/>
                <w:color w:val="000000"/>
              </w:rPr>
              <w:t>3.8</w:t>
            </w:r>
          </w:p>
        </w:tc>
      </w:tr>
      <w:tr w:rsidR="008F7CCA" w:rsidRPr="00483CDF" w:rsidTr="008F7CCA">
        <w:trPr>
          <w:trHeight w:val="351"/>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1160107301</w:t>
            </w:r>
          </w:p>
        </w:tc>
        <w:tc>
          <w:tcPr>
            <w:tcW w:w="69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140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ind w:right="-108"/>
              <w:rPr>
                <w:rFonts w:ascii="Times New Roman" w:eastAsia="Times New Roman" w:hAnsi="Times New Roman" w:cs="Times New Roman"/>
                <w:color w:val="000000"/>
              </w:rPr>
            </w:pPr>
            <w:r w:rsidRPr="008F7CCA">
              <w:rPr>
                <w:rFonts w:ascii="Times New Roman" w:eastAsia="Times New Roman" w:hAnsi="Times New Roman" w:cs="Times New Roman"/>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color w:val="000000"/>
              </w:rPr>
            </w:pPr>
            <w:r w:rsidRPr="008F7CCA">
              <w:rPr>
                <w:rFonts w:ascii="Times New Roman" w:eastAsia="Times New Roman" w:hAnsi="Times New Roman" w:cs="Times New Roman"/>
                <w:color w:val="000000"/>
              </w:rPr>
              <w:t>2.5</w:t>
            </w:r>
          </w:p>
        </w:tc>
      </w:tr>
      <w:tr w:rsidR="008F7CCA" w:rsidRPr="00483CDF" w:rsidTr="008F7CCA">
        <w:trPr>
          <w:trHeight w:val="432"/>
        </w:trPr>
        <w:tc>
          <w:tcPr>
            <w:tcW w:w="5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1160117301</w:t>
            </w:r>
          </w:p>
        </w:tc>
        <w:tc>
          <w:tcPr>
            <w:tcW w:w="696" w:type="dxa"/>
            <w:tcBorders>
              <w:top w:val="single" w:sz="4" w:space="0" w:color="auto"/>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0000</w:t>
            </w:r>
          </w:p>
        </w:tc>
        <w:tc>
          <w:tcPr>
            <w:tcW w:w="576" w:type="dxa"/>
            <w:tcBorders>
              <w:top w:val="single" w:sz="4" w:space="0" w:color="auto"/>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140</w:t>
            </w:r>
          </w:p>
        </w:tc>
        <w:tc>
          <w:tcPr>
            <w:tcW w:w="5291" w:type="dxa"/>
            <w:tcBorders>
              <w:top w:val="single" w:sz="4" w:space="0" w:color="auto"/>
              <w:left w:val="nil"/>
              <w:bottom w:val="nil"/>
              <w:right w:val="nil"/>
            </w:tcBorders>
            <w:shd w:val="clear" w:color="000000" w:fill="FFFFFF"/>
            <w:vAlign w:val="bottom"/>
            <w:hideMark/>
          </w:tcPr>
          <w:p w:rsidR="008F7CCA" w:rsidRPr="008F7CCA" w:rsidRDefault="008F7CCA" w:rsidP="008F7CCA">
            <w:pPr>
              <w:spacing w:after="0" w:line="240" w:lineRule="auto"/>
              <w:ind w:right="-108"/>
              <w:rPr>
                <w:rFonts w:ascii="Times New Roman" w:eastAsia="Times New Roman" w:hAnsi="Times New Roman" w:cs="Times New Roman"/>
                <w:color w:val="000000"/>
              </w:rPr>
            </w:pPr>
            <w:r w:rsidRPr="008F7CCA">
              <w:rPr>
                <w:rFonts w:ascii="Times New Roman" w:eastAsia="Times New Roman" w:hAnsi="Times New Roman" w:cs="Times New Roman"/>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color w:val="000000"/>
              </w:rPr>
            </w:pPr>
            <w:r w:rsidRPr="008F7CCA">
              <w:rPr>
                <w:rFonts w:ascii="Times New Roman" w:eastAsia="Times New Roman" w:hAnsi="Times New Roman" w:cs="Times New Roman"/>
                <w:color w:val="000000"/>
              </w:rPr>
              <w:t>2.0</w:t>
            </w:r>
          </w:p>
        </w:tc>
      </w:tr>
      <w:tr w:rsidR="008F7CCA" w:rsidRPr="00483CDF" w:rsidTr="008F7CCA">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1160120301</w:t>
            </w:r>
          </w:p>
        </w:tc>
        <w:tc>
          <w:tcPr>
            <w:tcW w:w="69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140</w:t>
            </w:r>
          </w:p>
        </w:tc>
        <w:tc>
          <w:tcPr>
            <w:tcW w:w="5291" w:type="dxa"/>
            <w:tcBorders>
              <w:top w:val="single" w:sz="4" w:space="0" w:color="auto"/>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ind w:right="-108"/>
              <w:rPr>
                <w:rFonts w:ascii="Times New Roman" w:eastAsia="Times New Roman" w:hAnsi="Times New Roman" w:cs="Times New Roman"/>
                <w:color w:val="000000"/>
              </w:rPr>
            </w:pPr>
            <w:r w:rsidRPr="008F7CCA">
              <w:rPr>
                <w:rFonts w:ascii="Times New Roman" w:eastAsia="Times New Roman" w:hAnsi="Times New Roman" w:cs="Times New Roman"/>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color w:val="000000"/>
              </w:rPr>
            </w:pPr>
            <w:r w:rsidRPr="008F7CCA">
              <w:rPr>
                <w:rFonts w:ascii="Times New Roman" w:eastAsia="Times New Roman" w:hAnsi="Times New Roman" w:cs="Times New Roman"/>
                <w:color w:val="000000"/>
              </w:rPr>
              <w:t>3.0</w:t>
            </w:r>
          </w:p>
        </w:tc>
      </w:tr>
      <w:tr w:rsidR="008F7CCA" w:rsidRPr="00483CDF" w:rsidTr="008F7CCA">
        <w:trPr>
          <w:trHeight w:val="315"/>
        </w:trPr>
        <w:tc>
          <w:tcPr>
            <w:tcW w:w="576" w:type="dxa"/>
            <w:tcBorders>
              <w:top w:val="nil"/>
              <w:left w:val="single" w:sz="4" w:space="0" w:color="auto"/>
              <w:bottom w:val="single" w:sz="4" w:space="0" w:color="auto"/>
              <w:right w:val="single" w:sz="4" w:space="0" w:color="auto"/>
            </w:tcBorders>
            <w:shd w:val="clear" w:color="000000" w:fill="F2DDDC"/>
            <w:noWrap/>
            <w:vAlign w:val="center"/>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000000" w:fill="F2DDDC"/>
            <w:noWrap/>
            <w:vAlign w:val="center"/>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2000000000</w:t>
            </w:r>
          </w:p>
        </w:tc>
        <w:tc>
          <w:tcPr>
            <w:tcW w:w="696" w:type="dxa"/>
            <w:tcBorders>
              <w:top w:val="nil"/>
              <w:left w:val="nil"/>
              <w:bottom w:val="single" w:sz="4" w:space="0" w:color="auto"/>
              <w:right w:val="single" w:sz="4" w:space="0" w:color="auto"/>
            </w:tcBorders>
            <w:shd w:val="clear" w:color="000000" w:fill="F2DDDC"/>
            <w:noWrap/>
            <w:vAlign w:val="center"/>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000000" w:fill="F2DDDC"/>
            <w:noWrap/>
            <w:vAlign w:val="center"/>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w:t>
            </w:r>
          </w:p>
        </w:tc>
        <w:tc>
          <w:tcPr>
            <w:tcW w:w="5291" w:type="dxa"/>
            <w:tcBorders>
              <w:top w:val="nil"/>
              <w:left w:val="nil"/>
              <w:bottom w:val="single" w:sz="4" w:space="0" w:color="auto"/>
              <w:right w:val="single" w:sz="4" w:space="0" w:color="auto"/>
            </w:tcBorders>
            <w:shd w:val="clear" w:color="000000" w:fill="F2DDDC"/>
            <w:vAlign w:val="center"/>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БЕЗВОЗМЕЗДНЫЕ ПОСТУПЛЕНИЯ</w:t>
            </w:r>
          </w:p>
        </w:tc>
        <w:tc>
          <w:tcPr>
            <w:tcW w:w="1560" w:type="dxa"/>
            <w:tcBorders>
              <w:top w:val="nil"/>
              <w:left w:val="nil"/>
              <w:bottom w:val="single" w:sz="4" w:space="0" w:color="auto"/>
              <w:right w:val="single" w:sz="4" w:space="0" w:color="auto"/>
            </w:tcBorders>
            <w:shd w:val="clear" w:color="000000" w:fill="F2DDDC"/>
            <w:noWrap/>
            <w:vAlign w:val="bottom"/>
            <w:hideMark/>
          </w:tcPr>
          <w:p w:rsidR="008F7CCA" w:rsidRPr="008F7CCA" w:rsidRDefault="008F7CCA" w:rsidP="008F7CCA">
            <w:pPr>
              <w:spacing w:after="0" w:line="240" w:lineRule="auto"/>
              <w:jc w:val="right"/>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81,408.0</w:t>
            </w:r>
          </w:p>
        </w:tc>
      </w:tr>
      <w:tr w:rsidR="008F7CCA" w:rsidRPr="00483CDF" w:rsidTr="008F7CCA">
        <w:trPr>
          <w:trHeight w:val="7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lastRenderedPageBreak/>
              <w:t>000</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2020000000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w:t>
            </w:r>
          </w:p>
        </w:tc>
        <w:tc>
          <w:tcPr>
            <w:tcW w:w="5291" w:type="dxa"/>
            <w:tcBorders>
              <w:top w:val="single" w:sz="4" w:space="0" w:color="auto"/>
              <w:left w:val="nil"/>
              <w:bottom w:val="single" w:sz="4" w:space="0" w:color="auto"/>
              <w:right w:val="single" w:sz="4" w:space="0" w:color="auto"/>
            </w:tcBorders>
            <w:shd w:val="clear" w:color="auto" w:fill="auto"/>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Безвозмездные поступления от других бюджетов бюджетной системы Российской Федерации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81,408.0</w:t>
            </w:r>
          </w:p>
        </w:tc>
      </w:tr>
      <w:tr w:rsidR="008F7CCA" w:rsidRPr="00483CDF" w:rsidTr="008F7CCA">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2021000000</w:t>
            </w:r>
          </w:p>
        </w:tc>
        <w:tc>
          <w:tcPr>
            <w:tcW w:w="69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150</w:t>
            </w:r>
          </w:p>
        </w:tc>
        <w:tc>
          <w:tcPr>
            <w:tcW w:w="5291" w:type="dxa"/>
            <w:tcBorders>
              <w:top w:val="nil"/>
              <w:left w:val="nil"/>
              <w:bottom w:val="single" w:sz="4" w:space="0" w:color="auto"/>
              <w:right w:val="single" w:sz="4" w:space="0" w:color="auto"/>
            </w:tcBorders>
            <w:shd w:val="clear" w:color="auto" w:fill="auto"/>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Дотации бюджетам бюджетной системы Российской Федерации</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28,984.0</w:t>
            </w:r>
          </w:p>
        </w:tc>
      </w:tr>
      <w:tr w:rsidR="008F7CCA" w:rsidRPr="00483CDF" w:rsidTr="008F7CCA">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w:t>
            </w:r>
          </w:p>
        </w:tc>
        <w:tc>
          <w:tcPr>
            <w:tcW w:w="141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2021500100</w:t>
            </w:r>
          </w:p>
        </w:tc>
        <w:tc>
          <w:tcPr>
            <w:tcW w:w="69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150</w:t>
            </w:r>
          </w:p>
        </w:tc>
        <w:tc>
          <w:tcPr>
            <w:tcW w:w="5291" w:type="dxa"/>
            <w:tcBorders>
              <w:top w:val="nil"/>
              <w:left w:val="nil"/>
              <w:bottom w:val="single" w:sz="4" w:space="0" w:color="auto"/>
              <w:right w:val="single" w:sz="4" w:space="0" w:color="auto"/>
            </w:tcBorders>
            <w:shd w:val="clear" w:color="auto" w:fill="auto"/>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Дотации на выравнивание бюджетной обеспеченности</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color w:val="000000"/>
              </w:rPr>
            </w:pPr>
            <w:r w:rsidRPr="008F7CCA">
              <w:rPr>
                <w:rFonts w:ascii="Times New Roman" w:eastAsia="Times New Roman" w:hAnsi="Times New Roman" w:cs="Times New Roman"/>
                <w:color w:val="000000"/>
              </w:rPr>
              <w:t>28,984.0</w:t>
            </w:r>
          </w:p>
        </w:tc>
      </w:tr>
      <w:tr w:rsidR="008F7CCA" w:rsidRPr="00483CDF" w:rsidTr="008F7CCA">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912</w:t>
            </w:r>
          </w:p>
        </w:tc>
        <w:tc>
          <w:tcPr>
            <w:tcW w:w="141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2021500105</w:t>
            </w:r>
          </w:p>
        </w:tc>
        <w:tc>
          <w:tcPr>
            <w:tcW w:w="69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150</w:t>
            </w:r>
          </w:p>
        </w:tc>
        <w:tc>
          <w:tcPr>
            <w:tcW w:w="5291" w:type="dxa"/>
            <w:tcBorders>
              <w:top w:val="nil"/>
              <w:left w:val="nil"/>
              <w:bottom w:val="single" w:sz="4" w:space="0" w:color="auto"/>
              <w:right w:val="single" w:sz="4" w:space="0" w:color="auto"/>
            </w:tcBorders>
            <w:shd w:val="clear" w:color="auto" w:fill="auto"/>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Дотации бюджетам муниципальных районов на выравнивание бюджетной обеспеченности из бюджета субъекта Российской Федерации</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color w:val="000000"/>
              </w:rPr>
            </w:pPr>
            <w:r w:rsidRPr="008F7CCA">
              <w:rPr>
                <w:rFonts w:ascii="Times New Roman" w:eastAsia="Times New Roman" w:hAnsi="Times New Roman" w:cs="Times New Roman"/>
                <w:color w:val="000000"/>
              </w:rPr>
              <w:t>28,984.0</w:t>
            </w:r>
          </w:p>
        </w:tc>
      </w:tr>
      <w:tr w:rsidR="008F7CCA" w:rsidRPr="00483CDF" w:rsidTr="008F7CCA">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2022000000</w:t>
            </w:r>
          </w:p>
        </w:tc>
        <w:tc>
          <w:tcPr>
            <w:tcW w:w="69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150</w:t>
            </w:r>
          </w:p>
        </w:tc>
        <w:tc>
          <w:tcPr>
            <w:tcW w:w="5291" w:type="dxa"/>
            <w:tcBorders>
              <w:top w:val="nil"/>
              <w:left w:val="nil"/>
              <w:bottom w:val="single" w:sz="4" w:space="0" w:color="auto"/>
              <w:right w:val="single" w:sz="4" w:space="0" w:color="auto"/>
            </w:tcBorders>
            <w:shd w:val="clear" w:color="auto" w:fill="auto"/>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Субсидии бюджетам бюджетной системы Российской Федерации (межбюджетные субсидии)</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35,675.6</w:t>
            </w:r>
          </w:p>
        </w:tc>
      </w:tr>
      <w:tr w:rsidR="008F7CCA" w:rsidRPr="00483CDF" w:rsidTr="008F7CCA">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2022021600</w:t>
            </w:r>
          </w:p>
        </w:tc>
        <w:tc>
          <w:tcPr>
            <w:tcW w:w="69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150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16,468.0</w:t>
            </w:r>
          </w:p>
        </w:tc>
      </w:tr>
      <w:tr w:rsidR="008F7CCA" w:rsidRPr="00483CDF" w:rsidTr="008F7CCA">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936</w:t>
            </w:r>
          </w:p>
        </w:tc>
        <w:tc>
          <w:tcPr>
            <w:tcW w:w="141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2022021605</w:t>
            </w:r>
          </w:p>
        </w:tc>
        <w:tc>
          <w:tcPr>
            <w:tcW w:w="69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150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color w:val="000000"/>
              </w:rPr>
            </w:pPr>
            <w:r w:rsidRPr="008F7CCA">
              <w:rPr>
                <w:rFonts w:ascii="Times New Roman" w:eastAsia="Times New Roman" w:hAnsi="Times New Roman" w:cs="Times New Roman"/>
                <w:color w:val="000000"/>
              </w:rPr>
              <w:t>16,468.0</w:t>
            </w:r>
          </w:p>
        </w:tc>
      </w:tr>
      <w:tr w:rsidR="008F7CCA" w:rsidRPr="00483CDF" w:rsidTr="008F7CCA">
        <w:trPr>
          <w:trHeight w:val="7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2022551100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150</w:t>
            </w:r>
          </w:p>
        </w:tc>
        <w:tc>
          <w:tcPr>
            <w:tcW w:w="5291" w:type="dxa"/>
            <w:tcBorders>
              <w:top w:val="single" w:sz="4" w:space="0" w:color="auto"/>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Субсидии бюджетам на проведение комплексных кадастровых работ</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188.6</w:t>
            </w:r>
          </w:p>
        </w:tc>
      </w:tr>
      <w:tr w:rsidR="008F7CCA" w:rsidRPr="00483CDF" w:rsidTr="008F7CCA">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936</w:t>
            </w:r>
          </w:p>
        </w:tc>
        <w:tc>
          <w:tcPr>
            <w:tcW w:w="141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2022551105</w:t>
            </w:r>
          </w:p>
        </w:tc>
        <w:tc>
          <w:tcPr>
            <w:tcW w:w="69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150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Субсидии бюджетам муниципальных районов на проведение комплексных кадастровых работ</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color w:val="000000"/>
              </w:rPr>
            </w:pPr>
            <w:r w:rsidRPr="008F7CCA">
              <w:rPr>
                <w:rFonts w:ascii="Times New Roman" w:eastAsia="Times New Roman" w:hAnsi="Times New Roman" w:cs="Times New Roman"/>
                <w:color w:val="000000"/>
              </w:rPr>
              <w:t>188.6</w:t>
            </w:r>
          </w:p>
        </w:tc>
      </w:tr>
      <w:tr w:rsidR="008F7CCA" w:rsidRPr="00483CDF" w:rsidTr="008F7CCA">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2022999900</w:t>
            </w:r>
          </w:p>
        </w:tc>
        <w:tc>
          <w:tcPr>
            <w:tcW w:w="69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150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Прочие субсидии</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19,019.0</w:t>
            </w:r>
          </w:p>
        </w:tc>
      </w:tr>
      <w:tr w:rsidR="008F7CCA" w:rsidRPr="00483CDF" w:rsidTr="008F7CCA">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906</w:t>
            </w:r>
          </w:p>
        </w:tc>
        <w:tc>
          <w:tcPr>
            <w:tcW w:w="141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2022999905</w:t>
            </w:r>
          </w:p>
        </w:tc>
        <w:tc>
          <w:tcPr>
            <w:tcW w:w="69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150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Прочие субсидии бюджетам муниципальных районов</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color w:val="000000"/>
              </w:rPr>
            </w:pPr>
            <w:r w:rsidRPr="008F7CCA">
              <w:rPr>
                <w:rFonts w:ascii="Times New Roman" w:eastAsia="Times New Roman" w:hAnsi="Times New Roman" w:cs="Times New Roman"/>
                <w:color w:val="000000"/>
              </w:rPr>
              <w:t>141.3</w:t>
            </w:r>
          </w:p>
        </w:tc>
      </w:tr>
      <w:tr w:rsidR="008F7CCA" w:rsidRPr="00483CDF" w:rsidTr="008F7CCA">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912</w:t>
            </w:r>
          </w:p>
        </w:tc>
        <w:tc>
          <w:tcPr>
            <w:tcW w:w="141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2022999905</w:t>
            </w:r>
          </w:p>
        </w:tc>
        <w:tc>
          <w:tcPr>
            <w:tcW w:w="69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150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Прочие субсидии бюджетам муниципальных районов</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color w:val="000000"/>
              </w:rPr>
            </w:pPr>
            <w:r w:rsidRPr="008F7CCA">
              <w:rPr>
                <w:rFonts w:ascii="Times New Roman" w:eastAsia="Times New Roman" w:hAnsi="Times New Roman" w:cs="Times New Roman"/>
                <w:color w:val="000000"/>
              </w:rPr>
              <w:t>18,874.7</w:t>
            </w:r>
          </w:p>
        </w:tc>
      </w:tr>
      <w:tr w:rsidR="008F7CCA" w:rsidRPr="00483CDF" w:rsidTr="008F7CCA">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936</w:t>
            </w:r>
          </w:p>
        </w:tc>
        <w:tc>
          <w:tcPr>
            <w:tcW w:w="141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2022999905</w:t>
            </w:r>
          </w:p>
        </w:tc>
        <w:tc>
          <w:tcPr>
            <w:tcW w:w="69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150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Прочие субсидии бюджетам муниципальных районов</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color w:val="000000"/>
              </w:rPr>
            </w:pPr>
            <w:r w:rsidRPr="008F7CCA">
              <w:rPr>
                <w:rFonts w:ascii="Times New Roman" w:eastAsia="Times New Roman" w:hAnsi="Times New Roman" w:cs="Times New Roman"/>
                <w:color w:val="000000"/>
              </w:rPr>
              <w:t>3.0</w:t>
            </w:r>
          </w:p>
        </w:tc>
      </w:tr>
      <w:tr w:rsidR="008F7CCA" w:rsidRPr="00483CDF" w:rsidTr="008F7CCA">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2023000000</w:t>
            </w:r>
          </w:p>
        </w:tc>
        <w:tc>
          <w:tcPr>
            <w:tcW w:w="69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 xml:space="preserve">Субвенции бюджетам бюджетной системы Российской Федерации </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16,652.4</w:t>
            </w:r>
          </w:p>
        </w:tc>
      </w:tr>
      <w:tr w:rsidR="008F7CCA" w:rsidRPr="00483CDF" w:rsidTr="008F7CCA">
        <w:trPr>
          <w:trHeight w:val="361"/>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2023002400</w:t>
            </w:r>
          </w:p>
        </w:tc>
        <w:tc>
          <w:tcPr>
            <w:tcW w:w="69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150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b/>
                <w:bCs/>
              </w:rPr>
            </w:pPr>
            <w:r w:rsidRPr="008F7CCA">
              <w:rPr>
                <w:rFonts w:ascii="Times New Roman" w:eastAsia="Times New Roman" w:hAnsi="Times New Roman" w:cs="Times New Roman"/>
                <w:b/>
                <w:bCs/>
              </w:rPr>
              <w:t>Субвенции местным бюджетам на выполнение передаваемых полномочий субъектов Российской Федерации</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4,331.8</w:t>
            </w:r>
          </w:p>
        </w:tc>
      </w:tr>
      <w:tr w:rsidR="008F7CCA" w:rsidRPr="00483CDF" w:rsidTr="008F7CCA">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906</w:t>
            </w:r>
          </w:p>
        </w:tc>
        <w:tc>
          <w:tcPr>
            <w:tcW w:w="141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2023002405</w:t>
            </w:r>
          </w:p>
        </w:tc>
        <w:tc>
          <w:tcPr>
            <w:tcW w:w="69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150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Субвенции бюджетам муниципальных районов на выполнение передаваемых полномочий субъектов Российской Федерации</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color w:val="000000"/>
              </w:rPr>
            </w:pPr>
            <w:r w:rsidRPr="008F7CCA">
              <w:rPr>
                <w:rFonts w:ascii="Times New Roman" w:eastAsia="Times New Roman" w:hAnsi="Times New Roman" w:cs="Times New Roman"/>
                <w:color w:val="000000"/>
              </w:rPr>
              <w:t>428.0</w:t>
            </w:r>
          </w:p>
        </w:tc>
      </w:tr>
      <w:tr w:rsidR="008F7CCA" w:rsidRPr="00483CDF" w:rsidTr="008F7CCA">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907</w:t>
            </w:r>
          </w:p>
        </w:tc>
        <w:tc>
          <w:tcPr>
            <w:tcW w:w="141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2023002405</w:t>
            </w:r>
          </w:p>
        </w:tc>
        <w:tc>
          <w:tcPr>
            <w:tcW w:w="69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150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Субвенции бюджетам муниципальных районов на выполнение передаваемых полномочий субъектов Российской Федерации</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color w:val="000000"/>
              </w:rPr>
            </w:pPr>
            <w:r w:rsidRPr="008F7CCA">
              <w:rPr>
                <w:rFonts w:ascii="Times New Roman" w:eastAsia="Times New Roman" w:hAnsi="Times New Roman" w:cs="Times New Roman"/>
                <w:color w:val="000000"/>
              </w:rPr>
              <w:t>221.0</w:t>
            </w:r>
          </w:p>
        </w:tc>
      </w:tr>
      <w:tr w:rsidR="008F7CCA" w:rsidRPr="00483CDF" w:rsidTr="008F7CCA">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912</w:t>
            </w:r>
          </w:p>
        </w:tc>
        <w:tc>
          <w:tcPr>
            <w:tcW w:w="141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2023002405</w:t>
            </w:r>
          </w:p>
        </w:tc>
        <w:tc>
          <w:tcPr>
            <w:tcW w:w="69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150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Субвенции бюджетам муниципальных районов на выполнение передаваемых полномочий субъектов Российской Федерации</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color w:val="000000"/>
              </w:rPr>
            </w:pPr>
            <w:r w:rsidRPr="008F7CCA">
              <w:rPr>
                <w:rFonts w:ascii="Times New Roman" w:eastAsia="Times New Roman" w:hAnsi="Times New Roman" w:cs="Times New Roman"/>
                <w:color w:val="000000"/>
              </w:rPr>
              <w:t>2,282.4</w:t>
            </w:r>
          </w:p>
        </w:tc>
      </w:tr>
      <w:tr w:rsidR="008F7CCA" w:rsidRPr="00483CDF" w:rsidTr="008F7CCA">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936</w:t>
            </w:r>
          </w:p>
        </w:tc>
        <w:tc>
          <w:tcPr>
            <w:tcW w:w="141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2023002405</w:t>
            </w:r>
          </w:p>
        </w:tc>
        <w:tc>
          <w:tcPr>
            <w:tcW w:w="69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150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Субвенции бюджетам муниципальных районов на выполнение передаваемых полномочий субъектов Российской Федерации</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color w:val="000000"/>
              </w:rPr>
            </w:pPr>
            <w:r w:rsidRPr="008F7CCA">
              <w:rPr>
                <w:rFonts w:ascii="Times New Roman" w:eastAsia="Times New Roman" w:hAnsi="Times New Roman" w:cs="Times New Roman"/>
                <w:color w:val="000000"/>
              </w:rPr>
              <w:t>1,400.4</w:t>
            </w:r>
          </w:p>
        </w:tc>
      </w:tr>
      <w:tr w:rsidR="008F7CCA" w:rsidRPr="00483CDF" w:rsidTr="008F7CCA">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2023002700</w:t>
            </w:r>
          </w:p>
        </w:tc>
        <w:tc>
          <w:tcPr>
            <w:tcW w:w="69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150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ind w:right="-108"/>
              <w:rPr>
                <w:rFonts w:ascii="Times New Roman" w:eastAsia="Times New Roman" w:hAnsi="Times New Roman" w:cs="Times New Roman"/>
                <w:b/>
                <w:bCs/>
              </w:rPr>
            </w:pPr>
            <w:r w:rsidRPr="008F7CCA">
              <w:rPr>
                <w:rFonts w:ascii="Times New Roman" w:eastAsia="Times New Roman" w:hAnsi="Times New Roman" w:cs="Times New Roman"/>
                <w:b/>
                <w:bCs/>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2,600.0</w:t>
            </w:r>
          </w:p>
        </w:tc>
      </w:tr>
      <w:tr w:rsidR="008F7CCA" w:rsidRPr="00483CDF" w:rsidTr="008F7CCA">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906</w:t>
            </w:r>
          </w:p>
        </w:tc>
        <w:tc>
          <w:tcPr>
            <w:tcW w:w="141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2023002705</w:t>
            </w:r>
          </w:p>
        </w:tc>
        <w:tc>
          <w:tcPr>
            <w:tcW w:w="69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150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 xml:space="preserve">Субвенции бюджетам муниципальных районов на содержание ребенка в семье опекуна и приемной семье, а также вознаграждение, причитающееся </w:t>
            </w:r>
            <w:r w:rsidRPr="008F7CCA">
              <w:rPr>
                <w:rFonts w:ascii="Times New Roman" w:eastAsia="Times New Roman" w:hAnsi="Times New Roman" w:cs="Times New Roman"/>
                <w:color w:val="000000"/>
              </w:rPr>
              <w:lastRenderedPageBreak/>
              <w:t>приемному родителю</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color w:val="000000"/>
              </w:rPr>
            </w:pPr>
            <w:r w:rsidRPr="008F7CCA">
              <w:rPr>
                <w:rFonts w:ascii="Times New Roman" w:eastAsia="Times New Roman" w:hAnsi="Times New Roman" w:cs="Times New Roman"/>
                <w:color w:val="000000"/>
              </w:rPr>
              <w:lastRenderedPageBreak/>
              <w:t>2,600.0</w:t>
            </w:r>
          </w:p>
        </w:tc>
      </w:tr>
      <w:tr w:rsidR="008F7CCA" w:rsidRPr="00483CDF" w:rsidTr="008F7CCA">
        <w:trPr>
          <w:trHeight w:val="157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lastRenderedPageBreak/>
              <w:t>000</w:t>
            </w:r>
          </w:p>
        </w:tc>
        <w:tc>
          <w:tcPr>
            <w:tcW w:w="141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2023002900</w:t>
            </w:r>
          </w:p>
        </w:tc>
        <w:tc>
          <w:tcPr>
            <w:tcW w:w="69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150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270.6</w:t>
            </w:r>
          </w:p>
        </w:tc>
      </w:tr>
      <w:tr w:rsidR="008F7CCA" w:rsidRPr="00483CDF" w:rsidTr="008F7CCA">
        <w:trPr>
          <w:trHeight w:val="712"/>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906</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2023002905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150</w:t>
            </w:r>
          </w:p>
        </w:tc>
        <w:tc>
          <w:tcPr>
            <w:tcW w:w="5291" w:type="dxa"/>
            <w:tcBorders>
              <w:top w:val="single" w:sz="4" w:space="0" w:color="auto"/>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реализующих образовательные программы дошкольного образования</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color w:val="000000"/>
              </w:rPr>
            </w:pPr>
            <w:r w:rsidRPr="008F7CCA">
              <w:rPr>
                <w:rFonts w:ascii="Times New Roman" w:eastAsia="Times New Roman" w:hAnsi="Times New Roman" w:cs="Times New Roman"/>
                <w:color w:val="000000"/>
              </w:rPr>
              <w:t>270.6</w:t>
            </w:r>
          </w:p>
        </w:tc>
      </w:tr>
      <w:tr w:rsidR="008F7CCA" w:rsidRPr="00483CDF" w:rsidTr="008F7CCA">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2023508200</w:t>
            </w:r>
          </w:p>
        </w:tc>
        <w:tc>
          <w:tcPr>
            <w:tcW w:w="69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150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ind w:right="-108"/>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1,881.4</w:t>
            </w:r>
          </w:p>
        </w:tc>
      </w:tr>
      <w:tr w:rsidR="008F7CCA" w:rsidRPr="00483CDF" w:rsidTr="008F7CCA">
        <w:trPr>
          <w:trHeight w:val="126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936</w:t>
            </w:r>
          </w:p>
        </w:tc>
        <w:tc>
          <w:tcPr>
            <w:tcW w:w="141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2023508205</w:t>
            </w:r>
          </w:p>
        </w:tc>
        <w:tc>
          <w:tcPr>
            <w:tcW w:w="69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150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ind w:right="-108"/>
              <w:rPr>
                <w:rFonts w:ascii="Times New Roman" w:eastAsia="Times New Roman" w:hAnsi="Times New Roman" w:cs="Times New Roman"/>
                <w:color w:val="000000"/>
              </w:rPr>
            </w:pPr>
            <w:r w:rsidRPr="008F7CCA">
              <w:rPr>
                <w:rFonts w:ascii="Times New Roman" w:eastAsia="Times New Roman" w:hAnsi="Times New Roman" w:cs="Times New Roman"/>
                <w:color w:val="00000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color w:val="000000"/>
              </w:rPr>
            </w:pPr>
            <w:r w:rsidRPr="008F7CCA">
              <w:rPr>
                <w:rFonts w:ascii="Times New Roman" w:eastAsia="Times New Roman" w:hAnsi="Times New Roman" w:cs="Times New Roman"/>
                <w:color w:val="000000"/>
              </w:rPr>
              <w:t>1,881.4</w:t>
            </w:r>
          </w:p>
        </w:tc>
      </w:tr>
      <w:tr w:rsidR="008F7CCA" w:rsidRPr="00483CDF" w:rsidTr="008F7CCA">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2023512000</w:t>
            </w:r>
          </w:p>
        </w:tc>
        <w:tc>
          <w:tcPr>
            <w:tcW w:w="69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150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ind w:right="-108"/>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60"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jc w:val="right"/>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0.3</w:t>
            </w:r>
          </w:p>
        </w:tc>
      </w:tr>
      <w:tr w:rsidR="008F7CCA" w:rsidRPr="00483CDF" w:rsidTr="008F7CCA">
        <w:trPr>
          <w:trHeight w:val="43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936</w:t>
            </w:r>
          </w:p>
        </w:tc>
        <w:tc>
          <w:tcPr>
            <w:tcW w:w="141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2023512005</w:t>
            </w:r>
          </w:p>
        </w:tc>
        <w:tc>
          <w:tcPr>
            <w:tcW w:w="69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150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ind w:right="-108"/>
              <w:rPr>
                <w:rFonts w:ascii="Times New Roman" w:eastAsia="Times New Roman" w:hAnsi="Times New Roman" w:cs="Times New Roman"/>
                <w:color w:val="000000"/>
              </w:rPr>
            </w:pPr>
            <w:r w:rsidRPr="008F7CCA">
              <w:rPr>
                <w:rFonts w:ascii="Times New Roman" w:eastAsia="Times New Roman" w:hAnsi="Times New Roman" w:cs="Times New Roman"/>
                <w:color w:val="00000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color w:val="000000"/>
              </w:rPr>
            </w:pPr>
            <w:r w:rsidRPr="008F7CCA">
              <w:rPr>
                <w:rFonts w:ascii="Times New Roman" w:eastAsia="Times New Roman" w:hAnsi="Times New Roman" w:cs="Times New Roman"/>
                <w:color w:val="000000"/>
              </w:rPr>
              <w:t>0.3</w:t>
            </w:r>
          </w:p>
        </w:tc>
      </w:tr>
      <w:tr w:rsidR="008F7CCA" w:rsidRPr="00483CDF" w:rsidTr="008F7CCA">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2023546900</w:t>
            </w:r>
          </w:p>
        </w:tc>
        <w:tc>
          <w:tcPr>
            <w:tcW w:w="69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150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ind w:right="-108"/>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Субвенции бюджетам на проведение Всероссийской переписи населения 2020 года</w:t>
            </w:r>
          </w:p>
        </w:tc>
        <w:tc>
          <w:tcPr>
            <w:tcW w:w="1560"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jc w:val="right"/>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100.6</w:t>
            </w:r>
          </w:p>
        </w:tc>
      </w:tr>
      <w:tr w:rsidR="008F7CCA" w:rsidRPr="00483CDF" w:rsidTr="008F7CCA">
        <w:trPr>
          <w:trHeight w:val="328"/>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936</w:t>
            </w:r>
          </w:p>
        </w:tc>
        <w:tc>
          <w:tcPr>
            <w:tcW w:w="141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2023546905</w:t>
            </w:r>
          </w:p>
        </w:tc>
        <w:tc>
          <w:tcPr>
            <w:tcW w:w="69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150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ind w:right="-108"/>
              <w:rPr>
                <w:rFonts w:ascii="Times New Roman" w:eastAsia="Times New Roman" w:hAnsi="Times New Roman" w:cs="Times New Roman"/>
                <w:color w:val="000000"/>
              </w:rPr>
            </w:pPr>
            <w:r w:rsidRPr="008F7CCA">
              <w:rPr>
                <w:rFonts w:ascii="Times New Roman" w:eastAsia="Times New Roman" w:hAnsi="Times New Roman" w:cs="Times New Roman"/>
                <w:color w:val="000000"/>
              </w:rPr>
              <w:t>Субвенции бюджетам муниципальных районов на проведение Всероссийской переписи населения 2020 года</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color w:val="000000"/>
              </w:rPr>
            </w:pPr>
            <w:r w:rsidRPr="008F7CCA">
              <w:rPr>
                <w:rFonts w:ascii="Times New Roman" w:eastAsia="Times New Roman" w:hAnsi="Times New Roman" w:cs="Times New Roman"/>
                <w:color w:val="000000"/>
              </w:rPr>
              <w:t>100.6</w:t>
            </w:r>
          </w:p>
        </w:tc>
      </w:tr>
      <w:tr w:rsidR="008F7CCA" w:rsidRPr="00483CDF" w:rsidTr="008F7CCA">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2023999900</w:t>
            </w:r>
          </w:p>
        </w:tc>
        <w:tc>
          <w:tcPr>
            <w:tcW w:w="69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150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Прочие субвенции</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7,467.7</w:t>
            </w:r>
          </w:p>
        </w:tc>
      </w:tr>
      <w:tr w:rsidR="008F7CCA" w:rsidRPr="00483CDF" w:rsidTr="008F7CCA">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906</w:t>
            </w:r>
          </w:p>
        </w:tc>
        <w:tc>
          <w:tcPr>
            <w:tcW w:w="141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2023999905</w:t>
            </w:r>
          </w:p>
        </w:tc>
        <w:tc>
          <w:tcPr>
            <w:tcW w:w="69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150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Прочие субвенции бюджетам муниципальных районов</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color w:val="000000"/>
              </w:rPr>
            </w:pPr>
            <w:r w:rsidRPr="008F7CCA">
              <w:rPr>
                <w:rFonts w:ascii="Times New Roman" w:eastAsia="Times New Roman" w:hAnsi="Times New Roman" w:cs="Times New Roman"/>
                <w:color w:val="000000"/>
              </w:rPr>
              <w:t>6,856.7</w:t>
            </w:r>
          </w:p>
        </w:tc>
      </w:tr>
      <w:tr w:rsidR="008F7CCA" w:rsidRPr="00483CDF" w:rsidTr="008F7CCA">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936</w:t>
            </w:r>
          </w:p>
        </w:tc>
        <w:tc>
          <w:tcPr>
            <w:tcW w:w="141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2023999905</w:t>
            </w:r>
          </w:p>
        </w:tc>
        <w:tc>
          <w:tcPr>
            <w:tcW w:w="69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150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Прочие субвенции бюджетам муниципальных районов</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color w:val="000000"/>
              </w:rPr>
            </w:pPr>
            <w:r w:rsidRPr="008F7CCA">
              <w:rPr>
                <w:rFonts w:ascii="Times New Roman" w:eastAsia="Times New Roman" w:hAnsi="Times New Roman" w:cs="Times New Roman"/>
                <w:color w:val="000000"/>
              </w:rPr>
              <w:t>611.0</w:t>
            </w:r>
          </w:p>
        </w:tc>
      </w:tr>
      <w:tr w:rsidR="008F7CCA" w:rsidRPr="00483CDF" w:rsidTr="008F7CCA">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2024000000</w:t>
            </w:r>
          </w:p>
        </w:tc>
        <w:tc>
          <w:tcPr>
            <w:tcW w:w="69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150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Иные межбюджетные трансферты</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96.0</w:t>
            </w:r>
          </w:p>
        </w:tc>
      </w:tr>
      <w:tr w:rsidR="008F7CCA" w:rsidRPr="00483CDF" w:rsidTr="008F7CCA">
        <w:trPr>
          <w:trHeight w:val="126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2024001400</w:t>
            </w:r>
          </w:p>
        </w:tc>
        <w:tc>
          <w:tcPr>
            <w:tcW w:w="69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150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96.0</w:t>
            </w:r>
          </w:p>
        </w:tc>
      </w:tr>
      <w:tr w:rsidR="008F7CCA" w:rsidRPr="00483CDF" w:rsidTr="008F7CCA">
        <w:trPr>
          <w:trHeight w:val="7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912</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2024001405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150</w:t>
            </w:r>
          </w:p>
        </w:tc>
        <w:tc>
          <w:tcPr>
            <w:tcW w:w="5291" w:type="dxa"/>
            <w:tcBorders>
              <w:top w:val="single" w:sz="4" w:space="0" w:color="auto"/>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color w:val="000000"/>
              </w:rPr>
            </w:pPr>
            <w:r w:rsidRPr="008F7CCA">
              <w:rPr>
                <w:rFonts w:ascii="Times New Roman" w:eastAsia="Times New Roman" w:hAnsi="Times New Roman" w:cs="Times New Roman"/>
                <w:color w:val="000000"/>
              </w:rPr>
              <w:t>3.0</w:t>
            </w:r>
          </w:p>
        </w:tc>
      </w:tr>
      <w:tr w:rsidR="008F7CCA" w:rsidRPr="00483CDF" w:rsidTr="008F7CCA">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936</w:t>
            </w:r>
          </w:p>
        </w:tc>
        <w:tc>
          <w:tcPr>
            <w:tcW w:w="141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2024001405</w:t>
            </w:r>
          </w:p>
        </w:tc>
        <w:tc>
          <w:tcPr>
            <w:tcW w:w="69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150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color w:val="000000"/>
              </w:rPr>
            </w:pPr>
            <w:r w:rsidRPr="008F7CCA">
              <w:rPr>
                <w:rFonts w:ascii="Times New Roman" w:eastAsia="Times New Roman" w:hAnsi="Times New Roman" w:cs="Times New Roman"/>
                <w:color w:val="000000"/>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w:t>
            </w:r>
            <w:r w:rsidRPr="008F7CCA">
              <w:rPr>
                <w:rFonts w:ascii="Times New Roman" w:eastAsia="Times New Roman" w:hAnsi="Times New Roman" w:cs="Times New Roman"/>
                <w:color w:val="000000"/>
              </w:rPr>
              <w:lastRenderedPageBreak/>
              <w:t>с заключенными соглашениями</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color w:val="000000"/>
              </w:rPr>
            </w:pPr>
            <w:r w:rsidRPr="008F7CCA">
              <w:rPr>
                <w:rFonts w:ascii="Times New Roman" w:eastAsia="Times New Roman" w:hAnsi="Times New Roman" w:cs="Times New Roman"/>
                <w:color w:val="000000"/>
              </w:rPr>
              <w:lastRenderedPageBreak/>
              <w:t>93.0</w:t>
            </w:r>
          </w:p>
        </w:tc>
      </w:tr>
      <w:tr w:rsidR="008F7CCA" w:rsidRPr="00483CDF" w:rsidTr="008F7CCA">
        <w:trPr>
          <w:trHeight w:val="315"/>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lastRenderedPageBreak/>
              <w:t>000</w:t>
            </w:r>
          </w:p>
        </w:tc>
        <w:tc>
          <w:tcPr>
            <w:tcW w:w="141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0000000000</w:t>
            </w:r>
          </w:p>
        </w:tc>
        <w:tc>
          <w:tcPr>
            <w:tcW w:w="69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000</w:t>
            </w:r>
          </w:p>
        </w:tc>
        <w:tc>
          <w:tcPr>
            <w:tcW w:w="5291" w:type="dxa"/>
            <w:tcBorders>
              <w:top w:val="nil"/>
              <w:left w:val="nil"/>
              <w:bottom w:val="single" w:sz="4" w:space="0" w:color="auto"/>
              <w:right w:val="single" w:sz="4" w:space="0" w:color="auto"/>
            </w:tcBorders>
            <w:shd w:val="clear" w:color="000000" w:fill="FFFFFF"/>
            <w:vAlign w:val="bottom"/>
            <w:hideMark/>
          </w:tcPr>
          <w:p w:rsidR="008F7CCA" w:rsidRPr="008F7CCA" w:rsidRDefault="008F7CCA" w:rsidP="008F7CCA">
            <w:pPr>
              <w:spacing w:after="0" w:line="240" w:lineRule="auto"/>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ИТОГО</w:t>
            </w:r>
          </w:p>
        </w:tc>
        <w:tc>
          <w:tcPr>
            <w:tcW w:w="1560" w:type="dxa"/>
            <w:tcBorders>
              <w:top w:val="nil"/>
              <w:left w:val="nil"/>
              <w:bottom w:val="single" w:sz="4" w:space="0" w:color="auto"/>
              <w:right w:val="single" w:sz="4" w:space="0" w:color="auto"/>
            </w:tcBorders>
            <w:shd w:val="clear" w:color="auto" w:fill="auto"/>
            <w:noWrap/>
            <w:vAlign w:val="bottom"/>
            <w:hideMark/>
          </w:tcPr>
          <w:p w:rsidR="008F7CCA" w:rsidRPr="008F7CCA" w:rsidRDefault="008F7CCA" w:rsidP="008F7CCA">
            <w:pPr>
              <w:spacing w:after="0" w:line="240" w:lineRule="auto"/>
              <w:jc w:val="right"/>
              <w:rPr>
                <w:rFonts w:ascii="Times New Roman" w:eastAsia="Times New Roman" w:hAnsi="Times New Roman" w:cs="Times New Roman"/>
                <w:b/>
                <w:bCs/>
                <w:color w:val="000000"/>
              </w:rPr>
            </w:pPr>
            <w:r w:rsidRPr="008F7CCA">
              <w:rPr>
                <w:rFonts w:ascii="Times New Roman" w:eastAsia="Times New Roman" w:hAnsi="Times New Roman" w:cs="Times New Roman"/>
                <w:b/>
                <w:bCs/>
                <w:color w:val="000000"/>
              </w:rPr>
              <w:t>110,587.2</w:t>
            </w:r>
          </w:p>
        </w:tc>
      </w:tr>
    </w:tbl>
    <w:p w:rsidR="00BF42FE" w:rsidRPr="00BA1EE2" w:rsidRDefault="00BF42FE" w:rsidP="00BF42FE">
      <w:pPr>
        <w:pStyle w:val="a4"/>
        <w:tabs>
          <w:tab w:val="left" w:pos="1701"/>
        </w:tabs>
        <w:jc w:val="center"/>
        <w:rPr>
          <w:rFonts w:ascii="Times New Roman" w:hAnsi="Times New Roman"/>
          <w:lang w:val="ru-RU"/>
        </w:rPr>
      </w:pPr>
      <w:r w:rsidRPr="00BA1EE2">
        <w:rPr>
          <w:rFonts w:ascii="Times New Roman" w:hAnsi="Times New Roman"/>
          <w:lang w:val="ru-RU"/>
        </w:rPr>
        <w:t>___________</w:t>
      </w:r>
    </w:p>
    <w:p w:rsidR="00BF42FE" w:rsidRDefault="00BF42FE" w:rsidP="00BF42FE">
      <w:pPr>
        <w:spacing w:after="0" w:line="240" w:lineRule="auto"/>
        <w:ind w:right="-1"/>
        <w:jc w:val="both"/>
        <w:rPr>
          <w:rFonts w:ascii="Times New Roman" w:hAnsi="Times New Roman"/>
        </w:rPr>
      </w:pP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Приложение № 7</w:t>
      </w: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УТВЕРЖДЕНО</w:t>
      </w:r>
    </w:p>
    <w:p w:rsidR="00BF42FE" w:rsidRDefault="00BF42FE" w:rsidP="00BF42FE">
      <w:pPr>
        <w:tabs>
          <w:tab w:val="left" w:pos="0"/>
        </w:tabs>
        <w:spacing w:after="0" w:line="240" w:lineRule="auto"/>
        <w:ind w:firstLine="6237"/>
        <w:jc w:val="both"/>
        <w:rPr>
          <w:rFonts w:ascii="Times New Roman" w:hAnsi="Times New Roman" w:cs="Times New Roman"/>
        </w:rPr>
      </w:pPr>
    </w:p>
    <w:p w:rsidR="00BF42FE" w:rsidRDefault="00BF42FE" w:rsidP="00BF42FE">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решени</w:t>
      </w:r>
      <w:r>
        <w:rPr>
          <w:rFonts w:ascii="Times New Roman" w:eastAsia="Times New Roman" w:hAnsi="Times New Roman" w:cs="Times New Roman"/>
        </w:rPr>
        <w:t>ем</w:t>
      </w:r>
      <w:r w:rsidRPr="0045158E">
        <w:rPr>
          <w:rFonts w:ascii="Times New Roman" w:eastAsia="Times New Roman" w:hAnsi="Times New Roman" w:cs="Times New Roman"/>
        </w:rPr>
        <w:t xml:space="preserve"> Тужинской районной Думы</w:t>
      </w: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21.12.2020</w:t>
      </w:r>
      <w:r w:rsidRPr="0045158E">
        <w:rPr>
          <w:rFonts w:ascii="Times New Roman" w:eastAsia="Times New Roman" w:hAnsi="Times New Roman" w:cs="Times New Roman"/>
        </w:rPr>
        <w:t xml:space="preserve"> № </w:t>
      </w:r>
      <w:r>
        <w:rPr>
          <w:rFonts w:ascii="Times New Roman" w:eastAsia="Times New Roman" w:hAnsi="Times New Roman" w:cs="Times New Roman"/>
        </w:rPr>
        <w:t>53/385</w:t>
      </w:r>
    </w:p>
    <w:p w:rsidR="00BF42FE" w:rsidRDefault="00BF42FE" w:rsidP="00BF42FE">
      <w:pPr>
        <w:spacing w:after="0" w:line="240" w:lineRule="auto"/>
        <w:ind w:right="-1"/>
        <w:jc w:val="both"/>
        <w:rPr>
          <w:rFonts w:ascii="Times New Roman" w:hAnsi="Times New Roman"/>
        </w:rPr>
      </w:pPr>
    </w:p>
    <w:p w:rsidR="00BF42FE" w:rsidRPr="00093E7B" w:rsidRDefault="00BF42FE" w:rsidP="00BF42FE">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Распределение</w:t>
      </w:r>
    </w:p>
    <w:p w:rsidR="00BF42FE" w:rsidRDefault="00BF42FE" w:rsidP="00BF42FE">
      <w:pPr>
        <w:tabs>
          <w:tab w:val="left" w:pos="0"/>
        </w:tabs>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бюджетных ассигнований по разделам и подразделам классификации расходов бюджета на 2021 год</w:t>
      </w:r>
    </w:p>
    <w:p w:rsidR="006E1E29" w:rsidRPr="00093E7B" w:rsidRDefault="006E1E29" w:rsidP="00BF42FE">
      <w:pPr>
        <w:tabs>
          <w:tab w:val="left" w:pos="0"/>
        </w:tabs>
        <w:spacing w:after="0" w:line="240" w:lineRule="auto"/>
        <w:jc w:val="center"/>
        <w:rPr>
          <w:rFonts w:ascii="Times New Roman" w:hAnsi="Times New Roman" w:cs="Times New Roman"/>
        </w:rPr>
      </w:pPr>
    </w:p>
    <w:tbl>
      <w:tblPr>
        <w:tblW w:w="10065" w:type="dxa"/>
        <w:tblInd w:w="108" w:type="dxa"/>
        <w:tblLook w:val="04A0"/>
      </w:tblPr>
      <w:tblGrid>
        <w:gridCol w:w="6946"/>
        <w:gridCol w:w="709"/>
        <w:gridCol w:w="850"/>
        <w:gridCol w:w="1560"/>
      </w:tblGrid>
      <w:tr w:rsidR="006E1E29" w:rsidRPr="00483CDF" w:rsidTr="006E1E29">
        <w:trPr>
          <w:trHeight w:val="7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E29" w:rsidRPr="006E1E29" w:rsidRDefault="006E1E29" w:rsidP="006E1E29">
            <w:pPr>
              <w:spacing w:after="0"/>
              <w:rPr>
                <w:rFonts w:ascii="Times New Roman" w:eastAsia="Times New Roman" w:hAnsi="Times New Roman" w:cs="Times New Roman"/>
                <w:color w:val="000000"/>
              </w:rPr>
            </w:pPr>
            <w:r w:rsidRPr="006E1E29">
              <w:rPr>
                <w:rFonts w:ascii="Times New Roman" w:eastAsia="Times New Roman" w:hAnsi="Times New Roman" w:cs="Times New Roman"/>
                <w:color w:val="000000"/>
              </w:rPr>
              <w:t>Наименование расхода</w:t>
            </w:r>
          </w:p>
        </w:tc>
        <w:tc>
          <w:tcPr>
            <w:tcW w:w="709" w:type="dxa"/>
            <w:tcBorders>
              <w:top w:val="single" w:sz="4" w:space="0" w:color="auto"/>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Раз-дел</w:t>
            </w:r>
          </w:p>
        </w:tc>
        <w:tc>
          <w:tcPr>
            <w:tcW w:w="850" w:type="dxa"/>
            <w:tcBorders>
              <w:top w:val="single" w:sz="4" w:space="0" w:color="auto"/>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Под-раз-дел</w:t>
            </w:r>
          </w:p>
        </w:tc>
        <w:tc>
          <w:tcPr>
            <w:tcW w:w="1560" w:type="dxa"/>
            <w:tcBorders>
              <w:top w:val="single" w:sz="4" w:space="0" w:color="auto"/>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 xml:space="preserve">Сумма        (тыс. рублей) </w:t>
            </w:r>
          </w:p>
        </w:tc>
      </w:tr>
      <w:tr w:rsidR="006E1E29" w:rsidRPr="00483CDF" w:rsidTr="006E1E29">
        <w:trPr>
          <w:trHeight w:val="70"/>
        </w:trPr>
        <w:tc>
          <w:tcPr>
            <w:tcW w:w="6946" w:type="dxa"/>
            <w:tcBorders>
              <w:top w:val="nil"/>
              <w:left w:val="single" w:sz="4" w:space="0" w:color="auto"/>
              <w:bottom w:val="single" w:sz="4" w:space="0" w:color="auto"/>
              <w:right w:val="single" w:sz="4" w:space="0" w:color="auto"/>
            </w:tcBorders>
            <w:shd w:val="clear" w:color="auto" w:fill="auto"/>
            <w:vAlign w:val="center"/>
            <w:hideMark/>
          </w:tcPr>
          <w:p w:rsidR="006E1E29" w:rsidRPr="006E1E29" w:rsidRDefault="006E1E29" w:rsidP="006E1E29">
            <w:pPr>
              <w:spacing w:after="0"/>
              <w:rPr>
                <w:rFonts w:ascii="Times New Roman" w:eastAsia="Times New Roman" w:hAnsi="Times New Roman" w:cs="Times New Roman"/>
                <w:b/>
                <w:bCs/>
                <w:color w:val="000000"/>
              </w:rPr>
            </w:pPr>
            <w:r w:rsidRPr="006E1E29">
              <w:rPr>
                <w:rFonts w:ascii="Times New Roman" w:eastAsia="Times New Roman" w:hAnsi="Times New Roman" w:cs="Times New Roman"/>
                <w:b/>
                <w:bCs/>
                <w:color w:val="000000"/>
              </w:rPr>
              <w:t>Всего расходов</w:t>
            </w:r>
          </w:p>
        </w:tc>
        <w:tc>
          <w:tcPr>
            <w:tcW w:w="709" w:type="dxa"/>
            <w:tcBorders>
              <w:top w:val="nil"/>
              <w:left w:val="nil"/>
              <w:bottom w:val="single" w:sz="4" w:space="0" w:color="auto"/>
              <w:right w:val="single" w:sz="4" w:space="0" w:color="auto"/>
            </w:tcBorders>
            <w:shd w:val="clear" w:color="auto" w:fill="auto"/>
            <w:vAlign w:val="center"/>
            <w:hideMark/>
          </w:tcPr>
          <w:p w:rsidR="006E1E29" w:rsidRPr="006E1E29" w:rsidRDefault="006E1E29" w:rsidP="006E1E29">
            <w:pPr>
              <w:spacing w:after="0"/>
              <w:jc w:val="center"/>
              <w:rPr>
                <w:rFonts w:ascii="Times New Roman" w:eastAsia="Times New Roman" w:hAnsi="Times New Roman" w:cs="Times New Roman"/>
                <w:b/>
                <w:bCs/>
                <w:color w:val="000000"/>
              </w:rPr>
            </w:pPr>
            <w:r w:rsidRPr="006E1E29">
              <w:rPr>
                <w:rFonts w:ascii="Times New Roman" w:eastAsia="Times New Roman" w:hAnsi="Times New Roman" w:cs="Times New Roman"/>
                <w:b/>
                <w:bCs/>
                <w:color w:val="000000"/>
              </w:rPr>
              <w:t>00</w:t>
            </w:r>
          </w:p>
        </w:tc>
        <w:tc>
          <w:tcPr>
            <w:tcW w:w="850" w:type="dxa"/>
            <w:tcBorders>
              <w:top w:val="nil"/>
              <w:left w:val="nil"/>
              <w:bottom w:val="single" w:sz="4" w:space="0" w:color="auto"/>
              <w:right w:val="single" w:sz="4" w:space="0" w:color="auto"/>
            </w:tcBorders>
            <w:shd w:val="clear" w:color="auto" w:fill="auto"/>
            <w:vAlign w:val="center"/>
            <w:hideMark/>
          </w:tcPr>
          <w:p w:rsidR="006E1E29" w:rsidRPr="006E1E29" w:rsidRDefault="006E1E29" w:rsidP="006E1E29">
            <w:pPr>
              <w:spacing w:after="0"/>
              <w:jc w:val="center"/>
              <w:rPr>
                <w:rFonts w:ascii="Times New Roman" w:eastAsia="Times New Roman" w:hAnsi="Times New Roman" w:cs="Times New Roman"/>
                <w:b/>
                <w:bCs/>
                <w:color w:val="000000"/>
              </w:rPr>
            </w:pPr>
            <w:r w:rsidRPr="006E1E29">
              <w:rPr>
                <w:rFonts w:ascii="Times New Roman" w:eastAsia="Times New Roman" w:hAnsi="Times New Roman" w:cs="Times New Roman"/>
                <w:b/>
                <w:bCs/>
                <w:color w:val="000000"/>
              </w:rPr>
              <w:t>00</w:t>
            </w:r>
          </w:p>
        </w:tc>
        <w:tc>
          <w:tcPr>
            <w:tcW w:w="1560" w:type="dxa"/>
            <w:tcBorders>
              <w:top w:val="nil"/>
              <w:left w:val="nil"/>
              <w:bottom w:val="single" w:sz="4" w:space="0" w:color="auto"/>
              <w:right w:val="single" w:sz="4" w:space="0" w:color="auto"/>
            </w:tcBorders>
            <w:shd w:val="clear" w:color="auto" w:fill="auto"/>
            <w:vAlign w:val="center"/>
            <w:hideMark/>
          </w:tcPr>
          <w:p w:rsidR="006E1E29" w:rsidRPr="006E1E29" w:rsidRDefault="006E1E29" w:rsidP="006E1E29">
            <w:pPr>
              <w:spacing w:after="0"/>
              <w:jc w:val="right"/>
              <w:rPr>
                <w:rFonts w:ascii="Times New Roman" w:eastAsia="Times New Roman" w:hAnsi="Times New Roman" w:cs="Times New Roman"/>
                <w:b/>
                <w:bCs/>
                <w:color w:val="000000"/>
              </w:rPr>
            </w:pPr>
            <w:r w:rsidRPr="006E1E29">
              <w:rPr>
                <w:rFonts w:ascii="Times New Roman" w:eastAsia="Times New Roman" w:hAnsi="Times New Roman" w:cs="Times New Roman"/>
                <w:b/>
                <w:bCs/>
                <w:color w:val="000000"/>
              </w:rPr>
              <w:t>111,787.2</w:t>
            </w:r>
          </w:p>
        </w:tc>
      </w:tr>
      <w:tr w:rsidR="006E1E29" w:rsidRPr="00483CDF" w:rsidTr="006E1E29">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6E1E29" w:rsidRPr="006E1E29" w:rsidRDefault="006E1E29" w:rsidP="006E1E29">
            <w:pPr>
              <w:spacing w:after="0"/>
              <w:rPr>
                <w:rFonts w:ascii="Times New Roman" w:eastAsia="Times New Roman" w:hAnsi="Times New Roman" w:cs="Times New Roman"/>
                <w:b/>
                <w:bCs/>
                <w:color w:val="000000"/>
              </w:rPr>
            </w:pPr>
            <w:r w:rsidRPr="006E1E29">
              <w:rPr>
                <w:rFonts w:ascii="Times New Roman" w:eastAsia="Times New Roman" w:hAnsi="Times New Roman" w:cs="Times New Roman"/>
                <w:b/>
                <w:bCs/>
                <w:color w:val="000000"/>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b/>
                <w:bCs/>
                <w:color w:val="000000"/>
              </w:rPr>
            </w:pPr>
            <w:r w:rsidRPr="006E1E29">
              <w:rPr>
                <w:rFonts w:ascii="Times New Roman" w:eastAsia="Times New Roman" w:hAnsi="Times New Roman" w:cs="Times New Roman"/>
                <w:b/>
                <w:bCs/>
                <w:color w:val="000000"/>
              </w:rPr>
              <w:t>01</w:t>
            </w:r>
          </w:p>
        </w:tc>
        <w:tc>
          <w:tcPr>
            <w:tcW w:w="85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b/>
                <w:bCs/>
                <w:color w:val="000000"/>
              </w:rPr>
            </w:pPr>
            <w:r w:rsidRPr="006E1E29">
              <w:rPr>
                <w:rFonts w:ascii="Times New Roman" w:eastAsia="Times New Roman" w:hAnsi="Times New Roman" w:cs="Times New Roman"/>
                <w:b/>
                <w:bCs/>
                <w:color w:val="000000"/>
              </w:rPr>
              <w:t>00</w:t>
            </w:r>
          </w:p>
        </w:tc>
        <w:tc>
          <w:tcPr>
            <w:tcW w:w="156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right"/>
              <w:rPr>
                <w:rFonts w:ascii="Times New Roman" w:eastAsia="Times New Roman" w:hAnsi="Times New Roman" w:cs="Times New Roman"/>
                <w:b/>
                <w:bCs/>
                <w:color w:val="000000"/>
              </w:rPr>
            </w:pPr>
            <w:r w:rsidRPr="006E1E29">
              <w:rPr>
                <w:rFonts w:ascii="Times New Roman" w:eastAsia="Times New Roman" w:hAnsi="Times New Roman" w:cs="Times New Roman"/>
                <w:b/>
                <w:bCs/>
                <w:color w:val="000000"/>
              </w:rPr>
              <w:t>21,827.4</w:t>
            </w:r>
          </w:p>
        </w:tc>
      </w:tr>
      <w:tr w:rsidR="006E1E29" w:rsidRPr="00483CDF" w:rsidTr="006E1E29">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6E1E29" w:rsidRPr="006E1E29" w:rsidRDefault="006E1E29" w:rsidP="006E1E29">
            <w:pPr>
              <w:spacing w:after="0"/>
              <w:rPr>
                <w:rFonts w:ascii="Times New Roman" w:eastAsia="Times New Roman" w:hAnsi="Times New Roman" w:cs="Times New Roman"/>
                <w:color w:val="000000"/>
              </w:rPr>
            </w:pPr>
            <w:r w:rsidRPr="006E1E29">
              <w:rPr>
                <w:rFonts w:ascii="Times New Roman" w:eastAsia="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01</w:t>
            </w:r>
          </w:p>
        </w:tc>
        <w:tc>
          <w:tcPr>
            <w:tcW w:w="85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02</w:t>
            </w:r>
          </w:p>
        </w:tc>
        <w:tc>
          <w:tcPr>
            <w:tcW w:w="156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right"/>
              <w:rPr>
                <w:rFonts w:ascii="Times New Roman" w:eastAsia="Times New Roman" w:hAnsi="Times New Roman" w:cs="Times New Roman"/>
                <w:color w:val="000000"/>
              </w:rPr>
            </w:pPr>
            <w:r w:rsidRPr="006E1E29">
              <w:rPr>
                <w:rFonts w:ascii="Times New Roman" w:eastAsia="Times New Roman" w:hAnsi="Times New Roman" w:cs="Times New Roman"/>
                <w:color w:val="000000"/>
              </w:rPr>
              <w:t>1,103.0</w:t>
            </w:r>
          </w:p>
        </w:tc>
      </w:tr>
      <w:tr w:rsidR="006E1E29" w:rsidRPr="00483CDF" w:rsidTr="006E1E29">
        <w:trPr>
          <w:trHeight w:val="385"/>
        </w:trPr>
        <w:tc>
          <w:tcPr>
            <w:tcW w:w="6946" w:type="dxa"/>
            <w:tcBorders>
              <w:top w:val="nil"/>
              <w:left w:val="single" w:sz="4" w:space="0" w:color="auto"/>
              <w:bottom w:val="single" w:sz="4" w:space="0" w:color="auto"/>
              <w:right w:val="single" w:sz="4" w:space="0" w:color="auto"/>
            </w:tcBorders>
            <w:shd w:val="clear" w:color="auto" w:fill="auto"/>
            <w:hideMark/>
          </w:tcPr>
          <w:p w:rsidR="006E1E29" w:rsidRPr="006E1E29" w:rsidRDefault="006E1E29" w:rsidP="006E1E29">
            <w:pPr>
              <w:spacing w:after="0"/>
              <w:rPr>
                <w:rFonts w:ascii="Times New Roman" w:eastAsia="Times New Roman" w:hAnsi="Times New Roman" w:cs="Times New Roman"/>
                <w:color w:val="000000"/>
              </w:rPr>
            </w:pPr>
            <w:r w:rsidRPr="006E1E29">
              <w:rPr>
                <w:rFonts w:ascii="Times New Roman" w:eastAsia="Times New Roman" w:hAnsi="Times New Roman" w:cs="Times New Roman"/>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01</w:t>
            </w:r>
          </w:p>
        </w:tc>
        <w:tc>
          <w:tcPr>
            <w:tcW w:w="85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03</w:t>
            </w:r>
          </w:p>
        </w:tc>
        <w:tc>
          <w:tcPr>
            <w:tcW w:w="156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right"/>
              <w:rPr>
                <w:rFonts w:ascii="Times New Roman" w:eastAsia="Times New Roman" w:hAnsi="Times New Roman" w:cs="Times New Roman"/>
                <w:color w:val="000000"/>
              </w:rPr>
            </w:pPr>
            <w:r w:rsidRPr="006E1E29">
              <w:rPr>
                <w:rFonts w:ascii="Times New Roman" w:eastAsia="Times New Roman" w:hAnsi="Times New Roman" w:cs="Times New Roman"/>
                <w:color w:val="000000"/>
              </w:rPr>
              <w:t>0.0</w:t>
            </w:r>
          </w:p>
        </w:tc>
      </w:tr>
      <w:tr w:rsidR="006E1E29" w:rsidRPr="00483CDF" w:rsidTr="006E1E29">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6E1E29" w:rsidRPr="006E1E29" w:rsidRDefault="006E1E29" w:rsidP="006E1E29">
            <w:pPr>
              <w:spacing w:after="0"/>
              <w:rPr>
                <w:rFonts w:ascii="Times New Roman" w:eastAsia="Times New Roman" w:hAnsi="Times New Roman" w:cs="Times New Roman"/>
                <w:color w:val="000000"/>
              </w:rPr>
            </w:pPr>
            <w:r w:rsidRPr="006E1E29">
              <w:rPr>
                <w:rFonts w:ascii="Times New Roman" w:eastAsia="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01</w:t>
            </w:r>
          </w:p>
        </w:tc>
        <w:tc>
          <w:tcPr>
            <w:tcW w:w="85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04</w:t>
            </w:r>
          </w:p>
        </w:tc>
        <w:tc>
          <w:tcPr>
            <w:tcW w:w="156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right"/>
              <w:rPr>
                <w:rFonts w:ascii="Times New Roman" w:eastAsia="Times New Roman" w:hAnsi="Times New Roman" w:cs="Times New Roman"/>
                <w:color w:val="000000"/>
              </w:rPr>
            </w:pPr>
            <w:r w:rsidRPr="006E1E29">
              <w:rPr>
                <w:rFonts w:ascii="Times New Roman" w:eastAsia="Times New Roman" w:hAnsi="Times New Roman" w:cs="Times New Roman"/>
                <w:color w:val="000000"/>
              </w:rPr>
              <w:t>19,670.7</w:t>
            </w:r>
          </w:p>
        </w:tc>
      </w:tr>
      <w:tr w:rsidR="006E1E29" w:rsidRPr="00483CDF" w:rsidTr="006E1E29">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6E1E29" w:rsidRPr="006E1E29" w:rsidRDefault="006E1E29" w:rsidP="006E1E29">
            <w:pPr>
              <w:spacing w:after="0"/>
              <w:rPr>
                <w:rFonts w:ascii="Times New Roman" w:eastAsia="Times New Roman" w:hAnsi="Times New Roman" w:cs="Times New Roman"/>
                <w:color w:val="000000"/>
              </w:rPr>
            </w:pPr>
            <w:r w:rsidRPr="006E1E29">
              <w:rPr>
                <w:rFonts w:ascii="Times New Roman" w:eastAsia="Times New Roman" w:hAnsi="Times New Roman" w:cs="Times New Roman"/>
                <w:color w:val="000000"/>
              </w:rPr>
              <w:t>Судебная система</w:t>
            </w:r>
          </w:p>
        </w:tc>
        <w:tc>
          <w:tcPr>
            <w:tcW w:w="709"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01</w:t>
            </w:r>
          </w:p>
        </w:tc>
        <w:tc>
          <w:tcPr>
            <w:tcW w:w="85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05</w:t>
            </w:r>
          </w:p>
        </w:tc>
        <w:tc>
          <w:tcPr>
            <w:tcW w:w="156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right"/>
              <w:rPr>
                <w:rFonts w:ascii="Times New Roman" w:eastAsia="Times New Roman" w:hAnsi="Times New Roman" w:cs="Times New Roman"/>
                <w:color w:val="000000"/>
              </w:rPr>
            </w:pPr>
            <w:r w:rsidRPr="006E1E29">
              <w:rPr>
                <w:rFonts w:ascii="Times New Roman" w:eastAsia="Times New Roman" w:hAnsi="Times New Roman" w:cs="Times New Roman"/>
                <w:color w:val="000000"/>
              </w:rPr>
              <w:t>0.3</w:t>
            </w:r>
          </w:p>
        </w:tc>
      </w:tr>
      <w:tr w:rsidR="006E1E29" w:rsidRPr="00483CDF" w:rsidTr="006E1E29">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6E1E29" w:rsidRPr="006E1E29" w:rsidRDefault="006E1E29" w:rsidP="006E1E29">
            <w:pPr>
              <w:spacing w:after="0"/>
              <w:rPr>
                <w:rFonts w:ascii="Times New Roman" w:eastAsia="Times New Roman" w:hAnsi="Times New Roman" w:cs="Times New Roman"/>
                <w:color w:val="000000"/>
              </w:rPr>
            </w:pPr>
            <w:r w:rsidRPr="006E1E29">
              <w:rPr>
                <w:rFonts w:ascii="Times New Roman" w:eastAsia="Times New Roman" w:hAnsi="Times New Roman" w:cs="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01</w:t>
            </w:r>
          </w:p>
        </w:tc>
        <w:tc>
          <w:tcPr>
            <w:tcW w:w="85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06</w:t>
            </w:r>
          </w:p>
        </w:tc>
        <w:tc>
          <w:tcPr>
            <w:tcW w:w="156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right"/>
              <w:rPr>
                <w:rFonts w:ascii="Times New Roman" w:eastAsia="Times New Roman" w:hAnsi="Times New Roman" w:cs="Times New Roman"/>
                <w:color w:val="000000"/>
              </w:rPr>
            </w:pPr>
            <w:r w:rsidRPr="006E1E29">
              <w:rPr>
                <w:rFonts w:ascii="Times New Roman" w:eastAsia="Times New Roman" w:hAnsi="Times New Roman" w:cs="Times New Roman"/>
                <w:color w:val="000000"/>
              </w:rPr>
              <w:t>611.0</w:t>
            </w:r>
          </w:p>
        </w:tc>
      </w:tr>
      <w:tr w:rsidR="006E1E29" w:rsidRPr="00483CDF" w:rsidTr="006E1E29">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6E1E29" w:rsidRPr="006E1E29" w:rsidRDefault="006E1E29" w:rsidP="006E1E29">
            <w:pPr>
              <w:spacing w:after="0"/>
              <w:rPr>
                <w:rFonts w:ascii="Times New Roman" w:eastAsia="Times New Roman" w:hAnsi="Times New Roman" w:cs="Times New Roman"/>
                <w:color w:val="000000"/>
              </w:rPr>
            </w:pPr>
            <w:r w:rsidRPr="006E1E29">
              <w:rPr>
                <w:rFonts w:ascii="Times New Roman" w:eastAsia="Times New Roman" w:hAnsi="Times New Roman" w:cs="Times New Roman"/>
                <w:color w:val="000000"/>
              </w:rPr>
              <w:t>Резервные фонды</w:t>
            </w:r>
          </w:p>
        </w:tc>
        <w:tc>
          <w:tcPr>
            <w:tcW w:w="709"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01</w:t>
            </w:r>
          </w:p>
        </w:tc>
        <w:tc>
          <w:tcPr>
            <w:tcW w:w="85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11</w:t>
            </w:r>
          </w:p>
        </w:tc>
        <w:tc>
          <w:tcPr>
            <w:tcW w:w="156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right"/>
              <w:rPr>
                <w:rFonts w:ascii="Times New Roman" w:eastAsia="Times New Roman" w:hAnsi="Times New Roman" w:cs="Times New Roman"/>
                <w:color w:val="000000"/>
              </w:rPr>
            </w:pPr>
            <w:r w:rsidRPr="006E1E29">
              <w:rPr>
                <w:rFonts w:ascii="Times New Roman" w:eastAsia="Times New Roman" w:hAnsi="Times New Roman" w:cs="Times New Roman"/>
                <w:color w:val="000000"/>
              </w:rPr>
              <w:t>80.0</w:t>
            </w:r>
          </w:p>
        </w:tc>
      </w:tr>
      <w:tr w:rsidR="006E1E29" w:rsidRPr="00483CDF" w:rsidTr="006E1E29">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6E1E29" w:rsidRPr="006E1E29" w:rsidRDefault="006E1E29" w:rsidP="006E1E29">
            <w:pPr>
              <w:spacing w:after="0"/>
              <w:rPr>
                <w:rFonts w:ascii="Times New Roman" w:eastAsia="Times New Roman" w:hAnsi="Times New Roman" w:cs="Times New Roman"/>
                <w:color w:val="000000"/>
              </w:rPr>
            </w:pPr>
            <w:r w:rsidRPr="006E1E29">
              <w:rPr>
                <w:rFonts w:ascii="Times New Roman" w:eastAsia="Times New Roman" w:hAnsi="Times New Roman" w:cs="Times New Roman"/>
                <w:color w:val="000000"/>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01</w:t>
            </w:r>
          </w:p>
        </w:tc>
        <w:tc>
          <w:tcPr>
            <w:tcW w:w="85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13</w:t>
            </w:r>
          </w:p>
        </w:tc>
        <w:tc>
          <w:tcPr>
            <w:tcW w:w="156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right"/>
              <w:rPr>
                <w:rFonts w:ascii="Times New Roman" w:eastAsia="Times New Roman" w:hAnsi="Times New Roman" w:cs="Times New Roman"/>
                <w:color w:val="000000"/>
              </w:rPr>
            </w:pPr>
            <w:r w:rsidRPr="006E1E29">
              <w:rPr>
                <w:rFonts w:ascii="Times New Roman" w:eastAsia="Times New Roman" w:hAnsi="Times New Roman" w:cs="Times New Roman"/>
                <w:color w:val="000000"/>
              </w:rPr>
              <w:t>362.4</w:t>
            </w:r>
          </w:p>
        </w:tc>
      </w:tr>
      <w:tr w:rsidR="006E1E29" w:rsidRPr="00483CDF" w:rsidTr="006E1E29">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6E1E29" w:rsidRPr="006E1E29" w:rsidRDefault="006E1E29" w:rsidP="006E1E29">
            <w:pPr>
              <w:spacing w:after="0"/>
              <w:rPr>
                <w:rFonts w:ascii="Times New Roman" w:eastAsia="Times New Roman" w:hAnsi="Times New Roman" w:cs="Times New Roman"/>
                <w:b/>
                <w:bCs/>
                <w:color w:val="000000"/>
              </w:rPr>
            </w:pPr>
            <w:r w:rsidRPr="006E1E29">
              <w:rPr>
                <w:rFonts w:ascii="Times New Roman" w:eastAsia="Times New Roman" w:hAnsi="Times New Roman" w:cs="Times New Roman"/>
                <w:b/>
                <w:bCs/>
                <w:color w:val="000000"/>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b/>
                <w:bCs/>
                <w:color w:val="000000"/>
              </w:rPr>
            </w:pPr>
            <w:r w:rsidRPr="006E1E29">
              <w:rPr>
                <w:rFonts w:ascii="Times New Roman" w:eastAsia="Times New Roman" w:hAnsi="Times New Roman" w:cs="Times New Roman"/>
                <w:b/>
                <w:bCs/>
                <w:color w:val="000000"/>
              </w:rPr>
              <w:t>03</w:t>
            </w:r>
          </w:p>
        </w:tc>
        <w:tc>
          <w:tcPr>
            <w:tcW w:w="85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b/>
                <w:bCs/>
                <w:color w:val="000000"/>
              </w:rPr>
            </w:pPr>
            <w:r w:rsidRPr="006E1E29">
              <w:rPr>
                <w:rFonts w:ascii="Times New Roman" w:eastAsia="Times New Roman" w:hAnsi="Times New Roman" w:cs="Times New Roman"/>
                <w:b/>
                <w:bCs/>
                <w:color w:val="000000"/>
              </w:rPr>
              <w:t>00</w:t>
            </w:r>
          </w:p>
        </w:tc>
        <w:tc>
          <w:tcPr>
            <w:tcW w:w="156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right"/>
              <w:rPr>
                <w:rFonts w:ascii="Times New Roman" w:eastAsia="Times New Roman" w:hAnsi="Times New Roman" w:cs="Times New Roman"/>
                <w:b/>
                <w:bCs/>
                <w:color w:val="000000"/>
              </w:rPr>
            </w:pPr>
            <w:r w:rsidRPr="006E1E29">
              <w:rPr>
                <w:rFonts w:ascii="Times New Roman" w:eastAsia="Times New Roman" w:hAnsi="Times New Roman" w:cs="Times New Roman"/>
                <w:b/>
                <w:bCs/>
                <w:color w:val="000000"/>
              </w:rPr>
              <w:t>1,182.7</w:t>
            </w:r>
          </w:p>
        </w:tc>
      </w:tr>
      <w:tr w:rsidR="006E1E29" w:rsidRPr="00483CDF" w:rsidTr="006E1E29">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6E1E29" w:rsidRPr="006E1E29" w:rsidRDefault="006E1E29" w:rsidP="006E1E29">
            <w:pPr>
              <w:spacing w:after="0"/>
              <w:rPr>
                <w:rFonts w:ascii="Times New Roman" w:eastAsia="Times New Roman" w:hAnsi="Times New Roman" w:cs="Times New Roman"/>
                <w:color w:val="000000"/>
              </w:rPr>
            </w:pPr>
            <w:r w:rsidRPr="006E1E29">
              <w:rPr>
                <w:rFonts w:ascii="Times New Roman" w:eastAsia="Times New Roman" w:hAnsi="Times New Roman" w:cs="Times New Roman"/>
                <w:color w:val="00000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03</w:t>
            </w:r>
          </w:p>
        </w:tc>
        <w:tc>
          <w:tcPr>
            <w:tcW w:w="85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10</w:t>
            </w:r>
          </w:p>
        </w:tc>
        <w:tc>
          <w:tcPr>
            <w:tcW w:w="156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right"/>
              <w:rPr>
                <w:rFonts w:ascii="Times New Roman" w:eastAsia="Times New Roman" w:hAnsi="Times New Roman" w:cs="Times New Roman"/>
                <w:color w:val="000000"/>
              </w:rPr>
            </w:pPr>
            <w:r w:rsidRPr="006E1E29">
              <w:rPr>
                <w:rFonts w:ascii="Times New Roman" w:eastAsia="Times New Roman" w:hAnsi="Times New Roman" w:cs="Times New Roman"/>
                <w:color w:val="000000"/>
              </w:rPr>
              <w:t>1,129.7</w:t>
            </w:r>
          </w:p>
        </w:tc>
      </w:tr>
      <w:tr w:rsidR="006E1E29" w:rsidRPr="00483CDF" w:rsidTr="006E1E29">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6E1E29" w:rsidRPr="006E1E29" w:rsidRDefault="006E1E29" w:rsidP="006E1E29">
            <w:pPr>
              <w:spacing w:after="0"/>
              <w:rPr>
                <w:rFonts w:ascii="Times New Roman" w:eastAsia="Times New Roman" w:hAnsi="Times New Roman" w:cs="Times New Roman"/>
                <w:color w:val="000000"/>
              </w:rPr>
            </w:pPr>
            <w:r w:rsidRPr="006E1E29">
              <w:rPr>
                <w:rFonts w:ascii="Times New Roman" w:eastAsia="Times New Roman" w:hAnsi="Times New Roman" w:cs="Times New Roman"/>
                <w:color w:val="000000"/>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03</w:t>
            </w:r>
          </w:p>
        </w:tc>
        <w:tc>
          <w:tcPr>
            <w:tcW w:w="85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14</w:t>
            </w:r>
          </w:p>
        </w:tc>
        <w:tc>
          <w:tcPr>
            <w:tcW w:w="156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right"/>
              <w:rPr>
                <w:rFonts w:ascii="Times New Roman" w:eastAsia="Times New Roman" w:hAnsi="Times New Roman" w:cs="Times New Roman"/>
                <w:color w:val="000000"/>
              </w:rPr>
            </w:pPr>
            <w:r w:rsidRPr="006E1E29">
              <w:rPr>
                <w:rFonts w:ascii="Times New Roman" w:eastAsia="Times New Roman" w:hAnsi="Times New Roman" w:cs="Times New Roman"/>
                <w:color w:val="000000"/>
              </w:rPr>
              <w:t>53.0</w:t>
            </w:r>
          </w:p>
        </w:tc>
      </w:tr>
      <w:tr w:rsidR="006E1E29" w:rsidRPr="00483CDF" w:rsidTr="006E1E29">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6E1E29" w:rsidRPr="006E1E29" w:rsidRDefault="006E1E29" w:rsidP="006E1E29">
            <w:pPr>
              <w:spacing w:after="0"/>
              <w:rPr>
                <w:rFonts w:ascii="Times New Roman" w:eastAsia="Times New Roman" w:hAnsi="Times New Roman" w:cs="Times New Roman"/>
                <w:b/>
                <w:bCs/>
                <w:color w:val="000000"/>
              </w:rPr>
            </w:pPr>
            <w:r w:rsidRPr="006E1E29">
              <w:rPr>
                <w:rFonts w:ascii="Times New Roman" w:eastAsia="Times New Roman" w:hAnsi="Times New Roman" w:cs="Times New Roman"/>
                <w:b/>
                <w:bCs/>
                <w:color w:val="000000"/>
              </w:rPr>
              <w:t>Национальная экономика</w:t>
            </w:r>
          </w:p>
        </w:tc>
        <w:tc>
          <w:tcPr>
            <w:tcW w:w="709"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b/>
                <w:bCs/>
                <w:color w:val="000000"/>
              </w:rPr>
            </w:pPr>
            <w:r w:rsidRPr="006E1E29">
              <w:rPr>
                <w:rFonts w:ascii="Times New Roman" w:eastAsia="Times New Roman" w:hAnsi="Times New Roman" w:cs="Times New Roman"/>
                <w:b/>
                <w:bCs/>
                <w:color w:val="000000"/>
              </w:rPr>
              <w:t>04</w:t>
            </w:r>
          </w:p>
        </w:tc>
        <w:tc>
          <w:tcPr>
            <w:tcW w:w="85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b/>
                <w:bCs/>
                <w:color w:val="000000"/>
              </w:rPr>
            </w:pPr>
            <w:r w:rsidRPr="006E1E29">
              <w:rPr>
                <w:rFonts w:ascii="Times New Roman" w:eastAsia="Times New Roman" w:hAnsi="Times New Roman" w:cs="Times New Roman"/>
                <w:b/>
                <w:bCs/>
                <w:color w:val="000000"/>
              </w:rPr>
              <w:t>00</w:t>
            </w:r>
          </w:p>
        </w:tc>
        <w:tc>
          <w:tcPr>
            <w:tcW w:w="156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right"/>
              <w:rPr>
                <w:rFonts w:ascii="Times New Roman" w:eastAsia="Times New Roman" w:hAnsi="Times New Roman" w:cs="Times New Roman"/>
                <w:b/>
                <w:bCs/>
                <w:color w:val="000000"/>
              </w:rPr>
            </w:pPr>
            <w:r w:rsidRPr="006E1E29">
              <w:rPr>
                <w:rFonts w:ascii="Times New Roman" w:eastAsia="Times New Roman" w:hAnsi="Times New Roman" w:cs="Times New Roman"/>
                <w:b/>
                <w:bCs/>
                <w:color w:val="000000"/>
              </w:rPr>
              <w:t>21,372.9</w:t>
            </w:r>
          </w:p>
        </w:tc>
      </w:tr>
      <w:tr w:rsidR="006E1E29" w:rsidRPr="00483CDF" w:rsidTr="006E1E29">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6E1E29" w:rsidRPr="006E1E29" w:rsidRDefault="006E1E29" w:rsidP="006E1E29">
            <w:pPr>
              <w:spacing w:after="0"/>
              <w:rPr>
                <w:rFonts w:ascii="Times New Roman" w:eastAsia="Times New Roman" w:hAnsi="Times New Roman" w:cs="Times New Roman"/>
                <w:color w:val="000000"/>
              </w:rPr>
            </w:pPr>
            <w:r w:rsidRPr="006E1E29">
              <w:rPr>
                <w:rFonts w:ascii="Times New Roman" w:eastAsia="Times New Roman" w:hAnsi="Times New Roman" w:cs="Times New Roman"/>
                <w:color w:val="000000"/>
              </w:rPr>
              <w:t>Сельское хозяйство и рыболовство</w:t>
            </w:r>
          </w:p>
        </w:tc>
        <w:tc>
          <w:tcPr>
            <w:tcW w:w="709"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04</w:t>
            </w:r>
          </w:p>
        </w:tc>
        <w:tc>
          <w:tcPr>
            <w:tcW w:w="85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05</w:t>
            </w:r>
          </w:p>
        </w:tc>
        <w:tc>
          <w:tcPr>
            <w:tcW w:w="156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right"/>
              <w:rPr>
                <w:rFonts w:ascii="Times New Roman" w:eastAsia="Times New Roman" w:hAnsi="Times New Roman" w:cs="Times New Roman"/>
                <w:color w:val="000000"/>
              </w:rPr>
            </w:pPr>
            <w:r w:rsidRPr="006E1E29">
              <w:rPr>
                <w:rFonts w:ascii="Times New Roman" w:eastAsia="Times New Roman" w:hAnsi="Times New Roman" w:cs="Times New Roman"/>
                <w:color w:val="000000"/>
              </w:rPr>
              <w:t>659.0</w:t>
            </w:r>
          </w:p>
        </w:tc>
      </w:tr>
      <w:tr w:rsidR="006E1E29" w:rsidRPr="00483CDF" w:rsidTr="006E1E29">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6E1E29" w:rsidRPr="006E1E29" w:rsidRDefault="006E1E29" w:rsidP="006E1E29">
            <w:pPr>
              <w:spacing w:after="0"/>
              <w:rPr>
                <w:rFonts w:ascii="Times New Roman" w:eastAsia="Times New Roman" w:hAnsi="Times New Roman" w:cs="Times New Roman"/>
                <w:color w:val="000000"/>
              </w:rPr>
            </w:pPr>
            <w:r w:rsidRPr="006E1E29">
              <w:rPr>
                <w:rFonts w:ascii="Times New Roman" w:eastAsia="Times New Roman" w:hAnsi="Times New Roman" w:cs="Times New Roman"/>
                <w:color w:val="000000"/>
              </w:rPr>
              <w:t>Транспорт</w:t>
            </w:r>
          </w:p>
        </w:tc>
        <w:tc>
          <w:tcPr>
            <w:tcW w:w="709"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04</w:t>
            </w:r>
          </w:p>
        </w:tc>
        <w:tc>
          <w:tcPr>
            <w:tcW w:w="85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08</w:t>
            </w:r>
          </w:p>
        </w:tc>
        <w:tc>
          <w:tcPr>
            <w:tcW w:w="156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right"/>
              <w:rPr>
                <w:rFonts w:ascii="Times New Roman" w:eastAsia="Times New Roman" w:hAnsi="Times New Roman" w:cs="Times New Roman"/>
                <w:color w:val="000000"/>
              </w:rPr>
            </w:pPr>
            <w:r w:rsidRPr="006E1E29">
              <w:rPr>
                <w:rFonts w:ascii="Times New Roman" w:eastAsia="Times New Roman" w:hAnsi="Times New Roman" w:cs="Times New Roman"/>
                <w:color w:val="000000"/>
              </w:rPr>
              <w:t>592.9</w:t>
            </w:r>
          </w:p>
        </w:tc>
      </w:tr>
      <w:tr w:rsidR="006E1E29" w:rsidRPr="00483CDF" w:rsidTr="006E1E29">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6E1E29" w:rsidRPr="006E1E29" w:rsidRDefault="006E1E29" w:rsidP="006E1E29">
            <w:pPr>
              <w:spacing w:after="0"/>
              <w:rPr>
                <w:rFonts w:ascii="Times New Roman" w:eastAsia="Times New Roman" w:hAnsi="Times New Roman" w:cs="Times New Roman"/>
                <w:color w:val="000000"/>
              </w:rPr>
            </w:pPr>
            <w:r w:rsidRPr="006E1E29">
              <w:rPr>
                <w:rFonts w:ascii="Times New Roman" w:eastAsia="Times New Roman" w:hAnsi="Times New Roman" w:cs="Times New Roman"/>
                <w:color w:val="000000"/>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04</w:t>
            </w:r>
          </w:p>
        </w:tc>
        <w:tc>
          <w:tcPr>
            <w:tcW w:w="85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09</w:t>
            </w:r>
          </w:p>
        </w:tc>
        <w:tc>
          <w:tcPr>
            <w:tcW w:w="156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right"/>
              <w:rPr>
                <w:rFonts w:ascii="Times New Roman" w:eastAsia="Times New Roman" w:hAnsi="Times New Roman" w:cs="Times New Roman"/>
                <w:color w:val="000000"/>
              </w:rPr>
            </w:pPr>
            <w:r w:rsidRPr="006E1E29">
              <w:rPr>
                <w:rFonts w:ascii="Times New Roman" w:eastAsia="Times New Roman" w:hAnsi="Times New Roman" w:cs="Times New Roman"/>
                <w:color w:val="000000"/>
              </w:rPr>
              <w:t>19,849.5</w:t>
            </w:r>
          </w:p>
        </w:tc>
      </w:tr>
      <w:tr w:rsidR="006E1E29" w:rsidRPr="00483CDF" w:rsidTr="006E1E29">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6E1E29" w:rsidRPr="006E1E29" w:rsidRDefault="006E1E29" w:rsidP="006E1E29">
            <w:pPr>
              <w:spacing w:after="0"/>
              <w:rPr>
                <w:rFonts w:ascii="Times New Roman" w:eastAsia="Times New Roman" w:hAnsi="Times New Roman" w:cs="Times New Roman"/>
                <w:color w:val="000000"/>
              </w:rPr>
            </w:pPr>
            <w:r w:rsidRPr="006E1E29">
              <w:rPr>
                <w:rFonts w:ascii="Times New Roman" w:eastAsia="Times New Roman" w:hAnsi="Times New Roman" w:cs="Times New Roman"/>
                <w:color w:val="000000"/>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04</w:t>
            </w:r>
          </w:p>
        </w:tc>
        <w:tc>
          <w:tcPr>
            <w:tcW w:w="85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12</w:t>
            </w:r>
          </w:p>
        </w:tc>
        <w:tc>
          <w:tcPr>
            <w:tcW w:w="156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right"/>
              <w:rPr>
                <w:rFonts w:ascii="Times New Roman" w:eastAsia="Times New Roman" w:hAnsi="Times New Roman" w:cs="Times New Roman"/>
                <w:color w:val="000000"/>
              </w:rPr>
            </w:pPr>
            <w:r w:rsidRPr="006E1E29">
              <w:rPr>
                <w:rFonts w:ascii="Times New Roman" w:eastAsia="Times New Roman" w:hAnsi="Times New Roman" w:cs="Times New Roman"/>
                <w:color w:val="000000"/>
              </w:rPr>
              <w:t>271.5</w:t>
            </w:r>
          </w:p>
        </w:tc>
      </w:tr>
      <w:tr w:rsidR="006E1E29" w:rsidRPr="00483CDF" w:rsidTr="006E1E29">
        <w:trPr>
          <w:trHeight w:val="70"/>
        </w:trPr>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6E1E29" w:rsidRPr="006E1E29" w:rsidRDefault="006E1E29" w:rsidP="006E1E29">
            <w:pPr>
              <w:spacing w:after="0"/>
              <w:rPr>
                <w:rFonts w:ascii="Times New Roman" w:eastAsia="Times New Roman" w:hAnsi="Times New Roman" w:cs="Times New Roman"/>
                <w:b/>
                <w:bCs/>
                <w:color w:val="000000"/>
              </w:rPr>
            </w:pPr>
            <w:r w:rsidRPr="006E1E29">
              <w:rPr>
                <w:rFonts w:ascii="Times New Roman" w:eastAsia="Times New Roman" w:hAnsi="Times New Roman" w:cs="Times New Roman"/>
                <w:b/>
                <w:bCs/>
                <w:color w:val="000000"/>
              </w:rPr>
              <w:t>Образование</w:t>
            </w:r>
          </w:p>
        </w:tc>
        <w:tc>
          <w:tcPr>
            <w:tcW w:w="709" w:type="dxa"/>
            <w:tcBorders>
              <w:top w:val="single" w:sz="4" w:space="0" w:color="auto"/>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b/>
                <w:bCs/>
                <w:color w:val="000000"/>
              </w:rPr>
            </w:pPr>
            <w:r w:rsidRPr="006E1E29">
              <w:rPr>
                <w:rFonts w:ascii="Times New Roman" w:eastAsia="Times New Roman" w:hAnsi="Times New Roman" w:cs="Times New Roman"/>
                <w:b/>
                <w:bCs/>
                <w:color w:val="000000"/>
              </w:rPr>
              <w:t>07</w:t>
            </w:r>
          </w:p>
        </w:tc>
        <w:tc>
          <w:tcPr>
            <w:tcW w:w="850" w:type="dxa"/>
            <w:tcBorders>
              <w:top w:val="single" w:sz="4" w:space="0" w:color="auto"/>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b/>
                <w:bCs/>
                <w:color w:val="000000"/>
              </w:rPr>
            </w:pPr>
            <w:r w:rsidRPr="006E1E29">
              <w:rPr>
                <w:rFonts w:ascii="Times New Roman" w:eastAsia="Times New Roman" w:hAnsi="Times New Roman" w:cs="Times New Roman"/>
                <w:b/>
                <w:bCs/>
                <w:color w:val="000000"/>
              </w:rPr>
              <w:t>00</w:t>
            </w:r>
          </w:p>
        </w:tc>
        <w:tc>
          <w:tcPr>
            <w:tcW w:w="1560" w:type="dxa"/>
            <w:tcBorders>
              <w:top w:val="single" w:sz="4" w:space="0" w:color="auto"/>
              <w:left w:val="nil"/>
              <w:bottom w:val="single" w:sz="4" w:space="0" w:color="auto"/>
              <w:right w:val="single" w:sz="4" w:space="0" w:color="auto"/>
            </w:tcBorders>
            <w:shd w:val="clear" w:color="auto" w:fill="auto"/>
            <w:hideMark/>
          </w:tcPr>
          <w:p w:rsidR="006E1E29" w:rsidRPr="006E1E29" w:rsidRDefault="006E1E29" w:rsidP="006E1E29">
            <w:pPr>
              <w:spacing w:after="0"/>
              <w:jc w:val="right"/>
              <w:rPr>
                <w:rFonts w:ascii="Times New Roman" w:eastAsia="Times New Roman" w:hAnsi="Times New Roman" w:cs="Times New Roman"/>
                <w:b/>
                <w:bCs/>
                <w:color w:val="000000"/>
              </w:rPr>
            </w:pPr>
            <w:r w:rsidRPr="006E1E29">
              <w:rPr>
                <w:rFonts w:ascii="Times New Roman" w:eastAsia="Times New Roman" w:hAnsi="Times New Roman" w:cs="Times New Roman"/>
                <w:b/>
                <w:bCs/>
                <w:color w:val="000000"/>
              </w:rPr>
              <w:t>31,284.5</w:t>
            </w:r>
          </w:p>
        </w:tc>
      </w:tr>
      <w:tr w:rsidR="006E1E29" w:rsidRPr="00483CDF" w:rsidTr="006E1E29">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6E1E29" w:rsidRPr="006E1E29" w:rsidRDefault="006E1E29" w:rsidP="006E1E29">
            <w:pPr>
              <w:spacing w:after="0"/>
              <w:rPr>
                <w:rFonts w:ascii="Times New Roman" w:eastAsia="Times New Roman" w:hAnsi="Times New Roman" w:cs="Times New Roman"/>
                <w:color w:val="000000"/>
              </w:rPr>
            </w:pPr>
            <w:r w:rsidRPr="006E1E29">
              <w:rPr>
                <w:rFonts w:ascii="Times New Roman" w:eastAsia="Times New Roman" w:hAnsi="Times New Roman" w:cs="Times New Roman"/>
                <w:color w:val="000000"/>
              </w:rPr>
              <w:t>Дошкольное образование</w:t>
            </w:r>
          </w:p>
        </w:tc>
        <w:tc>
          <w:tcPr>
            <w:tcW w:w="709"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07</w:t>
            </w:r>
          </w:p>
        </w:tc>
        <w:tc>
          <w:tcPr>
            <w:tcW w:w="85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01</w:t>
            </w:r>
          </w:p>
        </w:tc>
        <w:tc>
          <w:tcPr>
            <w:tcW w:w="156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right"/>
              <w:rPr>
                <w:rFonts w:ascii="Times New Roman" w:eastAsia="Times New Roman" w:hAnsi="Times New Roman" w:cs="Times New Roman"/>
                <w:color w:val="000000"/>
              </w:rPr>
            </w:pPr>
            <w:r w:rsidRPr="006E1E29">
              <w:rPr>
                <w:rFonts w:ascii="Times New Roman" w:eastAsia="Times New Roman" w:hAnsi="Times New Roman" w:cs="Times New Roman"/>
                <w:color w:val="000000"/>
              </w:rPr>
              <w:t>18,602.1</w:t>
            </w:r>
          </w:p>
        </w:tc>
      </w:tr>
      <w:tr w:rsidR="006E1E29" w:rsidRPr="00483CDF" w:rsidTr="006E1E29">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6E1E29" w:rsidRPr="006E1E29" w:rsidRDefault="006E1E29" w:rsidP="006E1E29">
            <w:pPr>
              <w:spacing w:after="0"/>
              <w:rPr>
                <w:rFonts w:ascii="Times New Roman" w:eastAsia="Times New Roman" w:hAnsi="Times New Roman" w:cs="Times New Roman"/>
                <w:color w:val="000000"/>
              </w:rPr>
            </w:pPr>
            <w:r w:rsidRPr="006E1E29">
              <w:rPr>
                <w:rFonts w:ascii="Times New Roman" w:eastAsia="Times New Roman" w:hAnsi="Times New Roman" w:cs="Times New Roman"/>
                <w:color w:val="000000"/>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07</w:t>
            </w:r>
          </w:p>
        </w:tc>
        <w:tc>
          <w:tcPr>
            <w:tcW w:w="85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03</w:t>
            </w:r>
          </w:p>
        </w:tc>
        <w:tc>
          <w:tcPr>
            <w:tcW w:w="156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right"/>
              <w:rPr>
                <w:rFonts w:ascii="Times New Roman" w:eastAsia="Times New Roman" w:hAnsi="Times New Roman" w:cs="Times New Roman"/>
                <w:color w:val="000000"/>
              </w:rPr>
            </w:pPr>
            <w:r w:rsidRPr="006E1E29">
              <w:rPr>
                <w:rFonts w:ascii="Times New Roman" w:eastAsia="Times New Roman" w:hAnsi="Times New Roman" w:cs="Times New Roman"/>
                <w:color w:val="000000"/>
              </w:rPr>
              <w:t>10,166.1</w:t>
            </w:r>
          </w:p>
        </w:tc>
      </w:tr>
      <w:tr w:rsidR="006E1E29" w:rsidRPr="00483CDF" w:rsidTr="006E1E29">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6E1E29" w:rsidRPr="006E1E29" w:rsidRDefault="006E1E29" w:rsidP="006E1E29">
            <w:pPr>
              <w:spacing w:after="0"/>
              <w:rPr>
                <w:rFonts w:ascii="Times New Roman" w:eastAsia="Times New Roman" w:hAnsi="Times New Roman" w:cs="Times New Roman"/>
              </w:rPr>
            </w:pPr>
            <w:r w:rsidRPr="006E1E29">
              <w:rPr>
                <w:rFonts w:ascii="Times New Roman" w:eastAsia="Times New Roman" w:hAnsi="Times New Roman" w:cs="Times New Roman"/>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07</w:t>
            </w:r>
          </w:p>
        </w:tc>
        <w:tc>
          <w:tcPr>
            <w:tcW w:w="85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05</w:t>
            </w:r>
          </w:p>
        </w:tc>
        <w:tc>
          <w:tcPr>
            <w:tcW w:w="1560" w:type="dxa"/>
            <w:tcBorders>
              <w:top w:val="nil"/>
              <w:left w:val="nil"/>
              <w:bottom w:val="single" w:sz="4" w:space="0" w:color="auto"/>
              <w:right w:val="single" w:sz="4" w:space="0" w:color="auto"/>
            </w:tcBorders>
            <w:shd w:val="clear" w:color="000000" w:fill="FFFFFF"/>
            <w:hideMark/>
          </w:tcPr>
          <w:p w:rsidR="006E1E29" w:rsidRPr="006E1E29" w:rsidRDefault="006E1E29" w:rsidP="006E1E29">
            <w:pPr>
              <w:spacing w:after="0"/>
              <w:jc w:val="right"/>
              <w:rPr>
                <w:rFonts w:ascii="Times New Roman" w:eastAsia="Times New Roman" w:hAnsi="Times New Roman" w:cs="Times New Roman"/>
                <w:color w:val="000000"/>
              </w:rPr>
            </w:pPr>
            <w:r w:rsidRPr="006E1E29">
              <w:rPr>
                <w:rFonts w:ascii="Times New Roman" w:eastAsia="Times New Roman" w:hAnsi="Times New Roman" w:cs="Times New Roman"/>
                <w:color w:val="000000"/>
              </w:rPr>
              <w:t>44.6</w:t>
            </w:r>
          </w:p>
        </w:tc>
      </w:tr>
      <w:tr w:rsidR="006E1E29" w:rsidRPr="00483CDF" w:rsidTr="006E1E29">
        <w:trPr>
          <w:trHeight w:val="315"/>
        </w:trPr>
        <w:tc>
          <w:tcPr>
            <w:tcW w:w="6946" w:type="dxa"/>
            <w:tcBorders>
              <w:top w:val="nil"/>
              <w:left w:val="single" w:sz="4" w:space="0" w:color="auto"/>
              <w:bottom w:val="single" w:sz="4" w:space="0" w:color="auto"/>
              <w:right w:val="single" w:sz="4" w:space="0" w:color="auto"/>
            </w:tcBorders>
            <w:shd w:val="clear" w:color="auto" w:fill="auto"/>
            <w:hideMark/>
          </w:tcPr>
          <w:p w:rsidR="006E1E29" w:rsidRPr="006E1E29" w:rsidRDefault="006E1E29" w:rsidP="006E1E29">
            <w:pPr>
              <w:spacing w:after="0"/>
              <w:rPr>
                <w:rFonts w:ascii="Times New Roman" w:eastAsia="Times New Roman" w:hAnsi="Times New Roman" w:cs="Times New Roman"/>
                <w:color w:val="000000"/>
              </w:rPr>
            </w:pPr>
            <w:r w:rsidRPr="006E1E29">
              <w:rPr>
                <w:rFonts w:ascii="Times New Roman" w:eastAsia="Times New Roman" w:hAnsi="Times New Roman" w:cs="Times New Roman"/>
                <w:color w:val="000000"/>
              </w:rPr>
              <w:t>Молодежная политика</w:t>
            </w:r>
          </w:p>
        </w:tc>
        <w:tc>
          <w:tcPr>
            <w:tcW w:w="709"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07</w:t>
            </w:r>
          </w:p>
        </w:tc>
        <w:tc>
          <w:tcPr>
            <w:tcW w:w="85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07</w:t>
            </w:r>
          </w:p>
        </w:tc>
        <w:tc>
          <w:tcPr>
            <w:tcW w:w="156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right"/>
              <w:rPr>
                <w:rFonts w:ascii="Times New Roman" w:eastAsia="Times New Roman" w:hAnsi="Times New Roman" w:cs="Times New Roman"/>
                <w:color w:val="000000"/>
              </w:rPr>
            </w:pPr>
            <w:r w:rsidRPr="006E1E29">
              <w:rPr>
                <w:rFonts w:ascii="Times New Roman" w:eastAsia="Times New Roman" w:hAnsi="Times New Roman" w:cs="Times New Roman"/>
                <w:color w:val="000000"/>
              </w:rPr>
              <w:t>239.5</w:t>
            </w:r>
          </w:p>
        </w:tc>
      </w:tr>
      <w:tr w:rsidR="006E1E29" w:rsidRPr="00483CDF" w:rsidTr="006E1E29">
        <w:trPr>
          <w:trHeight w:val="315"/>
        </w:trPr>
        <w:tc>
          <w:tcPr>
            <w:tcW w:w="6946" w:type="dxa"/>
            <w:tcBorders>
              <w:top w:val="nil"/>
              <w:left w:val="single" w:sz="4" w:space="0" w:color="auto"/>
              <w:bottom w:val="single" w:sz="4" w:space="0" w:color="auto"/>
              <w:right w:val="single" w:sz="4" w:space="0" w:color="auto"/>
            </w:tcBorders>
            <w:shd w:val="clear" w:color="auto" w:fill="auto"/>
            <w:hideMark/>
          </w:tcPr>
          <w:p w:rsidR="006E1E29" w:rsidRPr="006E1E29" w:rsidRDefault="006E1E29" w:rsidP="006E1E29">
            <w:pPr>
              <w:spacing w:after="0"/>
              <w:rPr>
                <w:rFonts w:ascii="Times New Roman" w:eastAsia="Times New Roman" w:hAnsi="Times New Roman" w:cs="Times New Roman"/>
                <w:color w:val="000000"/>
              </w:rPr>
            </w:pPr>
            <w:r w:rsidRPr="006E1E29">
              <w:rPr>
                <w:rFonts w:ascii="Times New Roman" w:eastAsia="Times New Roman" w:hAnsi="Times New Roman" w:cs="Times New Roman"/>
                <w:color w:val="000000"/>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07</w:t>
            </w:r>
          </w:p>
        </w:tc>
        <w:tc>
          <w:tcPr>
            <w:tcW w:w="85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09</w:t>
            </w:r>
          </w:p>
        </w:tc>
        <w:tc>
          <w:tcPr>
            <w:tcW w:w="156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right"/>
              <w:rPr>
                <w:rFonts w:ascii="Times New Roman" w:eastAsia="Times New Roman" w:hAnsi="Times New Roman" w:cs="Times New Roman"/>
                <w:color w:val="000000"/>
              </w:rPr>
            </w:pPr>
            <w:r w:rsidRPr="006E1E29">
              <w:rPr>
                <w:rFonts w:ascii="Times New Roman" w:eastAsia="Times New Roman" w:hAnsi="Times New Roman" w:cs="Times New Roman"/>
                <w:color w:val="000000"/>
              </w:rPr>
              <w:t>2,232.2</w:t>
            </w:r>
          </w:p>
        </w:tc>
      </w:tr>
      <w:tr w:rsidR="006E1E29" w:rsidRPr="00483CDF" w:rsidTr="006E1E29">
        <w:trPr>
          <w:trHeight w:val="315"/>
        </w:trPr>
        <w:tc>
          <w:tcPr>
            <w:tcW w:w="6946" w:type="dxa"/>
            <w:tcBorders>
              <w:top w:val="nil"/>
              <w:left w:val="single" w:sz="4" w:space="0" w:color="auto"/>
              <w:bottom w:val="single" w:sz="4" w:space="0" w:color="auto"/>
              <w:right w:val="single" w:sz="4" w:space="0" w:color="auto"/>
            </w:tcBorders>
            <w:shd w:val="clear" w:color="auto" w:fill="auto"/>
            <w:hideMark/>
          </w:tcPr>
          <w:p w:rsidR="006E1E29" w:rsidRPr="006E1E29" w:rsidRDefault="006E1E29" w:rsidP="006E1E29">
            <w:pPr>
              <w:spacing w:after="0"/>
              <w:rPr>
                <w:rFonts w:ascii="Times New Roman" w:eastAsia="Times New Roman" w:hAnsi="Times New Roman" w:cs="Times New Roman"/>
                <w:b/>
                <w:bCs/>
                <w:color w:val="000000"/>
              </w:rPr>
            </w:pPr>
            <w:r w:rsidRPr="006E1E29">
              <w:rPr>
                <w:rFonts w:ascii="Times New Roman" w:eastAsia="Times New Roman" w:hAnsi="Times New Roman" w:cs="Times New Roman"/>
                <w:b/>
                <w:bCs/>
                <w:color w:val="000000"/>
              </w:rPr>
              <w:t>Культура, кинематография</w:t>
            </w:r>
          </w:p>
        </w:tc>
        <w:tc>
          <w:tcPr>
            <w:tcW w:w="709"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b/>
                <w:bCs/>
                <w:color w:val="000000"/>
              </w:rPr>
            </w:pPr>
            <w:r w:rsidRPr="006E1E29">
              <w:rPr>
                <w:rFonts w:ascii="Times New Roman" w:eastAsia="Times New Roman" w:hAnsi="Times New Roman" w:cs="Times New Roman"/>
                <w:b/>
                <w:bCs/>
                <w:color w:val="000000"/>
              </w:rPr>
              <w:t>08</w:t>
            </w:r>
          </w:p>
        </w:tc>
        <w:tc>
          <w:tcPr>
            <w:tcW w:w="85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b/>
                <w:bCs/>
                <w:color w:val="000000"/>
              </w:rPr>
            </w:pPr>
            <w:r w:rsidRPr="006E1E29">
              <w:rPr>
                <w:rFonts w:ascii="Times New Roman" w:eastAsia="Times New Roman" w:hAnsi="Times New Roman" w:cs="Times New Roman"/>
                <w:b/>
                <w:bCs/>
                <w:color w:val="000000"/>
              </w:rPr>
              <w:t>00</w:t>
            </w:r>
          </w:p>
        </w:tc>
        <w:tc>
          <w:tcPr>
            <w:tcW w:w="156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right"/>
              <w:rPr>
                <w:rFonts w:ascii="Times New Roman" w:eastAsia="Times New Roman" w:hAnsi="Times New Roman" w:cs="Times New Roman"/>
                <w:b/>
                <w:bCs/>
                <w:color w:val="000000"/>
              </w:rPr>
            </w:pPr>
            <w:r w:rsidRPr="006E1E29">
              <w:rPr>
                <w:rFonts w:ascii="Times New Roman" w:eastAsia="Times New Roman" w:hAnsi="Times New Roman" w:cs="Times New Roman"/>
                <w:b/>
                <w:bCs/>
                <w:color w:val="000000"/>
              </w:rPr>
              <w:t>22,610.1</w:t>
            </w:r>
          </w:p>
        </w:tc>
      </w:tr>
      <w:tr w:rsidR="006E1E29" w:rsidRPr="00483CDF" w:rsidTr="006E1E29">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6E1E29" w:rsidRPr="006E1E29" w:rsidRDefault="006E1E29" w:rsidP="006E1E29">
            <w:pPr>
              <w:spacing w:after="0"/>
              <w:rPr>
                <w:rFonts w:ascii="Times New Roman" w:eastAsia="Times New Roman" w:hAnsi="Times New Roman" w:cs="Times New Roman"/>
                <w:color w:val="000000"/>
              </w:rPr>
            </w:pPr>
            <w:r w:rsidRPr="006E1E29">
              <w:rPr>
                <w:rFonts w:ascii="Times New Roman" w:eastAsia="Times New Roman" w:hAnsi="Times New Roman" w:cs="Times New Roman"/>
                <w:color w:val="000000"/>
              </w:rPr>
              <w:t>Культура</w:t>
            </w:r>
          </w:p>
        </w:tc>
        <w:tc>
          <w:tcPr>
            <w:tcW w:w="709"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08</w:t>
            </w:r>
          </w:p>
        </w:tc>
        <w:tc>
          <w:tcPr>
            <w:tcW w:w="85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01</w:t>
            </w:r>
          </w:p>
        </w:tc>
        <w:tc>
          <w:tcPr>
            <w:tcW w:w="156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right"/>
              <w:rPr>
                <w:rFonts w:ascii="Times New Roman" w:eastAsia="Times New Roman" w:hAnsi="Times New Roman" w:cs="Times New Roman"/>
                <w:color w:val="000000"/>
              </w:rPr>
            </w:pPr>
            <w:r w:rsidRPr="006E1E29">
              <w:rPr>
                <w:rFonts w:ascii="Times New Roman" w:eastAsia="Times New Roman" w:hAnsi="Times New Roman" w:cs="Times New Roman"/>
                <w:color w:val="000000"/>
              </w:rPr>
              <w:t>17,599.7</w:t>
            </w:r>
          </w:p>
        </w:tc>
      </w:tr>
      <w:tr w:rsidR="006E1E29" w:rsidRPr="00483CDF" w:rsidTr="006E1E29">
        <w:trPr>
          <w:trHeight w:val="315"/>
        </w:trPr>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6E1E29" w:rsidRPr="006E1E29" w:rsidRDefault="006E1E29" w:rsidP="006E1E29">
            <w:pPr>
              <w:spacing w:after="0"/>
              <w:rPr>
                <w:rFonts w:ascii="Times New Roman" w:eastAsia="Times New Roman" w:hAnsi="Times New Roman" w:cs="Times New Roman"/>
                <w:color w:val="000000"/>
              </w:rPr>
            </w:pPr>
            <w:r w:rsidRPr="006E1E29">
              <w:rPr>
                <w:rFonts w:ascii="Times New Roman" w:eastAsia="Times New Roman" w:hAnsi="Times New Roman" w:cs="Times New Roman"/>
                <w:color w:val="000000"/>
              </w:rPr>
              <w:lastRenderedPageBreak/>
              <w:t>Другие вопросы в области культуры, кинематографии</w:t>
            </w:r>
          </w:p>
        </w:tc>
        <w:tc>
          <w:tcPr>
            <w:tcW w:w="709" w:type="dxa"/>
            <w:tcBorders>
              <w:top w:val="single" w:sz="4" w:space="0" w:color="auto"/>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08</w:t>
            </w:r>
          </w:p>
        </w:tc>
        <w:tc>
          <w:tcPr>
            <w:tcW w:w="850" w:type="dxa"/>
            <w:tcBorders>
              <w:top w:val="single" w:sz="4" w:space="0" w:color="auto"/>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04</w:t>
            </w:r>
          </w:p>
        </w:tc>
        <w:tc>
          <w:tcPr>
            <w:tcW w:w="1560" w:type="dxa"/>
            <w:tcBorders>
              <w:top w:val="single" w:sz="4" w:space="0" w:color="auto"/>
              <w:left w:val="nil"/>
              <w:bottom w:val="single" w:sz="4" w:space="0" w:color="auto"/>
              <w:right w:val="single" w:sz="4" w:space="0" w:color="auto"/>
            </w:tcBorders>
            <w:shd w:val="clear" w:color="auto" w:fill="auto"/>
            <w:hideMark/>
          </w:tcPr>
          <w:p w:rsidR="006E1E29" w:rsidRPr="006E1E29" w:rsidRDefault="006E1E29" w:rsidP="006E1E29">
            <w:pPr>
              <w:spacing w:after="0"/>
              <w:jc w:val="right"/>
              <w:rPr>
                <w:rFonts w:ascii="Times New Roman" w:eastAsia="Times New Roman" w:hAnsi="Times New Roman" w:cs="Times New Roman"/>
                <w:color w:val="000000"/>
              </w:rPr>
            </w:pPr>
            <w:r w:rsidRPr="006E1E29">
              <w:rPr>
                <w:rFonts w:ascii="Times New Roman" w:eastAsia="Times New Roman" w:hAnsi="Times New Roman" w:cs="Times New Roman"/>
                <w:color w:val="000000"/>
              </w:rPr>
              <w:t>5,010.4</w:t>
            </w:r>
          </w:p>
        </w:tc>
      </w:tr>
      <w:tr w:rsidR="006E1E29" w:rsidRPr="00483CDF" w:rsidTr="006E1E29">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6E1E29" w:rsidRPr="006E1E29" w:rsidRDefault="006E1E29" w:rsidP="006E1E29">
            <w:pPr>
              <w:spacing w:after="0"/>
              <w:rPr>
                <w:rFonts w:ascii="Times New Roman" w:eastAsia="Times New Roman" w:hAnsi="Times New Roman" w:cs="Times New Roman"/>
                <w:b/>
                <w:bCs/>
                <w:color w:val="000000"/>
              </w:rPr>
            </w:pPr>
            <w:r w:rsidRPr="006E1E29">
              <w:rPr>
                <w:rFonts w:ascii="Times New Roman" w:eastAsia="Times New Roman" w:hAnsi="Times New Roman" w:cs="Times New Roman"/>
                <w:b/>
                <w:bCs/>
                <w:color w:val="000000"/>
              </w:rPr>
              <w:t>Социальная политика</w:t>
            </w:r>
          </w:p>
        </w:tc>
        <w:tc>
          <w:tcPr>
            <w:tcW w:w="709"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b/>
                <w:bCs/>
                <w:color w:val="000000"/>
              </w:rPr>
            </w:pPr>
            <w:r w:rsidRPr="006E1E29">
              <w:rPr>
                <w:rFonts w:ascii="Times New Roman" w:eastAsia="Times New Roman" w:hAnsi="Times New Roman" w:cs="Times New Roman"/>
                <w:b/>
                <w:bCs/>
                <w:color w:val="000000"/>
              </w:rPr>
              <w:t>10</w:t>
            </w:r>
          </w:p>
        </w:tc>
        <w:tc>
          <w:tcPr>
            <w:tcW w:w="85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b/>
                <w:bCs/>
                <w:color w:val="000000"/>
              </w:rPr>
            </w:pPr>
            <w:r w:rsidRPr="006E1E29">
              <w:rPr>
                <w:rFonts w:ascii="Times New Roman" w:eastAsia="Times New Roman" w:hAnsi="Times New Roman" w:cs="Times New Roman"/>
                <w:b/>
                <w:bCs/>
                <w:color w:val="000000"/>
              </w:rPr>
              <w:t>00</w:t>
            </w:r>
          </w:p>
        </w:tc>
        <w:tc>
          <w:tcPr>
            <w:tcW w:w="156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right"/>
              <w:rPr>
                <w:rFonts w:ascii="Times New Roman" w:eastAsia="Times New Roman" w:hAnsi="Times New Roman" w:cs="Times New Roman"/>
                <w:b/>
                <w:bCs/>
                <w:color w:val="000000"/>
              </w:rPr>
            </w:pPr>
            <w:r w:rsidRPr="006E1E29">
              <w:rPr>
                <w:rFonts w:ascii="Times New Roman" w:eastAsia="Times New Roman" w:hAnsi="Times New Roman" w:cs="Times New Roman"/>
                <w:b/>
                <w:bCs/>
                <w:color w:val="000000"/>
              </w:rPr>
              <w:t>7,399.7</w:t>
            </w:r>
          </w:p>
        </w:tc>
      </w:tr>
      <w:tr w:rsidR="006E1E29" w:rsidRPr="00483CDF" w:rsidTr="006E1E29">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6E1E29" w:rsidRPr="006E1E29" w:rsidRDefault="006E1E29" w:rsidP="006E1E29">
            <w:pPr>
              <w:spacing w:after="0"/>
              <w:rPr>
                <w:rFonts w:ascii="Times New Roman" w:eastAsia="Times New Roman" w:hAnsi="Times New Roman" w:cs="Times New Roman"/>
                <w:color w:val="000000"/>
              </w:rPr>
            </w:pPr>
            <w:r w:rsidRPr="006E1E29">
              <w:rPr>
                <w:rFonts w:ascii="Times New Roman" w:eastAsia="Times New Roman" w:hAnsi="Times New Roman" w:cs="Times New Roman"/>
                <w:color w:val="000000"/>
              </w:rPr>
              <w:t>Пенсионное обеспечение</w:t>
            </w:r>
          </w:p>
        </w:tc>
        <w:tc>
          <w:tcPr>
            <w:tcW w:w="709"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10</w:t>
            </w:r>
          </w:p>
        </w:tc>
        <w:tc>
          <w:tcPr>
            <w:tcW w:w="85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01</w:t>
            </w:r>
          </w:p>
        </w:tc>
        <w:tc>
          <w:tcPr>
            <w:tcW w:w="156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right"/>
              <w:rPr>
                <w:rFonts w:ascii="Times New Roman" w:eastAsia="Times New Roman" w:hAnsi="Times New Roman" w:cs="Times New Roman"/>
                <w:color w:val="000000"/>
              </w:rPr>
            </w:pPr>
            <w:r w:rsidRPr="006E1E29">
              <w:rPr>
                <w:rFonts w:ascii="Times New Roman" w:eastAsia="Times New Roman" w:hAnsi="Times New Roman" w:cs="Times New Roman"/>
                <w:color w:val="000000"/>
              </w:rPr>
              <w:t>1,313.7</w:t>
            </w:r>
          </w:p>
        </w:tc>
      </w:tr>
      <w:tr w:rsidR="006E1E29" w:rsidRPr="00483CDF" w:rsidTr="006E1E29">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6E1E29" w:rsidRPr="006E1E29" w:rsidRDefault="006E1E29" w:rsidP="006E1E29">
            <w:pPr>
              <w:spacing w:after="0"/>
              <w:rPr>
                <w:rFonts w:ascii="Times New Roman" w:eastAsia="Times New Roman" w:hAnsi="Times New Roman" w:cs="Times New Roman"/>
                <w:color w:val="000000"/>
              </w:rPr>
            </w:pPr>
            <w:r w:rsidRPr="006E1E29">
              <w:rPr>
                <w:rFonts w:ascii="Times New Roman" w:eastAsia="Times New Roman" w:hAnsi="Times New Roman" w:cs="Times New Roman"/>
                <w:color w:val="000000"/>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10</w:t>
            </w:r>
          </w:p>
        </w:tc>
        <w:tc>
          <w:tcPr>
            <w:tcW w:w="85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03</w:t>
            </w:r>
          </w:p>
        </w:tc>
        <w:tc>
          <w:tcPr>
            <w:tcW w:w="156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right"/>
              <w:rPr>
                <w:rFonts w:ascii="Times New Roman" w:eastAsia="Times New Roman" w:hAnsi="Times New Roman" w:cs="Times New Roman"/>
                <w:color w:val="000000"/>
              </w:rPr>
            </w:pPr>
            <w:r w:rsidRPr="006E1E29">
              <w:rPr>
                <w:rFonts w:ascii="Times New Roman" w:eastAsia="Times New Roman" w:hAnsi="Times New Roman" w:cs="Times New Roman"/>
                <w:color w:val="000000"/>
              </w:rPr>
              <w:t>1,334.0</w:t>
            </w:r>
          </w:p>
        </w:tc>
      </w:tr>
      <w:tr w:rsidR="006E1E29" w:rsidRPr="00483CDF" w:rsidTr="006E1E29">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6E1E29" w:rsidRPr="006E1E29" w:rsidRDefault="006E1E29" w:rsidP="006E1E29">
            <w:pPr>
              <w:spacing w:after="0"/>
              <w:rPr>
                <w:rFonts w:ascii="Times New Roman" w:eastAsia="Times New Roman" w:hAnsi="Times New Roman" w:cs="Times New Roman"/>
                <w:color w:val="000000"/>
              </w:rPr>
            </w:pPr>
            <w:r w:rsidRPr="006E1E29">
              <w:rPr>
                <w:rFonts w:ascii="Times New Roman" w:eastAsia="Times New Roman" w:hAnsi="Times New Roman" w:cs="Times New Roman"/>
                <w:color w:val="000000"/>
              </w:rPr>
              <w:t>Охрана семьи и детства</w:t>
            </w:r>
          </w:p>
        </w:tc>
        <w:tc>
          <w:tcPr>
            <w:tcW w:w="709"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10</w:t>
            </w:r>
          </w:p>
        </w:tc>
        <w:tc>
          <w:tcPr>
            <w:tcW w:w="85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04</w:t>
            </w:r>
          </w:p>
        </w:tc>
        <w:tc>
          <w:tcPr>
            <w:tcW w:w="156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right"/>
              <w:rPr>
                <w:rFonts w:ascii="Times New Roman" w:eastAsia="Times New Roman" w:hAnsi="Times New Roman" w:cs="Times New Roman"/>
                <w:color w:val="000000"/>
              </w:rPr>
            </w:pPr>
            <w:r w:rsidRPr="006E1E29">
              <w:rPr>
                <w:rFonts w:ascii="Times New Roman" w:eastAsia="Times New Roman" w:hAnsi="Times New Roman" w:cs="Times New Roman"/>
                <w:color w:val="000000"/>
              </w:rPr>
              <w:t>4,752.0</w:t>
            </w:r>
          </w:p>
        </w:tc>
      </w:tr>
      <w:tr w:rsidR="006E1E29" w:rsidRPr="00483CDF" w:rsidTr="006E1E29">
        <w:trPr>
          <w:trHeight w:val="315"/>
        </w:trPr>
        <w:tc>
          <w:tcPr>
            <w:tcW w:w="6946" w:type="dxa"/>
            <w:tcBorders>
              <w:top w:val="nil"/>
              <w:left w:val="single" w:sz="4" w:space="0" w:color="auto"/>
              <w:bottom w:val="single" w:sz="4" w:space="0" w:color="auto"/>
              <w:right w:val="single" w:sz="4" w:space="0" w:color="auto"/>
            </w:tcBorders>
            <w:shd w:val="clear" w:color="auto" w:fill="auto"/>
            <w:hideMark/>
          </w:tcPr>
          <w:p w:rsidR="006E1E29" w:rsidRPr="006E1E29" w:rsidRDefault="006E1E29" w:rsidP="006E1E29">
            <w:pPr>
              <w:spacing w:after="0"/>
              <w:rPr>
                <w:rFonts w:ascii="Times New Roman" w:eastAsia="Times New Roman" w:hAnsi="Times New Roman" w:cs="Times New Roman"/>
                <w:b/>
                <w:bCs/>
                <w:color w:val="000000"/>
              </w:rPr>
            </w:pPr>
            <w:r w:rsidRPr="006E1E29">
              <w:rPr>
                <w:rFonts w:ascii="Times New Roman" w:eastAsia="Times New Roman" w:hAnsi="Times New Roman" w:cs="Times New Roman"/>
                <w:b/>
                <w:bCs/>
                <w:color w:val="000000"/>
              </w:rPr>
              <w:t>Физическая культура и спорт</w:t>
            </w:r>
          </w:p>
        </w:tc>
        <w:tc>
          <w:tcPr>
            <w:tcW w:w="709"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b/>
                <w:bCs/>
                <w:color w:val="000000"/>
              </w:rPr>
            </w:pPr>
            <w:r w:rsidRPr="006E1E29">
              <w:rPr>
                <w:rFonts w:ascii="Times New Roman" w:eastAsia="Times New Roman" w:hAnsi="Times New Roman" w:cs="Times New Roman"/>
                <w:b/>
                <w:bCs/>
                <w:color w:val="000000"/>
              </w:rPr>
              <w:t>11</w:t>
            </w:r>
          </w:p>
        </w:tc>
        <w:tc>
          <w:tcPr>
            <w:tcW w:w="85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b/>
                <w:bCs/>
                <w:color w:val="000000"/>
              </w:rPr>
            </w:pPr>
            <w:r w:rsidRPr="006E1E29">
              <w:rPr>
                <w:rFonts w:ascii="Times New Roman" w:eastAsia="Times New Roman" w:hAnsi="Times New Roman" w:cs="Times New Roman"/>
                <w:b/>
                <w:bCs/>
                <w:color w:val="000000"/>
              </w:rPr>
              <w:t>00</w:t>
            </w:r>
          </w:p>
        </w:tc>
        <w:tc>
          <w:tcPr>
            <w:tcW w:w="156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right"/>
              <w:rPr>
                <w:rFonts w:ascii="Times New Roman" w:eastAsia="Times New Roman" w:hAnsi="Times New Roman" w:cs="Times New Roman"/>
                <w:b/>
                <w:bCs/>
                <w:color w:val="000000"/>
              </w:rPr>
            </w:pPr>
            <w:r w:rsidRPr="006E1E29">
              <w:rPr>
                <w:rFonts w:ascii="Times New Roman" w:eastAsia="Times New Roman" w:hAnsi="Times New Roman" w:cs="Times New Roman"/>
                <w:b/>
                <w:bCs/>
                <w:color w:val="000000"/>
              </w:rPr>
              <w:t>42.0</w:t>
            </w:r>
          </w:p>
        </w:tc>
      </w:tr>
      <w:tr w:rsidR="006E1E29" w:rsidRPr="00483CDF" w:rsidTr="006E1E29">
        <w:trPr>
          <w:trHeight w:val="315"/>
        </w:trPr>
        <w:tc>
          <w:tcPr>
            <w:tcW w:w="6946" w:type="dxa"/>
            <w:tcBorders>
              <w:top w:val="nil"/>
              <w:left w:val="single" w:sz="4" w:space="0" w:color="auto"/>
              <w:bottom w:val="single" w:sz="4" w:space="0" w:color="auto"/>
              <w:right w:val="single" w:sz="4" w:space="0" w:color="auto"/>
            </w:tcBorders>
            <w:shd w:val="clear" w:color="auto" w:fill="auto"/>
            <w:hideMark/>
          </w:tcPr>
          <w:p w:rsidR="006E1E29" w:rsidRPr="006E1E29" w:rsidRDefault="006E1E29" w:rsidP="006E1E29">
            <w:pPr>
              <w:spacing w:after="0"/>
              <w:rPr>
                <w:rFonts w:ascii="Times New Roman" w:eastAsia="Times New Roman" w:hAnsi="Times New Roman" w:cs="Times New Roman"/>
                <w:color w:val="000000"/>
              </w:rPr>
            </w:pPr>
            <w:r w:rsidRPr="006E1E29">
              <w:rPr>
                <w:rFonts w:ascii="Times New Roman" w:eastAsia="Times New Roman" w:hAnsi="Times New Roman" w:cs="Times New Roman"/>
                <w:color w:val="000000"/>
              </w:rPr>
              <w:t>Массовый спорт</w:t>
            </w:r>
          </w:p>
        </w:tc>
        <w:tc>
          <w:tcPr>
            <w:tcW w:w="709"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11</w:t>
            </w:r>
          </w:p>
        </w:tc>
        <w:tc>
          <w:tcPr>
            <w:tcW w:w="85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02</w:t>
            </w:r>
          </w:p>
        </w:tc>
        <w:tc>
          <w:tcPr>
            <w:tcW w:w="156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right"/>
              <w:rPr>
                <w:rFonts w:ascii="Times New Roman" w:eastAsia="Times New Roman" w:hAnsi="Times New Roman" w:cs="Times New Roman"/>
                <w:color w:val="000000"/>
              </w:rPr>
            </w:pPr>
            <w:r w:rsidRPr="006E1E29">
              <w:rPr>
                <w:rFonts w:ascii="Times New Roman" w:eastAsia="Times New Roman" w:hAnsi="Times New Roman" w:cs="Times New Roman"/>
                <w:color w:val="000000"/>
              </w:rPr>
              <w:t>42.0</w:t>
            </w:r>
          </w:p>
        </w:tc>
      </w:tr>
      <w:tr w:rsidR="006E1E29" w:rsidRPr="00483CDF" w:rsidTr="006E1E29">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6E1E29" w:rsidRPr="006E1E29" w:rsidRDefault="006E1E29" w:rsidP="006E1E29">
            <w:pPr>
              <w:spacing w:after="0"/>
              <w:rPr>
                <w:rFonts w:ascii="Times New Roman" w:eastAsia="Times New Roman" w:hAnsi="Times New Roman" w:cs="Times New Roman"/>
                <w:b/>
                <w:bCs/>
                <w:color w:val="000000"/>
              </w:rPr>
            </w:pPr>
            <w:r w:rsidRPr="006E1E29">
              <w:rPr>
                <w:rFonts w:ascii="Times New Roman" w:eastAsia="Times New Roman" w:hAnsi="Times New Roman" w:cs="Times New Roman"/>
                <w:b/>
                <w:bCs/>
                <w:color w:val="000000"/>
              </w:rPr>
              <w:t>Обслуживание государственного и муниципального долга</w:t>
            </w:r>
          </w:p>
        </w:tc>
        <w:tc>
          <w:tcPr>
            <w:tcW w:w="709"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b/>
                <w:bCs/>
                <w:color w:val="000000"/>
              </w:rPr>
            </w:pPr>
            <w:r w:rsidRPr="006E1E29">
              <w:rPr>
                <w:rFonts w:ascii="Times New Roman" w:eastAsia="Times New Roman" w:hAnsi="Times New Roman" w:cs="Times New Roman"/>
                <w:b/>
                <w:bCs/>
                <w:color w:val="000000"/>
              </w:rPr>
              <w:t>13</w:t>
            </w:r>
          </w:p>
        </w:tc>
        <w:tc>
          <w:tcPr>
            <w:tcW w:w="85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b/>
                <w:bCs/>
                <w:color w:val="000000"/>
              </w:rPr>
            </w:pPr>
            <w:r w:rsidRPr="006E1E29">
              <w:rPr>
                <w:rFonts w:ascii="Times New Roman" w:eastAsia="Times New Roman" w:hAnsi="Times New Roman" w:cs="Times New Roman"/>
                <w:b/>
                <w:bCs/>
                <w:color w:val="000000"/>
              </w:rPr>
              <w:t>00</w:t>
            </w:r>
          </w:p>
        </w:tc>
        <w:tc>
          <w:tcPr>
            <w:tcW w:w="156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right"/>
              <w:rPr>
                <w:rFonts w:ascii="Times New Roman" w:eastAsia="Times New Roman" w:hAnsi="Times New Roman" w:cs="Times New Roman"/>
                <w:b/>
                <w:bCs/>
                <w:color w:val="000000"/>
              </w:rPr>
            </w:pPr>
            <w:r w:rsidRPr="006E1E29">
              <w:rPr>
                <w:rFonts w:ascii="Times New Roman" w:eastAsia="Times New Roman" w:hAnsi="Times New Roman" w:cs="Times New Roman"/>
                <w:b/>
                <w:bCs/>
                <w:color w:val="000000"/>
              </w:rPr>
              <w:t>678.6</w:t>
            </w:r>
          </w:p>
        </w:tc>
      </w:tr>
      <w:tr w:rsidR="006E1E29" w:rsidRPr="00483CDF" w:rsidTr="006E1E29">
        <w:trPr>
          <w:trHeight w:val="83"/>
        </w:trPr>
        <w:tc>
          <w:tcPr>
            <w:tcW w:w="6946" w:type="dxa"/>
            <w:tcBorders>
              <w:top w:val="nil"/>
              <w:left w:val="single" w:sz="4" w:space="0" w:color="auto"/>
              <w:bottom w:val="single" w:sz="4" w:space="0" w:color="auto"/>
              <w:right w:val="single" w:sz="4" w:space="0" w:color="auto"/>
            </w:tcBorders>
            <w:shd w:val="clear" w:color="auto" w:fill="auto"/>
            <w:hideMark/>
          </w:tcPr>
          <w:p w:rsidR="006E1E29" w:rsidRPr="006E1E29" w:rsidRDefault="006E1E29" w:rsidP="006E1E29">
            <w:pPr>
              <w:spacing w:after="0"/>
              <w:rPr>
                <w:rFonts w:ascii="Times New Roman" w:eastAsia="Times New Roman" w:hAnsi="Times New Roman" w:cs="Times New Roman"/>
                <w:color w:val="000000"/>
              </w:rPr>
            </w:pPr>
            <w:r w:rsidRPr="006E1E29">
              <w:rPr>
                <w:rFonts w:ascii="Times New Roman" w:eastAsia="Times New Roman" w:hAnsi="Times New Roman" w:cs="Times New Roman"/>
                <w:color w:val="000000"/>
              </w:rPr>
              <w:t>Обслуживание государственного внутреннего и муниципального долга</w:t>
            </w:r>
          </w:p>
        </w:tc>
        <w:tc>
          <w:tcPr>
            <w:tcW w:w="709"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13</w:t>
            </w:r>
          </w:p>
        </w:tc>
        <w:tc>
          <w:tcPr>
            <w:tcW w:w="85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01</w:t>
            </w:r>
          </w:p>
        </w:tc>
        <w:tc>
          <w:tcPr>
            <w:tcW w:w="156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right"/>
              <w:rPr>
                <w:rFonts w:ascii="Times New Roman" w:eastAsia="Times New Roman" w:hAnsi="Times New Roman" w:cs="Times New Roman"/>
                <w:color w:val="000000"/>
              </w:rPr>
            </w:pPr>
            <w:r w:rsidRPr="006E1E29">
              <w:rPr>
                <w:rFonts w:ascii="Times New Roman" w:eastAsia="Times New Roman" w:hAnsi="Times New Roman" w:cs="Times New Roman"/>
                <w:color w:val="000000"/>
              </w:rPr>
              <w:t>678.6</w:t>
            </w:r>
          </w:p>
        </w:tc>
      </w:tr>
      <w:tr w:rsidR="006E1E29" w:rsidRPr="00483CDF" w:rsidTr="006E1E29">
        <w:trPr>
          <w:trHeight w:val="485"/>
        </w:trPr>
        <w:tc>
          <w:tcPr>
            <w:tcW w:w="6946" w:type="dxa"/>
            <w:tcBorders>
              <w:top w:val="nil"/>
              <w:left w:val="single" w:sz="4" w:space="0" w:color="auto"/>
              <w:bottom w:val="single" w:sz="4" w:space="0" w:color="auto"/>
              <w:right w:val="single" w:sz="4" w:space="0" w:color="auto"/>
            </w:tcBorders>
            <w:shd w:val="clear" w:color="auto" w:fill="auto"/>
            <w:hideMark/>
          </w:tcPr>
          <w:p w:rsidR="006E1E29" w:rsidRPr="006E1E29" w:rsidRDefault="006E1E29" w:rsidP="006E1E29">
            <w:pPr>
              <w:spacing w:after="0"/>
              <w:rPr>
                <w:rFonts w:ascii="Times New Roman" w:eastAsia="Times New Roman" w:hAnsi="Times New Roman" w:cs="Times New Roman"/>
                <w:b/>
                <w:bCs/>
                <w:color w:val="000000"/>
              </w:rPr>
            </w:pPr>
            <w:r w:rsidRPr="006E1E29">
              <w:rPr>
                <w:rFonts w:ascii="Times New Roman" w:eastAsia="Times New Roman" w:hAnsi="Times New Roman" w:cs="Times New Roman"/>
                <w:b/>
                <w:bCs/>
                <w:color w:val="000000"/>
              </w:rPr>
              <w:t>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b/>
                <w:bCs/>
                <w:color w:val="000000"/>
              </w:rPr>
            </w:pPr>
            <w:r w:rsidRPr="006E1E29">
              <w:rPr>
                <w:rFonts w:ascii="Times New Roman" w:eastAsia="Times New Roman" w:hAnsi="Times New Roman" w:cs="Times New Roman"/>
                <w:b/>
                <w:bCs/>
                <w:color w:val="000000"/>
              </w:rPr>
              <w:t>14</w:t>
            </w:r>
          </w:p>
        </w:tc>
        <w:tc>
          <w:tcPr>
            <w:tcW w:w="85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b/>
                <w:bCs/>
                <w:color w:val="000000"/>
              </w:rPr>
            </w:pPr>
            <w:r w:rsidRPr="006E1E29">
              <w:rPr>
                <w:rFonts w:ascii="Times New Roman" w:eastAsia="Times New Roman" w:hAnsi="Times New Roman" w:cs="Times New Roman"/>
                <w:b/>
                <w:bCs/>
                <w:color w:val="000000"/>
              </w:rPr>
              <w:t>00</w:t>
            </w:r>
          </w:p>
        </w:tc>
        <w:tc>
          <w:tcPr>
            <w:tcW w:w="156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right"/>
              <w:rPr>
                <w:rFonts w:ascii="Times New Roman" w:eastAsia="Times New Roman" w:hAnsi="Times New Roman" w:cs="Times New Roman"/>
                <w:b/>
                <w:bCs/>
                <w:color w:val="000000"/>
              </w:rPr>
            </w:pPr>
            <w:r w:rsidRPr="006E1E29">
              <w:rPr>
                <w:rFonts w:ascii="Times New Roman" w:eastAsia="Times New Roman" w:hAnsi="Times New Roman" w:cs="Times New Roman"/>
                <w:b/>
                <w:bCs/>
                <w:color w:val="000000"/>
              </w:rPr>
              <w:t>5,389.3</w:t>
            </w:r>
          </w:p>
        </w:tc>
      </w:tr>
      <w:tr w:rsidR="006E1E29" w:rsidRPr="00483CDF" w:rsidTr="006E1E29">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6E1E29" w:rsidRPr="006E1E29" w:rsidRDefault="006E1E29" w:rsidP="006E1E29">
            <w:pPr>
              <w:spacing w:after="0"/>
              <w:rPr>
                <w:rFonts w:ascii="Times New Roman" w:eastAsia="Times New Roman" w:hAnsi="Times New Roman" w:cs="Times New Roman"/>
                <w:color w:val="000000"/>
              </w:rPr>
            </w:pPr>
            <w:r w:rsidRPr="006E1E29">
              <w:rPr>
                <w:rFonts w:ascii="Times New Roman" w:eastAsia="Times New Roman" w:hAnsi="Times New Roman" w:cs="Times New Roman"/>
                <w:color w:val="000000"/>
              </w:rPr>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14</w:t>
            </w:r>
          </w:p>
        </w:tc>
        <w:tc>
          <w:tcPr>
            <w:tcW w:w="85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01</w:t>
            </w:r>
          </w:p>
        </w:tc>
        <w:tc>
          <w:tcPr>
            <w:tcW w:w="156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right"/>
              <w:rPr>
                <w:rFonts w:ascii="Times New Roman" w:eastAsia="Times New Roman" w:hAnsi="Times New Roman" w:cs="Times New Roman"/>
                <w:color w:val="000000"/>
              </w:rPr>
            </w:pPr>
            <w:r w:rsidRPr="006E1E29">
              <w:rPr>
                <w:rFonts w:ascii="Times New Roman" w:eastAsia="Times New Roman" w:hAnsi="Times New Roman" w:cs="Times New Roman"/>
                <w:color w:val="000000"/>
              </w:rPr>
              <w:t>1,169.0</w:t>
            </w:r>
          </w:p>
        </w:tc>
      </w:tr>
      <w:tr w:rsidR="006E1E29" w:rsidRPr="00483CDF" w:rsidTr="006E1E29">
        <w:trPr>
          <w:trHeight w:val="315"/>
        </w:trPr>
        <w:tc>
          <w:tcPr>
            <w:tcW w:w="6946" w:type="dxa"/>
            <w:tcBorders>
              <w:top w:val="nil"/>
              <w:left w:val="single" w:sz="4" w:space="0" w:color="auto"/>
              <w:bottom w:val="single" w:sz="4" w:space="0" w:color="auto"/>
              <w:right w:val="single" w:sz="4" w:space="0" w:color="auto"/>
            </w:tcBorders>
            <w:shd w:val="clear" w:color="auto" w:fill="auto"/>
            <w:hideMark/>
          </w:tcPr>
          <w:p w:rsidR="006E1E29" w:rsidRPr="006E1E29" w:rsidRDefault="006E1E29" w:rsidP="006E1E29">
            <w:pPr>
              <w:spacing w:after="0"/>
              <w:rPr>
                <w:rFonts w:ascii="Times New Roman" w:eastAsia="Times New Roman" w:hAnsi="Times New Roman" w:cs="Times New Roman"/>
                <w:color w:val="000000"/>
              </w:rPr>
            </w:pPr>
            <w:r w:rsidRPr="006E1E29">
              <w:rPr>
                <w:rFonts w:ascii="Times New Roman" w:eastAsia="Times New Roman" w:hAnsi="Times New Roman" w:cs="Times New Roman"/>
                <w:color w:val="000000"/>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14</w:t>
            </w:r>
          </w:p>
        </w:tc>
        <w:tc>
          <w:tcPr>
            <w:tcW w:w="85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center"/>
              <w:rPr>
                <w:rFonts w:ascii="Times New Roman" w:eastAsia="Times New Roman" w:hAnsi="Times New Roman" w:cs="Times New Roman"/>
                <w:color w:val="000000"/>
              </w:rPr>
            </w:pPr>
            <w:r w:rsidRPr="006E1E29">
              <w:rPr>
                <w:rFonts w:ascii="Times New Roman" w:eastAsia="Times New Roman" w:hAnsi="Times New Roman" w:cs="Times New Roman"/>
                <w:color w:val="000000"/>
              </w:rPr>
              <w:t>03</w:t>
            </w:r>
          </w:p>
        </w:tc>
        <w:tc>
          <w:tcPr>
            <w:tcW w:w="1560" w:type="dxa"/>
            <w:tcBorders>
              <w:top w:val="nil"/>
              <w:left w:val="nil"/>
              <w:bottom w:val="single" w:sz="4" w:space="0" w:color="auto"/>
              <w:right w:val="single" w:sz="4" w:space="0" w:color="auto"/>
            </w:tcBorders>
            <w:shd w:val="clear" w:color="auto" w:fill="auto"/>
            <w:hideMark/>
          </w:tcPr>
          <w:p w:rsidR="006E1E29" w:rsidRPr="006E1E29" w:rsidRDefault="006E1E29" w:rsidP="006E1E29">
            <w:pPr>
              <w:spacing w:after="0"/>
              <w:jc w:val="right"/>
              <w:rPr>
                <w:rFonts w:ascii="Times New Roman" w:eastAsia="Times New Roman" w:hAnsi="Times New Roman" w:cs="Times New Roman"/>
                <w:color w:val="000000"/>
              </w:rPr>
            </w:pPr>
            <w:r w:rsidRPr="006E1E29">
              <w:rPr>
                <w:rFonts w:ascii="Times New Roman" w:eastAsia="Times New Roman" w:hAnsi="Times New Roman" w:cs="Times New Roman"/>
                <w:color w:val="000000"/>
              </w:rPr>
              <w:t>4,220.3</w:t>
            </w:r>
          </w:p>
        </w:tc>
      </w:tr>
    </w:tbl>
    <w:p w:rsidR="00BF42FE" w:rsidRPr="00BA1EE2" w:rsidRDefault="00BF42FE" w:rsidP="00BF42FE">
      <w:pPr>
        <w:pStyle w:val="a4"/>
        <w:tabs>
          <w:tab w:val="left" w:pos="1701"/>
        </w:tabs>
        <w:jc w:val="center"/>
        <w:rPr>
          <w:rFonts w:ascii="Times New Roman" w:hAnsi="Times New Roman"/>
          <w:lang w:val="ru-RU"/>
        </w:rPr>
      </w:pPr>
      <w:r w:rsidRPr="00BA1EE2">
        <w:rPr>
          <w:rFonts w:ascii="Times New Roman" w:hAnsi="Times New Roman"/>
          <w:lang w:val="ru-RU"/>
        </w:rPr>
        <w:t>___________</w:t>
      </w:r>
    </w:p>
    <w:p w:rsidR="00BF42FE" w:rsidRDefault="00BF42FE" w:rsidP="00BF42FE">
      <w:pPr>
        <w:spacing w:after="0" w:line="240" w:lineRule="auto"/>
        <w:ind w:right="-1"/>
        <w:jc w:val="both"/>
        <w:rPr>
          <w:rFonts w:ascii="Times New Roman" w:hAnsi="Times New Roman"/>
        </w:rPr>
      </w:pP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Приложение № 8</w:t>
      </w: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УТВЕРЖДЕНО</w:t>
      </w:r>
    </w:p>
    <w:p w:rsidR="00BF42FE" w:rsidRDefault="00BF42FE" w:rsidP="00BF42FE">
      <w:pPr>
        <w:tabs>
          <w:tab w:val="left" w:pos="0"/>
        </w:tabs>
        <w:spacing w:after="0" w:line="240" w:lineRule="auto"/>
        <w:ind w:firstLine="6237"/>
        <w:jc w:val="both"/>
        <w:rPr>
          <w:rFonts w:ascii="Times New Roman" w:hAnsi="Times New Roman" w:cs="Times New Roman"/>
        </w:rPr>
      </w:pPr>
    </w:p>
    <w:p w:rsidR="00BF42FE" w:rsidRDefault="00BF42FE" w:rsidP="00BF42FE">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решени</w:t>
      </w:r>
      <w:r>
        <w:rPr>
          <w:rFonts w:ascii="Times New Roman" w:eastAsia="Times New Roman" w:hAnsi="Times New Roman" w:cs="Times New Roman"/>
        </w:rPr>
        <w:t>ем</w:t>
      </w:r>
      <w:r w:rsidRPr="0045158E">
        <w:rPr>
          <w:rFonts w:ascii="Times New Roman" w:eastAsia="Times New Roman" w:hAnsi="Times New Roman" w:cs="Times New Roman"/>
        </w:rPr>
        <w:t xml:space="preserve"> Тужинской районной Думы</w:t>
      </w: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21.12.2020</w:t>
      </w:r>
      <w:r w:rsidRPr="0045158E">
        <w:rPr>
          <w:rFonts w:ascii="Times New Roman" w:eastAsia="Times New Roman" w:hAnsi="Times New Roman" w:cs="Times New Roman"/>
        </w:rPr>
        <w:t xml:space="preserve"> № </w:t>
      </w:r>
      <w:r>
        <w:rPr>
          <w:rFonts w:ascii="Times New Roman" w:eastAsia="Times New Roman" w:hAnsi="Times New Roman" w:cs="Times New Roman"/>
        </w:rPr>
        <w:t>53/385</w:t>
      </w:r>
    </w:p>
    <w:p w:rsidR="00BF42FE" w:rsidRDefault="00BF42FE" w:rsidP="00BF42FE">
      <w:pPr>
        <w:spacing w:after="0" w:line="240" w:lineRule="auto"/>
        <w:ind w:right="-1"/>
        <w:jc w:val="both"/>
        <w:rPr>
          <w:rFonts w:ascii="Times New Roman" w:hAnsi="Times New Roman"/>
        </w:rPr>
      </w:pPr>
    </w:p>
    <w:p w:rsidR="00BF42FE" w:rsidRPr="00093E7B" w:rsidRDefault="00BF42FE" w:rsidP="00BF42FE">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Распределение</w:t>
      </w:r>
    </w:p>
    <w:p w:rsidR="00BF42FE" w:rsidRDefault="00BF42FE" w:rsidP="00BF42FE">
      <w:pPr>
        <w:tabs>
          <w:tab w:val="left" w:pos="0"/>
        </w:tabs>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 xml:space="preserve">бюджетных ассигнований по целевым статьям (муниципальным программам Тужинского района </w:t>
      </w:r>
      <w:r>
        <w:rPr>
          <w:rFonts w:ascii="Times New Roman" w:eastAsia="Times New Roman" w:hAnsi="Times New Roman" w:cs="Times New Roman"/>
          <w:b/>
          <w:bCs/>
        </w:rPr>
        <w:br/>
      </w:r>
      <w:r w:rsidRPr="00093E7B">
        <w:rPr>
          <w:rFonts w:ascii="Times New Roman" w:eastAsia="Times New Roman" w:hAnsi="Times New Roman" w:cs="Times New Roman"/>
          <w:b/>
          <w:bCs/>
        </w:rPr>
        <w:t>и непрограммным направлениям деятельности), группам видов расходов классификации расходов бюджета на 2021 год</w:t>
      </w:r>
    </w:p>
    <w:p w:rsidR="006F661E" w:rsidRPr="00093E7B" w:rsidRDefault="006F661E" w:rsidP="00BF42FE">
      <w:pPr>
        <w:tabs>
          <w:tab w:val="left" w:pos="0"/>
        </w:tabs>
        <w:spacing w:after="0" w:line="240" w:lineRule="auto"/>
        <w:jc w:val="center"/>
        <w:rPr>
          <w:rFonts w:ascii="Times New Roman" w:hAnsi="Times New Roman" w:cs="Times New Roman"/>
        </w:rPr>
      </w:pPr>
    </w:p>
    <w:tbl>
      <w:tblPr>
        <w:tblW w:w="10065" w:type="dxa"/>
        <w:tblInd w:w="108" w:type="dxa"/>
        <w:tblLook w:val="04A0"/>
      </w:tblPr>
      <w:tblGrid>
        <w:gridCol w:w="5812"/>
        <w:gridCol w:w="1559"/>
        <w:gridCol w:w="1134"/>
        <w:gridCol w:w="1560"/>
      </w:tblGrid>
      <w:tr w:rsidR="006F661E" w:rsidRPr="00483CDF" w:rsidTr="006F661E">
        <w:trPr>
          <w:trHeight w:val="7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Наименование расхода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Целевая статья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 xml:space="preserve"> Вид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 xml:space="preserve">Сумма </w:t>
            </w:r>
            <w:r>
              <w:rPr>
                <w:rFonts w:ascii="Times New Roman" w:eastAsia="Times New Roman" w:hAnsi="Times New Roman" w:cs="Times New Roman"/>
                <w:color w:val="000000"/>
              </w:rPr>
              <w:br/>
            </w:r>
            <w:r w:rsidRPr="006F661E">
              <w:rPr>
                <w:rFonts w:ascii="Times New Roman" w:eastAsia="Times New Roman" w:hAnsi="Times New Roman" w:cs="Times New Roman"/>
                <w:color w:val="000000"/>
              </w:rPr>
              <w:t>(тыс.</w:t>
            </w:r>
            <w:r>
              <w:rPr>
                <w:rFonts w:ascii="Times New Roman" w:eastAsia="Times New Roman" w:hAnsi="Times New Roman" w:cs="Times New Roman"/>
                <w:color w:val="000000"/>
              </w:rPr>
              <w:t xml:space="preserve"> </w:t>
            </w:r>
            <w:r w:rsidRPr="006F661E">
              <w:rPr>
                <w:rFonts w:ascii="Times New Roman" w:eastAsia="Times New Roman" w:hAnsi="Times New Roman" w:cs="Times New Roman"/>
                <w:color w:val="000000"/>
              </w:rPr>
              <w:t>рублей)</w:t>
            </w:r>
          </w:p>
        </w:tc>
      </w:tr>
      <w:tr w:rsidR="006F661E" w:rsidRPr="00483CDF" w:rsidTr="006F661E">
        <w:trPr>
          <w:trHeight w:val="31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Всего расходов</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0000000000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111,787.2</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Муниципальная программа Тужинского муниципального района "Развитие образования"</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0100000000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33,473.4</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Финансовое обеспечение деятельности государственных (муниципальных) учреждений</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0100002000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17,906.5</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Детские дошкольные учреждения</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0100002100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8,902.8</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010000210А</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2,201.2</w:t>
            </w:r>
          </w:p>
        </w:tc>
      </w:tr>
      <w:tr w:rsidR="006F661E" w:rsidRPr="00483CDF" w:rsidTr="006F661E">
        <w:trPr>
          <w:trHeight w:val="96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ind w:right="-108"/>
              <w:rPr>
                <w:rFonts w:ascii="Times New Roman" w:eastAsia="Times New Roman" w:hAnsi="Times New Roman" w:cs="Times New Roman"/>
                <w:color w:val="000000"/>
              </w:rPr>
            </w:pPr>
            <w:r w:rsidRPr="006F661E">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w:t>
            </w:r>
            <w:r>
              <w:rPr>
                <w:rFonts w:ascii="Times New Roman" w:eastAsia="Times New Roman" w:hAnsi="Times New Roman" w:cs="Times New Roman"/>
                <w:color w:val="000000"/>
              </w:rPr>
              <w:t>-</w:t>
            </w:r>
            <w:r w:rsidRPr="006F661E">
              <w:rPr>
                <w:rFonts w:ascii="Times New Roman" w:eastAsia="Times New Roman" w:hAnsi="Times New Roman" w:cs="Times New Roman"/>
                <w:color w:val="000000"/>
              </w:rPr>
              <w:t>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010000210А</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1,959.2</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ind w:right="-108"/>
              <w:rPr>
                <w:rFonts w:ascii="Times New Roman" w:eastAsia="Times New Roman" w:hAnsi="Times New Roman" w:cs="Times New Roman"/>
                <w:color w:val="000000"/>
              </w:rPr>
            </w:pPr>
            <w:r w:rsidRPr="006F661E">
              <w:rPr>
                <w:rFonts w:ascii="Times New Roman" w:eastAsia="Times New Roman" w:hAnsi="Times New Roman" w:cs="Times New Roman"/>
                <w:color w:val="000000"/>
              </w:rPr>
              <w:t>Иные бюджетные ассигнования</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010000210А</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800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242.0</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ind w:right="-108"/>
              <w:rPr>
                <w:rFonts w:ascii="Times New Roman" w:eastAsia="Times New Roman" w:hAnsi="Times New Roman" w:cs="Times New Roman"/>
                <w:color w:val="000000"/>
              </w:rPr>
            </w:pPr>
            <w:r w:rsidRPr="006F661E">
              <w:rPr>
                <w:rFonts w:ascii="Times New Roman" w:eastAsia="Times New Roman" w:hAnsi="Times New Roman" w:cs="Times New Roman"/>
                <w:color w:val="000000"/>
              </w:rPr>
              <w:t>Средства местного бюджета на софинансирование расходов</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010000210Б</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19.6</w:t>
            </w:r>
          </w:p>
        </w:tc>
      </w:tr>
      <w:tr w:rsidR="006F661E" w:rsidRPr="00483CDF" w:rsidTr="006F661E">
        <w:trPr>
          <w:trHeight w:val="94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ind w:right="-108"/>
              <w:rPr>
                <w:rFonts w:ascii="Times New Roman" w:eastAsia="Times New Roman" w:hAnsi="Times New Roman" w:cs="Times New Roman"/>
                <w:color w:val="000000"/>
              </w:rPr>
            </w:pPr>
            <w:r w:rsidRPr="006F661E">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w:t>
            </w:r>
            <w:r>
              <w:rPr>
                <w:rFonts w:ascii="Times New Roman" w:eastAsia="Times New Roman" w:hAnsi="Times New Roman" w:cs="Times New Roman"/>
                <w:color w:val="000000"/>
              </w:rPr>
              <w:t>-</w:t>
            </w:r>
            <w:r w:rsidRPr="006F661E">
              <w:rPr>
                <w:rFonts w:ascii="Times New Roman" w:eastAsia="Times New Roman" w:hAnsi="Times New Roman" w:cs="Times New Roman"/>
                <w:color w:val="000000"/>
              </w:rPr>
              <w:t>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010000210Б</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19.6</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ind w:right="-108"/>
              <w:rPr>
                <w:rFonts w:ascii="Times New Roman" w:eastAsia="Times New Roman" w:hAnsi="Times New Roman" w:cs="Times New Roman"/>
                <w:color w:val="000000"/>
              </w:rPr>
            </w:pPr>
            <w:r w:rsidRPr="006F661E">
              <w:rPr>
                <w:rFonts w:ascii="Times New Roman" w:eastAsia="Times New Roman" w:hAnsi="Times New Roman" w:cs="Times New Roman"/>
                <w:color w:val="000000"/>
              </w:rPr>
              <w:t>Средства местного бюджета</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010000210В</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6,682.0</w:t>
            </w:r>
          </w:p>
        </w:tc>
      </w:tr>
      <w:tr w:rsidR="006F661E" w:rsidRPr="00483CDF" w:rsidTr="006F661E">
        <w:trPr>
          <w:trHeight w:val="273"/>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ind w:right="-108"/>
              <w:rPr>
                <w:rFonts w:ascii="Times New Roman" w:eastAsia="Times New Roman" w:hAnsi="Times New Roman" w:cs="Times New Roman"/>
                <w:color w:val="000000"/>
              </w:rPr>
            </w:pPr>
            <w:r w:rsidRPr="006F661E">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010000210В</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100</w:t>
            </w:r>
          </w:p>
        </w:tc>
        <w:tc>
          <w:tcPr>
            <w:tcW w:w="1560" w:type="dxa"/>
            <w:tcBorders>
              <w:top w:val="nil"/>
              <w:left w:val="nil"/>
              <w:bottom w:val="single" w:sz="4" w:space="0" w:color="auto"/>
              <w:right w:val="single" w:sz="4" w:space="0" w:color="auto"/>
            </w:tcBorders>
            <w:shd w:val="clear" w:color="000000" w:fill="FFFFFF"/>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4,299.7</w:t>
            </w:r>
          </w:p>
        </w:tc>
      </w:tr>
      <w:tr w:rsidR="006F661E" w:rsidRPr="00483CDF" w:rsidTr="006F661E">
        <w:trPr>
          <w:trHeight w:val="315"/>
        </w:trPr>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lastRenderedPageBreak/>
              <w:t>Закупка товаров, работ и услуг для государственных нужд</w:t>
            </w:r>
          </w:p>
        </w:tc>
        <w:tc>
          <w:tcPr>
            <w:tcW w:w="1559"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010000210В</w:t>
            </w:r>
          </w:p>
        </w:tc>
        <w:tc>
          <w:tcPr>
            <w:tcW w:w="1134"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200</w:t>
            </w:r>
          </w:p>
        </w:tc>
        <w:tc>
          <w:tcPr>
            <w:tcW w:w="1560"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2,318.5</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Иные бюджетные ассигнования</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010000210В</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800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63.8</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Организация дополнительного образования</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0100002190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6,801.9</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010000219А</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2,243.5</w:t>
            </w:r>
          </w:p>
        </w:tc>
      </w:tr>
      <w:tr w:rsidR="006F661E" w:rsidRPr="00483CDF" w:rsidTr="006F661E">
        <w:trPr>
          <w:trHeight w:val="96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w:t>
            </w:r>
            <w:r>
              <w:rPr>
                <w:rFonts w:ascii="Times New Roman" w:eastAsia="Times New Roman" w:hAnsi="Times New Roman" w:cs="Times New Roman"/>
                <w:color w:val="000000"/>
              </w:rPr>
              <w:t>-</w:t>
            </w:r>
            <w:r w:rsidRPr="006F661E">
              <w:rPr>
                <w:rFonts w:ascii="Times New Roman" w:eastAsia="Times New Roman" w:hAnsi="Times New Roman" w:cs="Times New Roman"/>
                <w:color w:val="000000"/>
              </w:rPr>
              <w:t>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010000219А</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1,555.7</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Иные бюджетные ассигнования</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010000219А</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800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687.8</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Средства местного бюджета на софинансирование расходов</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010000219Б</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24.8</w:t>
            </w:r>
          </w:p>
        </w:tc>
      </w:tr>
      <w:tr w:rsidR="006F661E" w:rsidRPr="00483CDF" w:rsidTr="006F661E">
        <w:trPr>
          <w:trHeight w:val="96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010000219Б</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24.8</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Средства местного бюджета</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010000219В</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4,533.6</w:t>
            </w:r>
          </w:p>
        </w:tc>
      </w:tr>
      <w:tr w:rsidR="006F661E" w:rsidRPr="00483CDF" w:rsidTr="006F661E">
        <w:trPr>
          <w:trHeight w:val="11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w:t>
            </w:r>
            <w:r>
              <w:rPr>
                <w:rFonts w:ascii="Times New Roman" w:eastAsia="Times New Roman" w:hAnsi="Times New Roman" w:cs="Times New Roman"/>
                <w:color w:val="000000"/>
              </w:rPr>
              <w:t>-</w:t>
            </w:r>
            <w:r w:rsidRPr="006F661E">
              <w:rPr>
                <w:rFonts w:ascii="Times New Roman" w:eastAsia="Times New Roman" w:hAnsi="Times New Roman" w:cs="Times New Roman"/>
                <w:color w:val="000000"/>
              </w:rPr>
              <w:t>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010000219В</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3,553.0</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010000219В</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200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814.5</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Иные бюджетные ассигнования</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010000219В</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800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166.1</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Обеспечение деятельности учреждений</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0100002220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2,201.8</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010000222А</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682.1</w:t>
            </w:r>
          </w:p>
        </w:tc>
      </w:tr>
      <w:tr w:rsidR="006F661E" w:rsidRPr="00483CDF" w:rsidTr="006F661E">
        <w:trPr>
          <w:trHeight w:val="96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w:t>
            </w:r>
            <w:r>
              <w:rPr>
                <w:rFonts w:ascii="Times New Roman" w:eastAsia="Times New Roman" w:hAnsi="Times New Roman" w:cs="Times New Roman"/>
                <w:color w:val="000000"/>
              </w:rPr>
              <w:t>-</w:t>
            </w:r>
            <w:r w:rsidRPr="006F661E">
              <w:rPr>
                <w:rFonts w:ascii="Times New Roman" w:eastAsia="Times New Roman" w:hAnsi="Times New Roman" w:cs="Times New Roman"/>
                <w:color w:val="000000"/>
              </w:rPr>
              <w:t>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010000222А</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682.1</w:t>
            </w:r>
          </w:p>
        </w:tc>
      </w:tr>
      <w:tr w:rsidR="006F661E" w:rsidRPr="00483CDF" w:rsidTr="006F661E">
        <w:trPr>
          <w:trHeight w:val="31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Средства местного бюджета на софинансирование расходов</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010000222Б</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6.9</w:t>
            </w:r>
          </w:p>
        </w:tc>
      </w:tr>
      <w:tr w:rsidR="006F661E" w:rsidRPr="00483CDF" w:rsidTr="006F661E">
        <w:trPr>
          <w:trHeight w:val="102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w:t>
            </w:r>
            <w:r>
              <w:rPr>
                <w:rFonts w:ascii="Times New Roman" w:eastAsia="Times New Roman" w:hAnsi="Times New Roman" w:cs="Times New Roman"/>
                <w:color w:val="000000"/>
              </w:rPr>
              <w:t>-</w:t>
            </w:r>
            <w:r w:rsidRPr="006F661E">
              <w:rPr>
                <w:rFonts w:ascii="Times New Roman" w:eastAsia="Times New Roman" w:hAnsi="Times New Roman" w:cs="Times New Roman"/>
                <w:color w:val="000000"/>
              </w:rPr>
              <w:t>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010000222Б</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6.9</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Средства местного бюджета</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010000222В</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1,512.8</w:t>
            </w:r>
          </w:p>
        </w:tc>
      </w:tr>
      <w:tr w:rsidR="006F661E" w:rsidRPr="00483CDF" w:rsidTr="006F661E">
        <w:trPr>
          <w:trHeight w:val="275"/>
        </w:trPr>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w:t>
            </w:r>
            <w:r>
              <w:rPr>
                <w:rFonts w:ascii="Times New Roman" w:eastAsia="Times New Roman" w:hAnsi="Times New Roman" w:cs="Times New Roman"/>
                <w:color w:val="000000"/>
              </w:rPr>
              <w:t>-</w:t>
            </w:r>
            <w:r w:rsidRPr="006F661E">
              <w:rPr>
                <w:rFonts w:ascii="Times New Roman" w:eastAsia="Times New Roman" w:hAnsi="Times New Roman" w:cs="Times New Roman"/>
                <w:color w:val="000000"/>
              </w:rPr>
              <w:t>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010000222В</w:t>
            </w:r>
          </w:p>
        </w:tc>
        <w:tc>
          <w:tcPr>
            <w:tcW w:w="1134"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100</w:t>
            </w:r>
          </w:p>
        </w:tc>
        <w:tc>
          <w:tcPr>
            <w:tcW w:w="1560"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1,399.5</w:t>
            </w:r>
          </w:p>
        </w:tc>
      </w:tr>
      <w:tr w:rsidR="006F661E" w:rsidRPr="00483CDF" w:rsidTr="006F661E">
        <w:trPr>
          <w:trHeight w:val="31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010000222В</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200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112.4</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Иные бюджетные ассигнования</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010000222В</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800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0.9</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Расходы за счет доходов, полученных от платных услуг и иной приносящей доход деятельности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0100003000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2,699.3</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0100003000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200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2,699.3</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0100015000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144.3</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0100015060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141.3</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0100015060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200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141.3</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rPr>
            </w:pPr>
            <w:r w:rsidRPr="006F661E">
              <w:rPr>
                <w:rFonts w:ascii="Times New Roman" w:eastAsia="Times New Roman" w:hAnsi="Times New Roman" w:cs="Times New Roman"/>
              </w:rPr>
              <w:t xml:space="preserve">Подготовка и повышение квалификации лиц, замещающих </w:t>
            </w:r>
            <w:r w:rsidRPr="006F661E">
              <w:rPr>
                <w:rFonts w:ascii="Times New Roman" w:eastAsia="Times New Roman" w:hAnsi="Times New Roman" w:cs="Times New Roman"/>
              </w:rPr>
              <w:lastRenderedPageBreak/>
              <w:t>муниципальные должности, и муниципальных служащих</w:t>
            </w:r>
          </w:p>
        </w:tc>
        <w:tc>
          <w:tcPr>
            <w:tcW w:w="1559" w:type="dxa"/>
            <w:tcBorders>
              <w:top w:val="nil"/>
              <w:left w:val="nil"/>
              <w:bottom w:val="single" w:sz="4" w:space="0" w:color="auto"/>
              <w:right w:val="single" w:sz="4" w:space="0" w:color="auto"/>
            </w:tcBorders>
            <w:shd w:val="clear" w:color="auto" w:fill="auto"/>
            <w:noWrap/>
            <w:hideMark/>
          </w:tcPr>
          <w:p w:rsidR="006F661E" w:rsidRPr="006F661E" w:rsidRDefault="006F661E" w:rsidP="006F661E">
            <w:pPr>
              <w:spacing w:after="0" w:line="240" w:lineRule="auto"/>
              <w:jc w:val="center"/>
              <w:rPr>
                <w:rFonts w:ascii="Times New Roman" w:eastAsia="Times New Roman" w:hAnsi="Times New Roman" w:cs="Times New Roman"/>
              </w:rPr>
            </w:pPr>
            <w:r w:rsidRPr="006F661E">
              <w:rPr>
                <w:rFonts w:ascii="Times New Roman" w:eastAsia="Times New Roman" w:hAnsi="Times New Roman" w:cs="Times New Roman"/>
              </w:rPr>
              <w:lastRenderedPageBreak/>
              <w:t>0100015560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3.0</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rPr>
            </w:pPr>
            <w:r w:rsidRPr="006F661E">
              <w:rPr>
                <w:rFonts w:ascii="Times New Roman" w:eastAsia="Times New Roman" w:hAnsi="Times New Roman" w:cs="Times New Roman"/>
              </w:rPr>
              <w:lastRenderedPageBreak/>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6F661E" w:rsidRPr="006F661E" w:rsidRDefault="006F661E" w:rsidP="006F661E">
            <w:pPr>
              <w:spacing w:after="0" w:line="240" w:lineRule="auto"/>
              <w:jc w:val="center"/>
              <w:rPr>
                <w:rFonts w:ascii="Times New Roman" w:eastAsia="Times New Roman" w:hAnsi="Times New Roman" w:cs="Times New Roman"/>
              </w:rPr>
            </w:pPr>
            <w:r w:rsidRPr="006F661E">
              <w:rPr>
                <w:rFonts w:ascii="Times New Roman" w:eastAsia="Times New Roman" w:hAnsi="Times New Roman" w:cs="Times New Roman"/>
              </w:rPr>
              <w:t>0100015560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200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3.0</w:t>
            </w:r>
          </w:p>
        </w:tc>
      </w:tr>
      <w:tr w:rsidR="006F661E" w:rsidRPr="00483CDF" w:rsidTr="006F661E">
        <w:trPr>
          <w:trHeight w:val="94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0100016000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3,993.0</w:t>
            </w:r>
          </w:p>
        </w:tc>
      </w:tr>
      <w:tr w:rsidR="006F661E" w:rsidRPr="00483CDF" w:rsidTr="006F661E">
        <w:trPr>
          <w:trHeight w:val="126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0100016080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2,600.0</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0100016080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200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50.0</w:t>
            </w:r>
          </w:p>
        </w:tc>
      </w:tr>
      <w:tr w:rsidR="006F661E" w:rsidRPr="00483CDF" w:rsidTr="006F661E">
        <w:trPr>
          <w:trHeight w:val="31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0100016080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300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2,550.0</w:t>
            </w:r>
          </w:p>
        </w:tc>
      </w:tr>
      <w:tr w:rsidR="006F661E" w:rsidRPr="00483CDF" w:rsidTr="006F661E">
        <w:trPr>
          <w:trHeight w:val="273"/>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6F661E" w:rsidRPr="006F661E" w:rsidRDefault="006F661E" w:rsidP="006F661E">
            <w:pPr>
              <w:spacing w:after="0" w:line="240" w:lineRule="auto"/>
              <w:rPr>
                <w:rFonts w:ascii="Times New Roman" w:eastAsia="Times New Roman" w:hAnsi="Times New Roman" w:cs="Times New Roman"/>
              </w:rPr>
            </w:pPr>
            <w:r w:rsidRPr="006F661E">
              <w:rPr>
                <w:rFonts w:ascii="Times New Roman" w:eastAsia="Times New Roman" w:hAnsi="Times New Roman" w:cs="Times New Roman"/>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0100016090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9.4</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Расходы по администрированию</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0100016094</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9.4</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0100016094</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200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9.4</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0100016130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270.6</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0100016130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200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7.9</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0100016130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300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262.7</w:t>
            </w:r>
          </w:p>
        </w:tc>
      </w:tr>
      <w:tr w:rsidR="006F661E" w:rsidRPr="00483CDF" w:rsidTr="006F661E">
        <w:trPr>
          <w:trHeight w:val="126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 xml:space="preserve">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 </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0100016140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1,113.0</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0100016140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200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9.6</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0100016140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300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964.3</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0100016140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600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139.1</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Иные межбюджетные трансферты из областного бюджета</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0100017000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6,856.7</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0100017010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600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 </w:t>
            </w:r>
          </w:p>
        </w:tc>
      </w:tr>
      <w:tr w:rsidR="006F661E" w:rsidRPr="00483CDF" w:rsidTr="006F661E">
        <w:trPr>
          <w:trHeight w:val="67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0100017140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6,856.7</w:t>
            </w:r>
          </w:p>
        </w:tc>
      </w:tr>
      <w:tr w:rsidR="006F661E" w:rsidRPr="00483CDF" w:rsidTr="006F661E">
        <w:trPr>
          <w:trHeight w:val="99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w:t>
            </w:r>
            <w:r>
              <w:rPr>
                <w:rFonts w:ascii="Times New Roman" w:eastAsia="Times New Roman" w:hAnsi="Times New Roman" w:cs="Times New Roman"/>
                <w:color w:val="000000"/>
              </w:rPr>
              <w:t>-</w:t>
            </w:r>
            <w:r w:rsidRPr="006F661E">
              <w:rPr>
                <w:rFonts w:ascii="Times New Roman" w:eastAsia="Times New Roman" w:hAnsi="Times New Roman" w:cs="Times New Roman"/>
                <w:color w:val="000000"/>
              </w:rPr>
              <w:t>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0100017140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6,702.7</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0100017140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200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154.0</w:t>
            </w:r>
          </w:p>
        </w:tc>
      </w:tr>
      <w:tr w:rsidR="006F661E" w:rsidRPr="00483CDF" w:rsidTr="006F661E">
        <w:trPr>
          <w:trHeight w:val="157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6F661E" w:rsidRPr="006F661E" w:rsidRDefault="006F661E" w:rsidP="006F661E">
            <w:pPr>
              <w:spacing w:after="0" w:line="240" w:lineRule="auto"/>
              <w:rPr>
                <w:rFonts w:ascii="Times New Roman" w:eastAsia="Times New Roman" w:hAnsi="Times New Roman" w:cs="Times New Roman"/>
              </w:rPr>
            </w:pPr>
            <w:r w:rsidRPr="006F661E">
              <w:rPr>
                <w:rFonts w:ascii="Times New Roman" w:eastAsia="Times New Roman" w:hAnsi="Times New Roman" w:cs="Times New Roman"/>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01000N0820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1,872.0</w:t>
            </w:r>
          </w:p>
        </w:tc>
      </w:tr>
      <w:tr w:rsidR="006F661E" w:rsidRPr="00483CDF" w:rsidTr="006F661E">
        <w:trPr>
          <w:trHeight w:val="7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661E" w:rsidRPr="006F661E" w:rsidRDefault="006F661E" w:rsidP="006F661E">
            <w:pPr>
              <w:spacing w:after="0" w:line="240" w:lineRule="auto"/>
              <w:rPr>
                <w:rFonts w:ascii="Times New Roman" w:eastAsia="Times New Roman" w:hAnsi="Times New Roman" w:cs="Times New Roman"/>
              </w:rPr>
            </w:pPr>
            <w:r w:rsidRPr="006F661E">
              <w:rPr>
                <w:rFonts w:ascii="Times New Roman" w:eastAsia="Times New Roman" w:hAnsi="Times New Roman" w:cs="Times New Roman"/>
              </w:rPr>
              <w:t xml:space="preserve">Капитальные вложения в объекты недвижимого имущества государственной (муниципальной) </w:t>
            </w:r>
            <w:r w:rsidRPr="006F661E">
              <w:rPr>
                <w:rFonts w:ascii="Times New Roman" w:eastAsia="Times New Roman" w:hAnsi="Times New Roman" w:cs="Times New Roman"/>
              </w:rPr>
              <w:lastRenderedPageBreak/>
              <w:t>собственности</w:t>
            </w:r>
          </w:p>
        </w:tc>
        <w:tc>
          <w:tcPr>
            <w:tcW w:w="1559"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lastRenderedPageBreak/>
              <w:t>01000N0820</w:t>
            </w:r>
          </w:p>
        </w:tc>
        <w:tc>
          <w:tcPr>
            <w:tcW w:w="1134"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400</w:t>
            </w:r>
          </w:p>
        </w:tc>
        <w:tc>
          <w:tcPr>
            <w:tcW w:w="1560"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1,872.0</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lastRenderedPageBreak/>
              <w:t>Оплата стоимости питания детей в оздоровительных учреждениях с дневным пребыванием детей</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01000S5060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1.5</w:t>
            </w:r>
          </w:p>
        </w:tc>
      </w:tr>
      <w:tr w:rsidR="006F661E" w:rsidRPr="00483CDF" w:rsidTr="006F661E">
        <w:trPr>
          <w:trHeight w:val="31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01000S5060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200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1.5</w:t>
            </w:r>
          </w:p>
        </w:tc>
      </w:tr>
      <w:tr w:rsidR="006F661E" w:rsidRPr="00483CDF" w:rsidTr="006F661E">
        <w:trPr>
          <w:trHeight w:val="94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6F661E" w:rsidRPr="006F661E" w:rsidRDefault="006F661E" w:rsidP="006F661E">
            <w:pPr>
              <w:spacing w:after="0" w:line="240" w:lineRule="auto"/>
              <w:rPr>
                <w:rFonts w:ascii="Times New Roman" w:eastAsia="Times New Roman" w:hAnsi="Times New Roman" w:cs="Times New Roman"/>
              </w:rPr>
            </w:pPr>
            <w:r w:rsidRPr="006F661E">
              <w:rPr>
                <w:rFonts w:ascii="Times New Roman" w:eastAsia="Times New Roman" w:hAnsi="Times New Roman" w:cs="Times New Roman"/>
              </w:rPr>
              <w:t>Софинансирование расходных обязательств местного бюджета по подготовке и повышению квалификации лиц, замещающих муниципальные должности, и муниципальных служащих</w:t>
            </w:r>
          </w:p>
        </w:tc>
        <w:tc>
          <w:tcPr>
            <w:tcW w:w="1559" w:type="dxa"/>
            <w:tcBorders>
              <w:top w:val="nil"/>
              <w:left w:val="nil"/>
              <w:bottom w:val="single" w:sz="4" w:space="0" w:color="auto"/>
              <w:right w:val="single" w:sz="4" w:space="0" w:color="auto"/>
            </w:tcBorders>
            <w:shd w:val="clear" w:color="auto" w:fill="auto"/>
            <w:noWrap/>
            <w:hideMark/>
          </w:tcPr>
          <w:p w:rsidR="006F661E" w:rsidRPr="006F661E" w:rsidRDefault="006F661E" w:rsidP="006F661E">
            <w:pPr>
              <w:spacing w:after="0" w:line="240" w:lineRule="auto"/>
              <w:jc w:val="center"/>
              <w:rPr>
                <w:rFonts w:ascii="Times New Roman" w:eastAsia="Times New Roman" w:hAnsi="Times New Roman" w:cs="Times New Roman"/>
              </w:rPr>
            </w:pPr>
            <w:r w:rsidRPr="006F661E">
              <w:rPr>
                <w:rFonts w:ascii="Times New Roman" w:eastAsia="Times New Roman" w:hAnsi="Times New Roman" w:cs="Times New Roman"/>
              </w:rPr>
              <w:t>01000S5560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0.1</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6F661E" w:rsidRPr="006F661E" w:rsidRDefault="006F661E" w:rsidP="006F661E">
            <w:pPr>
              <w:spacing w:after="0" w:line="240" w:lineRule="auto"/>
              <w:rPr>
                <w:rFonts w:ascii="Times New Roman" w:eastAsia="Times New Roman" w:hAnsi="Times New Roman" w:cs="Times New Roman"/>
              </w:rPr>
            </w:pPr>
            <w:r w:rsidRPr="006F661E">
              <w:rPr>
                <w:rFonts w:ascii="Times New Roman" w:eastAsia="Times New Roman" w:hAnsi="Times New Roman" w:cs="Times New Roman"/>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hideMark/>
          </w:tcPr>
          <w:p w:rsidR="006F661E" w:rsidRPr="006F661E" w:rsidRDefault="006F661E" w:rsidP="006F661E">
            <w:pPr>
              <w:spacing w:after="0" w:line="240" w:lineRule="auto"/>
              <w:jc w:val="center"/>
              <w:rPr>
                <w:rFonts w:ascii="Times New Roman" w:eastAsia="Times New Roman" w:hAnsi="Times New Roman" w:cs="Times New Roman"/>
              </w:rPr>
            </w:pPr>
            <w:r w:rsidRPr="006F661E">
              <w:rPr>
                <w:rFonts w:ascii="Times New Roman" w:eastAsia="Times New Roman" w:hAnsi="Times New Roman" w:cs="Times New Roman"/>
              </w:rPr>
              <w:t>01000S5560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200</w:t>
            </w:r>
          </w:p>
        </w:tc>
        <w:tc>
          <w:tcPr>
            <w:tcW w:w="1560" w:type="dxa"/>
            <w:tcBorders>
              <w:top w:val="nil"/>
              <w:left w:val="nil"/>
              <w:bottom w:val="single" w:sz="4" w:space="0" w:color="auto"/>
              <w:right w:val="single" w:sz="4" w:space="0" w:color="auto"/>
            </w:tcBorders>
            <w:shd w:val="clear" w:color="000000" w:fill="FFFFFF"/>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0.1</w:t>
            </w:r>
          </w:p>
        </w:tc>
      </w:tr>
      <w:tr w:rsidR="006F661E" w:rsidRPr="00483CDF" w:rsidTr="006F661E">
        <w:trPr>
          <w:trHeight w:val="63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Муниципальная программа Тужинского муниципального района "Развитие местного самоуправления"</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0200000000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20,169.0</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Руководство и управление в сфере установленных функций органов местного самоуправления</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0200001000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17,918.7</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Центральный аппарат</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0200001030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17,918.7</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020000103А</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5,180.8</w:t>
            </w:r>
          </w:p>
        </w:tc>
      </w:tr>
      <w:tr w:rsidR="006F661E" w:rsidRPr="00483CDF" w:rsidTr="006F661E">
        <w:trPr>
          <w:trHeight w:val="93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w:t>
            </w:r>
            <w:r>
              <w:rPr>
                <w:rFonts w:ascii="Times New Roman" w:eastAsia="Times New Roman" w:hAnsi="Times New Roman" w:cs="Times New Roman"/>
                <w:color w:val="000000"/>
              </w:rPr>
              <w:t>-</w:t>
            </w:r>
            <w:r w:rsidRPr="006F661E">
              <w:rPr>
                <w:rFonts w:ascii="Times New Roman" w:eastAsia="Times New Roman" w:hAnsi="Times New Roman" w:cs="Times New Roman"/>
                <w:color w:val="000000"/>
              </w:rPr>
              <w:t>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020000103А</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5,180.8</w:t>
            </w:r>
          </w:p>
        </w:tc>
      </w:tr>
      <w:tr w:rsidR="006F661E" w:rsidRPr="00483CDF" w:rsidTr="006F661E">
        <w:trPr>
          <w:trHeight w:val="31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Средства местного бюджета на софинансирование расходов</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020000103Б</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51.8</w:t>
            </w:r>
          </w:p>
        </w:tc>
      </w:tr>
      <w:tr w:rsidR="006F661E" w:rsidRPr="00483CDF" w:rsidTr="006F661E">
        <w:trPr>
          <w:trHeight w:val="100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w:t>
            </w:r>
            <w:r>
              <w:rPr>
                <w:rFonts w:ascii="Times New Roman" w:eastAsia="Times New Roman" w:hAnsi="Times New Roman" w:cs="Times New Roman"/>
                <w:color w:val="000000"/>
              </w:rPr>
              <w:t>-</w:t>
            </w:r>
            <w:r w:rsidRPr="006F661E">
              <w:rPr>
                <w:rFonts w:ascii="Times New Roman" w:eastAsia="Times New Roman" w:hAnsi="Times New Roman" w:cs="Times New Roman"/>
                <w:color w:val="000000"/>
              </w:rPr>
              <w:t>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020000103Б</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51.8</w:t>
            </w:r>
          </w:p>
        </w:tc>
      </w:tr>
      <w:tr w:rsidR="006F661E" w:rsidRPr="00483CDF" w:rsidTr="006F661E">
        <w:trPr>
          <w:trHeight w:val="31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Средства местного бюджета</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020000103В</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12,686.1</w:t>
            </w:r>
          </w:p>
        </w:tc>
      </w:tr>
      <w:tr w:rsidR="006F661E" w:rsidRPr="00483CDF" w:rsidTr="006F661E">
        <w:trPr>
          <w:trHeight w:val="96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w:t>
            </w:r>
            <w:r>
              <w:rPr>
                <w:rFonts w:ascii="Times New Roman" w:eastAsia="Times New Roman" w:hAnsi="Times New Roman" w:cs="Times New Roman"/>
                <w:color w:val="000000"/>
              </w:rPr>
              <w:t>-</w:t>
            </w:r>
            <w:r w:rsidRPr="006F661E">
              <w:rPr>
                <w:rFonts w:ascii="Times New Roman" w:eastAsia="Times New Roman" w:hAnsi="Times New Roman" w:cs="Times New Roman"/>
                <w:color w:val="000000"/>
              </w:rPr>
              <w:t>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020000103В</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10,630.4</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020000103В</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200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2,006.0</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Иные бюджетные ассигнования</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020000103В</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800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49.7</w:t>
            </w:r>
          </w:p>
        </w:tc>
      </w:tr>
      <w:tr w:rsidR="006F661E" w:rsidRPr="00483CDF" w:rsidTr="006F661E">
        <w:trPr>
          <w:trHeight w:val="315"/>
        </w:trPr>
        <w:tc>
          <w:tcPr>
            <w:tcW w:w="5812" w:type="dxa"/>
            <w:tcBorders>
              <w:top w:val="nil"/>
              <w:left w:val="single" w:sz="4" w:space="0" w:color="auto"/>
              <w:bottom w:val="single" w:sz="4" w:space="0" w:color="auto"/>
              <w:right w:val="single" w:sz="4" w:space="0" w:color="auto"/>
            </w:tcBorders>
            <w:shd w:val="clear" w:color="000000" w:fill="FFFFFF"/>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Доплаты к пенсиям, дополнительное пенсионное обеспечение</w:t>
            </w:r>
          </w:p>
        </w:tc>
        <w:tc>
          <w:tcPr>
            <w:tcW w:w="1559" w:type="dxa"/>
            <w:tcBorders>
              <w:top w:val="nil"/>
              <w:left w:val="nil"/>
              <w:bottom w:val="single" w:sz="4" w:space="0" w:color="auto"/>
              <w:right w:val="single" w:sz="4" w:space="0" w:color="auto"/>
            </w:tcBorders>
            <w:shd w:val="clear" w:color="000000" w:fill="FFFFFF"/>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0200008000</w:t>
            </w:r>
          </w:p>
        </w:tc>
        <w:tc>
          <w:tcPr>
            <w:tcW w:w="1134" w:type="dxa"/>
            <w:tcBorders>
              <w:top w:val="nil"/>
              <w:left w:val="nil"/>
              <w:bottom w:val="single" w:sz="4" w:space="0" w:color="auto"/>
              <w:right w:val="single" w:sz="4" w:space="0" w:color="auto"/>
            </w:tcBorders>
            <w:shd w:val="clear" w:color="000000" w:fill="FFFFFF"/>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000000" w:fill="FFFFFF"/>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1,313.7</w:t>
            </w:r>
          </w:p>
        </w:tc>
      </w:tr>
      <w:tr w:rsidR="006F661E" w:rsidRPr="00483CDF" w:rsidTr="006F661E">
        <w:trPr>
          <w:trHeight w:val="70"/>
        </w:trPr>
        <w:tc>
          <w:tcPr>
            <w:tcW w:w="5812" w:type="dxa"/>
            <w:tcBorders>
              <w:top w:val="single" w:sz="4" w:space="0" w:color="auto"/>
              <w:left w:val="single" w:sz="4" w:space="0" w:color="auto"/>
              <w:bottom w:val="single" w:sz="4" w:space="0" w:color="auto"/>
              <w:right w:val="single" w:sz="4" w:space="0" w:color="auto"/>
            </w:tcBorders>
            <w:shd w:val="clear" w:color="000000" w:fill="FFFFFF"/>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Пенсия за выслугу лет государственным и муниципальным гражданским служащим</w:t>
            </w:r>
          </w:p>
        </w:tc>
        <w:tc>
          <w:tcPr>
            <w:tcW w:w="1559" w:type="dxa"/>
            <w:tcBorders>
              <w:top w:val="single" w:sz="4" w:space="0" w:color="auto"/>
              <w:left w:val="nil"/>
              <w:bottom w:val="single" w:sz="4" w:space="0" w:color="auto"/>
              <w:right w:val="single" w:sz="4" w:space="0" w:color="auto"/>
            </w:tcBorders>
            <w:shd w:val="clear" w:color="000000" w:fill="FFFFFF"/>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0200008040</w:t>
            </w:r>
          </w:p>
        </w:tc>
        <w:tc>
          <w:tcPr>
            <w:tcW w:w="1134" w:type="dxa"/>
            <w:tcBorders>
              <w:top w:val="single" w:sz="4" w:space="0" w:color="auto"/>
              <w:left w:val="nil"/>
              <w:bottom w:val="single" w:sz="4" w:space="0" w:color="auto"/>
              <w:right w:val="single" w:sz="4" w:space="0" w:color="auto"/>
            </w:tcBorders>
            <w:shd w:val="clear" w:color="000000" w:fill="FFFFFF"/>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single" w:sz="4" w:space="0" w:color="auto"/>
              <w:left w:val="nil"/>
              <w:bottom w:val="single" w:sz="4" w:space="0" w:color="auto"/>
              <w:right w:val="single" w:sz="4" w:space="0" w:color="auto"/>
            </w:tcBorders>
            <w:shd w:val="clear" w:color="000000" w:fill="FFFFFF"/>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1,313.7</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000000" w:fill="FFFFFF"/>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000000" w:fill="FFFFFF"/>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0200008040</w:t>
            </w:r>
          </w:p>
        </w:tc>
        <w:tc>
          <w:tcPr>
            <w:tcW w:w="1134" w:type="dxa"/>
            <w:tcBorders>
              <w:top w:val="nil"/>
              <w:left w:val="nil"/>
              <w:bottom w:val="single" w:sz="4" w:space="0" w:color="auto"/>
              <w:right w:val="single" w:sz="4" w:space="0" w:color="auto"/>
            </w:tcBorders>
            <w:shd w:val="clear" w:color="000000" w:fill="FFFFFF"/>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300</w:t>
            </w:r>
          </w:p>
        </w:tc>
        <w:tc>
          <w:tcPr>
            <w:tcW w:w="1560" w:type="dxa"/>
            <w:tcBorders>
              <w:top w:val="nil"/>
              <w:left w:val="nil"/>
              <w:bottom w:val="single" w:sz="4" w:space="0" w:color="auto"/>
              <w:right w:val="single" w:sz="4" w:space="0" w:color="auto"/>
            </w:tcBorders>
            <w:shd w:val="clear" w:color="000000" w:fill="FFFFFF"/>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1,313.7</w:t>
            </w:r>
          </w:p>
        </w:tc>
      </w:tr>
      <w:tr w:rsidR="006F661E" w:rsidRPr="00483CDF" w:rsidTr="006F661E">
        <w:trPr>
          <w:trHeight w:val="94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0200016000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836.0</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Осуществление деятельности по опеке и попечительству</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0200016040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428.0</w:t>
            </w:r>
          </w:p>
        </w:tc>
      </w:tr>
      <w:tr w:rsidR="006F661E" w:rsidRPr="00483CDF" w:rsidTr="006F661E">
        <w:trPr>
          <w:trHeight w:val="91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w:t>
            </w:r>
            <w:r>
              <w:rPr>
                <w:rFonts w:ascii="Times New Roman" w:eastAsia="Times New Roman" w:hAnsi="Times New Roman" w:cs="Times New Roman"/>
                <w:color w:val="000000"/>
              </w:rPr>
              <w:t>-</w:t>
            </w:r>
            <w:r w:rsidRPr="006F661E">
              <w:rPr>
                <w:rFonts w:ascii="Times New Roman" w:eastAsia="Times New Roman" w:hAnsi="Times New Roman" w:cs="Times New Roman"/>
                <w:color w:val="000000"/>
              </w:rPr>
              <w:t>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0200016040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387.1</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0200016040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200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40.9</w:t>
            </w:r>
          </w:p>
        </w:tc>
      </w:tr>
      <w:tr w:rsidR="006F661E" w:rsidRPr="00483CDF" w:rsidTr="006F661E">
        <w:trPr>
          <w:trHeight w:val="126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0200016060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408.0</w:t>
            </w:r>
          </w:p>
        </w:tc>
      </w:tr>
      <w:tr w:rsidR="006F661E" w:rsidRPr="00483CDF" w:rsidTr="006F661E">
        <w:trPr>
          <w:trHeight w:val="990"/>
        </w:trPr>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lastRenderedPageBreak/>
              <w:t>Расходы на выплату персоналу в целях обеспечения выполнения функций государственными (муниципаль</w:t>
            </w:r>
            <w:r>
              <w:rPr>
                <w:rFonts w:ascii="Times New Roman" w:eastAsia="Times New Roman" w:hAnsi="Times New Roman" w:cs="Times New Roman"/>
                <w:color w:val="000000"/>
              </w:rPr>
              <w:t>-</w:t>
            </w:r>
            <w:r w:rsidRPr="006F661E">
              <w:rPr>
                <w:rFonts w:ascii="Times New Roman" w:eastAsia="Times New Roman" w:hAnsi="Times New Roman" w:cs="Times New Roman"/>
                <w:color w:val="000000"/>
              </w:rPr>
              <w:t>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0200016060</w:t>
            </w:r>
          </w:p>
        </w:tc>
        <w:tc>
          <w:tcPr>
            <w:tcW w:w="1134"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100</w:t>
            </w:r>
          </w:p>
        </w:tc>
        <w:tc>
          <w:tcPr>
            <w:tcW w:w="1560"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346.5</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0200016060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200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61.5</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Проведение Всероссийской переписи населения 2020 года</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0200054690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100.6</w:t>
            </w:r>
          </w:p>
        </w:tc>
      </w:tr>
      <w:tr w:rsidR="006F661E" w:rsidRPr="00483CDF" w:rsidTr="00A3305C">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0200054690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200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100.6</w:t>
            </w:r>
          </w:p>
        </w:tc>
      </w:tr>
      <w:tr w:rsidR="006F661E" w:rsidRPr="00483CDF" w:rsidTr="00A3305C">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Муниципальная программа Тужинского муниципального района "Развитие культуры"</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0300000000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26,093.1</w:t>
            </w:r>
          </w:p>
        </w:tc>
      </w:tr>
      <w:tr w:rsidR="006F661E" w:rsidRPr="00483CDF" w:rsidTr="006F661E">
        <w:trPr>
          <w:trHeight w:val="96"/>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Финансовое обеспечение деятельности государственных (муниципальных) учреждений</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0300002000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25,868.1</w:t>
            </w:r>
          </w:p>
        </w:tc>
      </w:tr>
      <w:tr w:rsidR="006F661E" w:rsidRPr="00483CDF" w:rsidTr="006F661E">
        <w:trPr>
          <w:trHeight w:val="104"/>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Организация дополнительного образования</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0300002190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3,287.0</w:t>
            </w:r>
          </w:p>
        </w:tc>
      </w:tr>
      <w:tr w:rsidR="006F661E" w:rsidRPr="00483CDF" w:rsidTr="006F661E">
        <w:trPr>
          <w:trHeight w:val="377"/>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030000219А</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975.4</w:t>
            </w:r>
          </w:p>
        </w:tc>
      </w:tr>
      <w:tr w:rsidR="006F661E" w:rsidRPr="00483CDF" w:rsidTr="00A3305C">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030000219А</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600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975.4</w:t>
            </w:r>
          </w:p>
        </w:tc>
      </w:tr>
      <w:tr w:rsidR="006F661E" w:rsidRPr="00483CDF" w:rsidTr="006F661E">
        <w:trPr>
          <w:trHeight w:val="52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Средства местного бюджета на софинансирование расходов</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030000219Б</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9.8</w:t>
            </w:r>
          </w:p>
        </w:tc>
      </w:tr>
      <w:tr w:rsidR="006F661E" w:rsidRPr="00483CDF" w:rsidTr="00A3305C">
        <w:trPr>
          <w:trHeight w:val="70"/>
        </w:trPr>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030000219Б</w:t>
            </w:r>
          </w:p>
        </w:tc>
        <w:tc>
          <w:tcPr>
            <w:tcW w:w="1134"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600</w:t>
            </w:r>
          </w:p>
        </w:tc>
        <w:tc>
          <w:tcPr>
            <w:tcW w:w="1560"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9.8</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Средства местного бюджета</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030000219В</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2,301.8</w:t>
            </w:r>
          </w:p>
        </w:tc>
      </w:tr>
      <w:tr w:rsidR="006F661E" w:rsidRPr="00483CDF" w:rsidTr="00A3305C">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030000219В</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600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2,301.8</w:t>
            </w:r>
          </w:p>
        </w:tc>
      </w:tr>
      <w:tr w:rsidR="006F661E" w:rsidRPr="00483CDF" w:rsidTr="006F661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Обеспечение деятельности учреждений</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0300002220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5,010.4</w:t>
            </w:r>
          </w:p>
        </w:tc>
      </w:tr>
      <w:tr w:rsidR="006F661E" w:rsidRPr="00483CDF" w:rsidTr="006F661E">
        <w:trPr>
          <w:trHeight w:val="161"/>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030000222А</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1,623.5</w:t>
            </w:r>
          </w:p>
        </w:tc>
      </w:tr>
      <w:tr w:rsidR="006F661E" w:rsidRPr="00483CDF" w:rsidTr="006F661E">
        <w:trPr>
          <w:trHeight w:val="96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w:t>
            </w:r>
            <w:r w:rsidR="00A3305C">
              <w:rPr>
                <w:rFonts w:ascii="Times New Roman" w:eastAsia="Times New Roman" w:hAnsi="Times New Roman" w:cs="Times New Roman"/>
                <w:color w:val="000000"/>
              </w:rPr>
              <w:t>-</w:t>
            </w:r>
            <w:r w:rsidRPr="006F661E">
              <w:rPr>
                <w:rFonts w:ascii="Times New Roman" w:eastAsia="Times New Roman" w:hAnsi="Times New Roman" w:cs="Times New Roman"/>
                <w:color w:val="000000"/>
              </w:rPr>
              <w:t>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030000222А</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1,623.5</w:t>
            </w:r>
          </w:p>
        </w:tc>
      </w:tr>
      <w:tr w:rsidR="006F661E" w:rsidRPr="00483CDF" w:rsidTr="006F661E">
        <w:trPr>
          <w:trHeight w:val="31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Средства местного бюджета на софинансирование расходов</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030000222Б</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16.2</w:t>
            </w:r>
          </w:p>
        </w:tc>
      </w:tr>
      <w:tr w:rsidR="006F661E" w:rsidRPr="00483CDF" w:rsidTr="006F661E">
        <w:trPr>
          <w:trHeight w:val="100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w:t>
            </w:r>
            <w:r w:rsidR="00A3305C">
              <w:rPr>
                <w:rFonts w:ascii="Times New Roman" w:eastAsia="Times New Roman" w:hAnsi="Times New Roman" w:cs="Times New Roman"/>
                <w:color w:val="000000"/>
              </w:rPr>
              <w:t>-</w:t>
            </w:r>
            <w:r w:rsidRPr="006F661E">
              <w:rPr>
                <w:rFonts w:ascii="Times New Roman" w:eastAsia="Times New Roman" w:hAnsi="Times New Roman" w:cs="Times New Roman"/>
                <w:color w:val="000000"/>
              </w:rPr>
              <w:t>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030000222Б</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16.2</w:t>
            </w:r>
          </w:p>
        </w:tc>
      </w:tr>
      <w:tr w:rsidR="006F661E" w:rsidRPr="00483CDF" w:rsidTr="00A3305C">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Средства местного бюджета</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030000222В</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3,370.7</w:t>
            </w:r>
          </w:p>
        </w:tc>
      </w:tr>
      <w:tr w:rsidR="006F661E" w:rsidRPr="00483CDF" w:rsidTr="00A3305C">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w:t>
            </w:r>
            <w:r w:rsidR="00A3305C">
              <w:rPr>
                <w:rFonts w:ascii="Times New Roman" w:eastAsia="Times New Roman" w:hAnsi="Times New Roman" w:cs="Times New Roman"/>
                <w:color w:val="000000"/>
              </w:rPr>
              <w:t>-</w:t>
            </w:r>
            <w:r w:rsidRPr="006F661E">
              <w:rPr>
                <w:rFonts w:ascii="Times New Roman" w:eastAsia="Times New Roman" w:hAnsi="Times New Roman" w:cs="Times New Roman"/>
                <w:color w:val="000000"/>
              </w:rPr>
              <w:t>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030000222B</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3,331.2</w:t>
            </w:r>
          </w:p>
        </w:tc>
      </w:tr>
      <w:tr w:rsidR="006F661E" w:rsidRPr="00483CDF" w:rsidTr="00A3305C">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030000222В</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200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39.0</w:t>
            </w:r>
          </w:p>
        </w:tc>
      </w:tr>
      <w:tr w:rsidR="006F661E" w:rsidRPr="00483CDF" w:rsidTr="00A3305C">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Иные бюджетные ассигнования</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030000222В</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800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0.5</w:t>
            </w:r>
          </w:p>
        </w:tc>
      </w:tr>
      <w:tr w:rsidR="006F661E" w:rsidRPr="00483CDF" w:rsidTr="00A3305C">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Дворцы, дома и другие учреждения культуры</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0300002240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9,191.7</w:t>
            </w:r>
          </w:p>
        </w:tc>
      </w:tr>
      <w:tr w:rsidR="006F661E" w:rsidRPr="00483CDF" w:rsidTr="00A3305C">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030000224А</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2,393.8</w:t>
            </w:r>
          </w:p>
        </w:tc>
      </w:tr>
      <w:tr w:rsidR="006F661E" w:rsidRPr="00483CDF" w:rsidTr="00A3305C">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030000224А</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600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2,393.8</w:t>
            </w:r>
          </w:p>
        </w:tc>
      </w:tr>
      <w:tr w:rsidR="006F661E" w:rsidRPr="00483CDF" w:rsidTr="006F661E">
        <w:trPr>
          <w:trHeight w:val="31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Средства местного бюджета на софинансирование расходов</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030000224Б</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24.0</w:t>
            </w:r>
          </w:p>
        </w:tc>
      </w:tr>
      <w:tr w:rsidR="006F661E" w:rsidRPr="00483CDF" w:rsidTr="00A3305C">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030000224Б</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600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24.0</w:t>
            </w:r>
          </w:p>
        </w:tc>
      </w:tr>
      <w:tr w:rsidR="006F661E" w:rsidRPr="00483CDF" w:rsidTr="00A3305C">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Средства местного бюджета</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030000224В</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6,773.9</w:t>
            </w:r>
          </w:p>
        </w:tc>
      </w:tr>
      <w:tr w:rsidR="006F661E" w:rsidRPr="00483CDF" w:rsidTr="00A3305C">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030000224В</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600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6,773.9</w:t>
            </w:r>
          </w:p>
        </w:tc>
      </w:tr>
      <w:tr w:rsidR="006F661E" w:rsidRPr="00483CDF" w:rsidTr="00A3305C">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Музеи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0300002250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1,514.6</w:t>
            </w:r>
          </w:p>
        </w:tc>
      </w:tr>
      <w:tr w:rsidR="006F661E" w:rsidRPr="00483CDF" w:rsidTr="006F661E">
        <w:trPr>
          <w:trHeight w:val="415"/>
        </w:trPr>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lastRenderedPageBreak/>
              <w:t>Средства областного бюджета за счет субсидии на выполнение расходных обязательств</w:t>
            </w:r>
          </w:p>
        </w:tc>
        <w:tc>
          <w:tcPr>
            <w:tcW w:w="1559"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030000225А</w:t>
            </w:r>
          </w:p>
        </w:tc>
        <w:tc>
          <w:tcPr>
            <w:tcW w:w="1134"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440.4</w:t>
            </w:r>
          </w:p>
        </w:tc>
      </w:tr>
      <w:tr w:rsidR="006F661E" w:rsidRPr="00483CDF" w:rsidTr="00A3305C">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030000225А</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600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440.4</w:t>
            </w:r>
          </w:p>
        </w:tc>
      </w:tr>
      <w:tr w:rsidR="006F661E" w:rsidRPr="00483CDF" w:rsidTr="006F661E">
        <w:trPr>
          <w:trHeight w:val="31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Средства местного бюджета на софинансирование расходов</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030000225Б</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4.3</w:t>
            </w:r>
          </w:p>
        </w:tc>
      </w:tr>
      <w:tr w:rsidR="006F661E" w:rsidRPr="00483CDF" w:rsidTr="008421DF">
        <w:trPr>
          <w:trHeight w:val="142"/>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030000225Б</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600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4.3</w:t>
            </w:r>
          </w:p>
        </w:tc>
      </w:tr>
      <w:tr w:rsidR="006F661E" w:rsidRPr="00483CDF" w:rsidTr="008421DF">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Средства местного бюджета</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030000225В</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1,069.9</w:t>
            </w:r>
          </w:p>
        </w:tc>
      </w:tr>
      <w:tr w:rsidR="006F661E" w:rsidRPr="00483CDF" w:rsidTr="008421DF">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030000225В</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600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1,069.9</w:t>
            </w:r>
          </w:p>
        </w:tc>
      </w:tr>
      <w:tr w:rsidR="006F661E" w:rsidRPr="00483CDF" w:rsidTr="008421DF">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Библиотеки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0300002260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6,864.4</w:t>
            </w:r>
          </w:p>
        </w:tc>
      </w:tr>
      <w:tr w:rsidR="006F661E" w:rsidRPr="00483CDF" w:rsidTr="008421DF">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030000226А</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2,102.7</w:t>
            </w:r>
          </w:p>
        </w:tc>
      </w:tr>
      <w:tr w:rsidR="006F661E" w:rsidRPr="00483CDF" w:rsidTr="008421DF">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030000226А</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600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2,102.7</w:t>
            </w:r>
          </w:p>
        </w:tc>
      </w:tr>
      <w:tr w:rsidR="006F661E" w:rsidRPr="00483CDF" w:rsidTr="006F661E">
        <w:trPr>
          <w:trHeight w:val="31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Средства местного бюджета на софинансирование расходов</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030000226Б</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21.0</w:t>
            </w:r>
          </w:p>
        </w:tc>
      </w:tr>
      <w:tr w:rsidR="006F661E" w:rsidRPr="00483CDF" w:rsidTr="008421DF">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030000226Б</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600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21.0</w:t>
            </w:r>
          </w:p>
        </w:tc>
      </w:tr>
      <w:tr w:rsidR="006F661E" w:rsidRPr="00483CDF" w:rsidTr="008421DF">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Средства местного бюджета</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030000226В</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4,740.7</w:t>
            </w:r>
          </w:p>
        </w:tc>
      </w:tr>
      <w:tr w:rsidR="006F661E" w:rsidRPr="00483CDF" w:rsidTr="008421DF">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030000226В</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600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4,740.7</w:t>
            </w:r>
          </w:p>
        </w:tc>
      </w:tr>
      <w:tr w:rsidR="006F661E" w:rsidRPr="00483CDF" w:rsidTr="008421DF">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Поддержка добровольческих (волонтерских) и некоммерческих организаций</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0300004143</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4.0</w:t>
            </w:r>
          </w:p>
        </w:tc>
      </w:tr>
      <w:tr w:rsidR="006F661E" w:rsidRPr="00483CDF" w:rsidTr="008421DF">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0300004143</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600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4.0</w:t>
            </w:r>
          </w:p>
        </w:tc>
      </w:tr>
      <w:tr w:rsidR="006F661E" w:rsidRPr="00483CDF" w:rsidTr="006F661E">
        <w:trPr>
          <w:trHeight w:val="94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0300016000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221.0</w:t>
            </w:r>
          </w:p>
        </w:tc>
      </w:tr>
      <w:tr w:rsidR="006F661E" w:rsidRPr="00483CDF" w:rsidTr="008421DF">
        <w:trPr>
          <w:trHeight w:val="361"/>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8421DF">
            <w:pPr>
              <w:spacing w:after="0" w:line="240" w:lineRule="auto"/>
              <w:ind w:right="-108"/>
              <w:rPr>
                <w:rFonts w:ascii="Times New Roman" w:eastAsia="Times New Roman" w:hAnsi="Times New Roman" w:cs="Times New Roman"/>
                <w:color w:val="000000"/>
              </w:rPr>
            </w:pPr>
            <w:r w:rsidRPr="006F661E">
              <w:rPr>
                <w:rFonts w:ascii="Times New Roman" w:eastAsia="Times New Roman" w:hAnsi="Times New Roman" w:cs="Times New Roman"/>
                <w:color w:val="000000"/>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0300016120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221.0</w:t>
            </w:r>
          </w:p>
        </w:tc>
      </w:tr>
      <w:tr w:rsidR="006F661E" w:rsidRPr="00483CDF" w:rsidTr="008421DF">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8421DF">
            <w:pPr>
              <w:spacing w:after="0" w:line="240" w:lineRule="auto"/>
              <w:ind w:right="-108"/>
              <w:rPr>
                <w:rFonts w:ascii="Times New Roman" w:eastAsia="Times New Roman" w:hAnsi="Times New Roman" w:cs="Times New Roman"/>
                <w:color w:val="000000"/>
              </w:rPr>
            </w:pPr>
            <w:r w:rsidRPr="006F661E">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0300016120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600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221.0</w:t>
            </w:r>
          </w:p>
        </w:tc>
      </w:tr>
      <w:tr w:rsidR="006F661E" w:rsidRPr="00483CDF" w:rsidTr="006F661E">
        <w:trPr>
          <w:trHeight w:val="131"/>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8421DF">
            <w:pPr>
              <w:spacing w:after="0" w:line="240" w:lineRule="auto"/>
              <w:ind w:right="-108"/>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Муниципальная программа Тужинского муниципального района "Обеспечение безопасности и жизнедеятельности населения"</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0400000000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1,355.3</w:t>
            </w:r>
          </w:p>
        </w:tc>
      </w:tr>
      <w:tr w:rsidR="006F661E" w:rsidRPr="00483CDF" w:rsidTr="008421DF">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8421DF">
            <w:pPr>
              <w:spacing w:after="0" w:line="240" w:lineRule="auto"/>
              <w:ind w:right="-108"/>
              <w:rPr>
                <w:rFonts w:ascii="Times New Roman" w:eastAsia="Times New Roman" w:hAnsi="Times New Roman" w:cs="Times New Roman"/>
                <w:color w:val="000000"/>
              </w:rPr>
            </w:pPr>
            <w:r w:rsidRPr="006F661E">
              <w:rPr>
                <w:rFonts w:ascii="Times New Roman" w:eastAsia="Times New Roman" w:hAnsi="Times New Roman" w:cs="Times New Roman"/>
                <w:color w:val="000000"/>
              </w:rPr>
              <w:t>Мероприятия в установленной сфере деятельности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0400004000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1,245.3</w:t>
            </w:r>
          </w:p>
        </w:tc>
      </w:tr>
      <w:tr w:rsidR="006F661E" w:rsidRPr="00483CDF" w:rsidTr="006F661E">
        <w:trPr>
          <w:trHeight w:val="31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8421DF">
            <w:pPr>
              <w:spacing w:after="0" w:line="240" w:lineRule="auto"/>
              <w:ind w:right="-108"/>
              <w:rPr>
                <w:rFonts w:ascii="Times New Roman" w:eastAsia="Times New Roman" w:hAnsi="Times New Roman" w:cs="Times New Roman"/>
                <w:color w:val="000000"/>
              </w:rPr>
            </w:pPr>
            <w:r w:rsidRPr="006F661E">
              <w:rPr>
                <w:rFonts w:ascii="Times New Roman" w:eastAsia="Times New Roman" w:hAnsi="Times New Roman" w:cs="Times New Roman"/>
                <w:color w:val="000000"/>
              </w:rPr>
              <w:t>Содержание единой диспетчерской службы Тужинского района</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0400004010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1,099.7</w:t>
            </w:r>
          </w:p>
        </w:tc>
      </w:tr>
      <w:tr w:rsidR="006F661E" w:rsidRPr="00483CDF" w:rsidTr="00BB282E">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8421DF">
            <w:pPr>
              <w:spacing w:after="0" w:line="240" w:lineRule="auto"/>
              <w:ind w:right="-108"/>
              <w:rPr>
                <w:rFonts w:ascii="Times New Roman" w:eastAsia="Times New Roman" w:hAnsi="Times New Roman" w:cs="Times New Roman"/>
                <w:color w:val="000000"/>
              </w:rPr>
            </w:pPr>
            <w:r w:rsidRPr="006F661E">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040000401А</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331.4</w:t>
            </w:r>
          </w:p>
        </w:tc>
      </w:tr>
      <w:tr w:rsidR="006F661E" w:rsidRPr="00483CDF" w:rsidTr="006F661E">
        <w:trPr>
          <w:trHeight w:val="93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8421DF">
            <w:pPr>
              <w:spacing w:after="0" w:line="240" w:lineRule="auto"/>
              <w:ind w:right="-108"/>
              <w:rPr>
                <w:rFonts w:ascii="Times New Roman" w:eastAsia="Times New Roman" w:hAnsi="Times New Roman" w:cs="Times New Roman"/>
                <w:color w:val="000000"/>
              </w:rPr>
            </w:pPr>
            <w:r w:rsidRPr="006F661E">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w:t>
            </w:r>
            <w:r w:rsidR="00BB282E">
              <w:rPr>
                <w:rFonts w:ascii="Times New Roman" w:eastAsia="Times New Roman" w:hAnsi="Times New Roman" w:cs="Times New Roman"/>
                <w:color w:val="000000"/>
              </w:rPr>
              <w:t>-</w:t>
            </w:r>
            <w:r w:rsidRPr="006F661E">
              <w:rPr>
                <w:rFonts w:ascii="Times New Roman" w:eastAsia="Times New Roman" w:hAnsi="Times New Roman" w:cs="Times New Roman"/>
                <w:color w:val="000000"/>
              </w:rPr>
              <w:t>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040000401А</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331.4</w:t>
            </w:r>
          </w:p>
        </w:tc>
      </w:tr>
      <w:tr w:rsidR="006F661E" w:rsidRPr="00483CDF" w:rsidTr="006F661E">
        <w:trPr>
          <w:trHeight w:val="31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Средства местного бюджета на софинансирование расходов</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040000401Б</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3.4</w:t>
            </w:r>
          </w:p>
        </w:tc>
      </w:tr>
      <w:tr w:rsidR="006F661E" w:rsidRPr="00483CDF" w:rsidTr="006F661E">
        <w:trPr>
          <w:trHeight w:val="99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w:t>
            </w:r>
            <w:r w:rsidR="00BB282E">
              <w:rPr>
                <w:rFonts w:ascii="Times New Roman" w:eastAsia="Times New Roman" w:hAnsi="Times New Roman" w:cs="Times New Roman"/>
                <w:color w:val="000000"/>
              </w:rPr>
              <w:t>-</w:t>
            </w:r>
            <w:r w:rsidRPr="006F661E">
              <w:rPr>
                <w:rFonts w:ascii="Times New Roman" w:eastAsia="Times New Roman" w:hAnsi="Times New Roman" w:cs="Times New Roman"/>
                <w:color w:val="000000"/>
              </w:rPr>
              <w:t>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040000401Б</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3.4</w:t>
            </w:r>
          </w:p>
        </w:tc>
      </w:tr>
      <w:tr w:rsidR="006F661E" w:rsidRPr="00483CDF" w:rsidTr="00BB282E">
        <w:trPr>
          <w:trHeight w:val="70"/>
        </w:trPr>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lastRenderedPageBreak/>
              <w:t>Средства местного бюджета</w:t>
            </w:r>
          </w:p>
        </w:tc>
        <w:tc>
          <w:tcPr>
            <w:tcW w:w="1559"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040000401В</w:t>
            </w:r>
          </w:p>
        </w:tc>
        <w:tc>
          <w:tcPr>
            <w:tcW w:w="1134"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764.9</w:t>
            </w:r>
          </w:p>
        </w:tc>
      </w:tr>
      <w:tr w:rsidR="006F661E" w:rsidRPr="00483CDF" w:rsidTr="006F661E">
        <w:trPr>
          <w:trHeight w:val="96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w:t>
            </w:r>
            <w:r w:rsidR="00751A9F">
              <w:rPr>
                <w:rFonts w:ascii="Times New Roman" w:eastAsia="Times New Roman" w:hAnsi="Times New Roman" w:cs="Times New Roman"/>
                <w:color w:val="000000"/>
              </w:rPr>
              <w:t>-</w:t>
            </w:r>
            <w:r w:rsidRPr="006F661E">
              <w:rPr>
                <w:rFonts w:ascii="Times New Roman" w:eastAsia="Times New Roman" w:hAnsi="Times New Roman" w:cs="Times New Roman"/>
                <w:color w:val="000000"/>
              </w:rPr>
              <w:t>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040000401В</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679.9</w:t>
            </w:r>
          </w:p>
        </w:tc>
      </w:tr>
      <w:tr w:rsidR="006F661E" w:rsidRPr="00483CDF" w:rsidTr="00751A9F">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040000401В</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800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85.0</w:t>
            </w:r>
          </w:p>
        </w:tc>
      </w:tr>
      <w:tr w:rsidR="006F661E" w:rsidRPr="00483CDF" w:rsidTr="00751A9F">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Мероприятия по безопасности дорожного движения, участие в областном конкурсе "Безопасное колесо"</w:t>
            </w:r>
          </w:p>
        </w:tc>
        <w:tc>
          <w:tcPr>
            <w:tcW w:w="1559" w:type="dxa"/>
            <w:tcBorders>
              <w:top w:val="nil"/>
              <w:left w:val="nil"/>
              <w:bottom w:val="single" w:sz="4" w:space="0" w:color="auto"/>
              <w:right w:val="single" w:sz="4" w:space="0" w:color="auto"/>
            </w:tcBorders>
            <w:shd w:val="clear" w:color="000000" w:fill="FFFFFF"/>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0400004180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17.6</w:t>
            </w:r>
          </w:p>
        </w:tc>
      </w:tr>
      <w:tr w:rsidR="006F661E" w:rsidRPr="00483CDF" w:rsidTr="00751A9F">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000000" w:fill="FFFFFF"/>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0400004180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200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17.6</w:t>
            </w:r>
          </w:p>
        </w:tc>
      </w:tr>
      <w:tr w:rsidR="006F661E" w:rsidRPr="00483CDF" w:rsidTr="00751A9F">
        <w:trPr>
          <w:trHeight w:val="70"/>
        </w:trPr>
        <w:tc>
          <w:tcPr>
            <w:tcW w:w="5812" w:type="dxa"/>
            <w:tcBorders>
              <w:top w:val="nil"/>
              <w:left w:val="single" w:sz="4" w:space="0" w:color="auto"/>
              <w:bottom w:val="single" w:sz="4" w:space="0" w:color="auto"/>
              <w:right w:val="single" w:sz="4" w:space="0" w:color="auto"/>
            </w:tcBorders>
            <w:shd w:val="clear" w:color="000000" w:fill="FFFFFF"/>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Мероприятия в области национальной безопасности и правоохранительной деятельности</w:t>
            </w:r>
          </w:p>
        </w:tc>
        <w:tc>
          <w:tcPr>
            <w:tcW w:w="1559" w:type="dxa"/>
            <w:tcBorders>
              <w:top w:val="nil"/>
              <w:left w:val="nil"/>
              <w:bottom w:val="single" w:sz="4" w:space="0" w:color="auto"/>
              <w:right w:val="single" w:sz="4" w:space="0" w:color="auto"/>
            </w:tcBorders>
            <w:shd w:val="clear" w:color="000000" w:fill="FFFFFF"/>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0400004030</w:t>
            </w:r>
          </w:p>
        </w:tc>
        <w:tc>
          <w:tcPr>
            <w:tcW w:w="1134" w:type="dxa"/>
            <w:tcBorders>
              <w:top w:val="nil"/>
              <w:left w:val="nil"/>
              <w:bottom w:val="single" w:sz="4" w:space="0" w:color="auto"/>
              <w:right w:val="single" w:sz="4" w:space="0" w:color="auto"/>
            </w:tcBorders>
            <w:shd w:val="clear" w:color="000000" w:fill="FFFFFF"/>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53.0</w:t>
            </w:r>
          </w:p>
        </w:tc>
      </w:tr>
      <w:tr w:rsidR="006F661E" w:rsidRPr="00483CDF" w:rsidTr="00751A9F">
        <w:trPr>
          <w:trHeight w:val="70"/>
        </w:trPr>
        <w:tc>
          <w:tcPr>
            <w:tcW w:w="5812" w:type="dxa"/>
            <w:tcBorders>
              <w:top w:val="nil"/>
              <w:left w:val="single" w:sz="4" w:space="0" w:color="auto"/>
              <w:bottom w:val="single" w:sz="4" w:space="0" w:color="auto"/>
              <w:right w:val="single" w:sz="4" w:space="0" w:color="auto"/>
            </w:tcBorders>
            <w:shd w:val="clear" w:color="000000" w:fill="FFFFFF"/>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000000" w:fill="FFFFFF"/>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0400004030</w:t>
            </w:r>
          </w:p>
        </w:tc>
        <w:tc>
          <w:tcPr>
            <w:tcW w:w="1134" w:type="dxa"/>
            <w:tcBorders>
              <w:top w:val="nil"/>
              <w:left w:val="nil"/>
              <w:bottom w:val="single" w:sz="4" w:space="0" w:color="auto"/>
              <w:right w:val="single" w:sz="4" w:space="0" w:color="auto"/>
            </w:tcBorders>
            <w:shd w:val="clear" w:color="000000" w:fill="FFFFFF"/>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200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53.0</w:t>
            </w:r>
          </w:p>
        </w:tc>
      </w:tr>
      <w:tr w:rsidR="006F661E" w:rsidRPr="00483CDF" w:rsidTr="00751A9F">
        <w:trPr>
          <w:trHeight w:val="7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6F661E" w:rsidRPr="006F661E" w:rsidRDefault="006F661E" w:rsidP="006F661E">
            <w:pPr>
              <w:spacing w:after="0" w:line="240" w:lineRule="auto"/>
              <w:rPr>
                <w:rFonts w:ascii="Times New Roman" w:eastAsia="Times New Roman" w:hAnsi="Times New Roman" w:cs="Times New Roman"/>
              </w:rPr>
            </w:pPr>
            <w:r w:rsidRPr="006F661E">
              <w:rPr>
                <w:rFonts w:ascii="Times New Roman" w:eastAsia="Times New Roman" w:hAnsi="Times New Roman" w:cs="Times New Roman"/>
              </w:rPr>
              <w:t>Мероприятия в области профилактики правонарушений</w:t>
            </w:r>
          </w:p>
        </w:tc>
        <w:tc>
          <w:tcPr>
            <w:tcW w:w="1559" w:type="dxa"/>
            <w:tcBorders>
              <w:top w:val="nil"/>
              <w:left w:val="nil"/>
              <w:bottom w:val="single" w:sz="4" w:space="0" w:color="auto"/>
              <w:right w:val="single" w:sz="4" w:space="0" w:color="auto"/>
            </w:tcBorders>
            <w:shd w:val="clear" w:color="auto" w:fill="auto"/>
            <w:noWrap/>
            <w:vAlign w:val="bottom"/>
            <w:hideMark/>
          </w:tcPr>
          <w:p w:rsidR="006F661E" w:rsidRPr="006F661E" w:rsidRDefault="006F661E" w:rsidP="006F661E">
            <w:pPr>
              <w:spacing w:after="0" w:line="240" w:lineRule="auto"/>
              <w:jc w:val="center"/>
              <w:rPr>
                <w:rFonts w:ascii="Times New Roman" w:eastAsia="Times New Roman" w:hAnsi="Times New Roman" w:cs="Times New Roman"/>
              </w:rPr>
            </w:pPr>
            <w:r w:rsidRPr="006F661E">
              <w:rPr>
                <w:rFonts w:ascii="Times New Roman" w:eastAsia="Times New Roman" w:hAnsi="Times New Roman" w:cs="Times New Roman"/>
              </w:rPr>
              <w:t>0400004040</w:t>
            </w:r>
          </w:p>
        </w:tc>
        <w:tc>
          <w:tcPr>
            <w:tcW w:w="1134" w:type="dxa"/>
            <w:tcBorders>
              <w:top w:val="nil"/>
              <w:left w:val="nil"/>
              <w:bottom w:val="single" w:sz="4" w:space="0" w:color="auto"/>
              <w:right w:val="single" w:sz="4" w:space="0" w:color="auto"/>
            </w:tcBorders>
            <w:shd w:val="clear" w:color="auto" w:fill="auto"/>
            <w:noWrap/>
            <w:vAlign w:val="bottom"/>
            <w:hideMark/>
          </w:tcPr>
          <w:p w:rsidR="006F661E" w:rsidRPr="006F661E" w:rsidRDefault="006F661E" w:rsidP="006F661E">
            <w:pPr>
              <w:spacing w:after="0" w:line="240" w:lineRule="auto"/>
              <w:jc w:val="center"/>
              <w:rPr>
                <w:rFonts w:ascii="Times New Roman" w:eastAsia="Times New Roman" w:hAnsi="Times New Roman" w:cs="Times New Roman"/>
              </w:rPr>
            </w:pPr>
            <w:r w:rsidRPr="006F661E">
              <w:rPr>
                <w:rFonts w:ascii="Times New Roman" w:eastAsia="Times New Roman" w:hAnsi="Times New Roman" w:cs="Times New Roman"/>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12.8</w:t>
            </w:r>
          </w:p>
        </w:tc>
      </w:tr>
      <w:tr w:rsidR="006F661E" w:rsidRPr="00483CDF" w:rsidTr="00751A9F">
        <w:trPr>
          <w:trHeight w:val="7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6F661E" w:rsidRPr="006F661E" w:rsidRDefault="006F661E" w:rsidP="006F661E">
            <w:pPr>
              <w:spacing w:after="0" w:line="240" w:lineRule="auto"/>
              <w:rPr>
                <w:rFonts w:ascii="Times New Roman" w:eastAsia="Times New Roman" w:hAnsi="Times New Roman" w:cs="Times New Roman"/>
              </w:rPr>
            </w:pPr>
            <w:r w:rsidRPr="006F661E">
              <w:rPr>
                <w:rFonts w:ascii="Times New Roman" w:eastAsia="Times New Roman" w:hAnsi="Times New Roman" w:cs="Times New Roman"/>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6F661E" w:rsidRPr="006F661E" w:rsidRDefault="006F661E" w:rsidP="006F661E">
            <w:pPr>
              <w:spacing w:after="0" w:line="240" w:lineRule="auto"/>
              <w:jc w:val="center"/>
              <w:rPr>
                <w:rFonts w:ascii="Times New Roman" w:eastAsia="Times New Roman" w:hAnsi="Times New Roman" w:cs="Times New Roman"/>
              </w:rPr>
            </w:pPr>
            <w:r w:rsidRPr="006F661E">
              <w:rPr>
                <w:rFonts w:ascii="Times New Roman" w:eastAsia="Times New Roman" w:hAnsi="Times New Roman" w:cs="Times New Roman"/>
              </w:rPr>
              <w:t>0400004040</w:t>
            </w:r>
          </w:p>
        </w:tc>
        <w:tc>
          <w:tcPr>
            <w:tcW w:w="1134" w:type="dxa"/>
            <w:tcBorders>
              <w:top w:val="nil"/>
              <w:left w:val="nil"/>
              <w:bottom w:val="single" w:sz="4" w:space="0" w:color="auto"/>
              <w:right w:val="single" w:sz="4" w:space="0" w:color="auto"/>
            </w:tcBorders>
            <w:shd w:val="clear" w:color="auto" w:fill="auto"/>
            <w:noWrap/>
            <w:vAlign w:val="bottom"/>
            <w:hideMark/>
          </w:tcPr>
          <w:p w:rsidR="006F661E" w:rsidRPr="006F661E" w:rsidRDefault="006F661E" w:rsidP="006F661E">
            <w:pPr>
              <w:spacing w:after="0" w:line="240" w:lineRule="auto"/>
              <w:jc w:val="center"/>
              <w:rPr>
                <w:rFonts w:ascii="Times New Roman" w:eastAsia="Times New Roman" w:hAnsi="Times New Roman" w:cs="Times New Roman"/>
              </w:rPr>
            </w:pPr>
            <w:r w:rsidRPr="006F661E">
              <w:rPr>
                <w:rFonts w:ascii="Times New Roman" w:eastAsia="Times New Roman" w:hAnsi="Times New Roman" w:cs="Times New Roman"/>
              </w:rPr>
              <w:t>200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12.8</w:t>
            </w:r>
          </w:p>
        </w:tc>
      </w:tr>
      <w:tr w:rsidR="006F661E" w:rsidRPr="00483CDF" w:rsidTr="00751A9F">
        <w:trPr>
          <w:trHeight w:val="70"/>
        </w:trPr>
        <w:tc>
          <w:tcPr>
            <w:tcW w:w="5812" w:type="dxa"/>
            <w:tcBorders>
              <w:top w:val="nil"/>
              <w:left w:val="single" w:sz="4" w:space="0" w:color="auto"/>
              <w:bottom w:val="single" w:sz="4" w:space="0" w:color="auto"/>
              <w:right w:val="single" w:sz="4" w:space="0" w:color="auto"/>
            </w:tcBorders>
            <w:shd w:val="clear" w:color="000000" w:fill="FFFFFF"/>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Трудоустройство несовершеннолетних</w:t>
            </w:r>
          </w:p>
        </w:tc>
        <w:tc>
          <w:tcPr>
            <w:tcW w:w="1559" w:type="dxa"/>
            <w:tcBorders>
              <w:top w:val="nil"/>
              <w:left w:val="nil"/>
              <w:bottom w:val="single" w:sz="4" w:space="0" w:color="auto"/>
              <w:right w:val="single" w:sz="4" w:space="0" w:color="auto"/>
            </w:tcBorders>
            <w:shd w:val="clear" w:color="000000" w:fill="FFFFFF"/>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0400004060</w:t>
            </w:r>
          </w:p>
        </w:tc>
        <w:tc>
          <w:tcPr>
            <w:tcW w:w="1134" w:type="dxa"/>
            <w:tcBorders>
              <w:top w:val="nil"/>
              <w:left w:val="nil"/>
              <w:bottom w:val="single" w:sz="4" w:space="0" w:color="auto"/>
              <w:right w:val="single" w:sz="4" w:space="0" w:color="auto"/>
            </w:tcBorders>
            <w:shd w:val="clear" w:color="000000" w:fill="FFFFFF"/>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62.2</w:t>
            </w:r>
          </w:p>
        </w:tc>
      </w:tr>
      <w:tr w:rsidR="006F661E" w:rsidRPr="00483CDF" w:rsidTr="00751A9F">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000000" w:fill="FFFFFF"/>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0400004060</w:t>
            </w:r>
          </w:p>
        </w:tc>
        <w:tc>
          <w:tcPr>
            <w:tcW w:w="1134" w:type="dxa"/>
            <w:tcBorders>
              <w:top w:val="nil"/>
              <w:left w:val="nil"/>
              <w:bottom w:val="single" w:sz="4" w:space="0" w:color="auto"/>
              <w:right w:val="single" w:sz="4" w:space="0" w:color="auto"/>
            </w:tcBorders>
            <w:shd w:val="clear" w:color="000000" w:fill="FFFFFF"/>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200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62.2</w:t>
            </w:r>
          </w:p>
        </w:tc>
      </w:tr>
      <w:tr w:rsidR="006F661E" w:rsidRPr="00483CDF" w:rsidTr="00751A9F">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Резервные фонды</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0400007000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80.0</w:t>
            </w:r>
          </w:p>
        </w:tc>
      </w:tr>
      <w:tr w:rsidR="006F661E" w:rsidRPr="00483CDF" w:rsidTr="006F661E">
        <w:trPr>
          <w:trHeight w:val="31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Резервные фонды местных администраций</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0400007030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80.0</w:t>
            </w:r>
          </w:p>
        </w:tc>
      </w:tr>
      <w:tr w:rsidR="006F661E" w:rsidRPr="00483CDF" w:rsidTr="00751A9F">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Иные бюджетные ассигнования</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0400007030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800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80.0</w:t>
            </w:r>
          </w:p>
        </w:tc>
      </w:tr>
      <w:tr w:rsidR="006F661E" w:rsidRPr="00483CDF" w:rsidTr="006F661E">
        <w:trPr>
          <w:trHeight w:val="315"/>
        </w:trPr>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0400013000</w:t>
            </w:r>
          </w:p>
        </w:tc>
        <w:tc>
          <w:tcPr>
            <w:tcW w:w="1134"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30.0</w:t>
            </w:r>
          </w:p>
        </w:tc>
      </w:tr>
      <w:tr w:rsidR="006F661E" w:rsidRPr="00483CDF" w:rsidTr="00751A9F">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Муниципальный фонд материально-технических ресурсов для предотвращения и ликвидации аварийных ситуаций на объектах жизнеобеспечения района</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0400013010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30.0</w:t>
            </w:r>
          </w:p>
        </w:tc>
      </w:tr>
      <w:tr w:rsidR="006F661E" w:rsidRPr="00483CDF" w:rsidTr="00751A9F">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0400013010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200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30.0</w:t>
            </w:r>
          </w:p>
        </w:tc>
      </w:tr>
      <w:tr w:rsidR="006F661E" w:rsidRPr="00483CDF" w:rsidTr="006F661E">
        <w:trPr>
          <w:trHeight w:val="94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0500000000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6,112.8</w:t>
            </w:r>
          </w:p>
        </w:tc>
      </w:tr>
      <w:tr w:rsidR="006F661E" w:rsidRPr="00483CDF" w:rsidTr="006F661E">
        <w:trPr>
          <w:trHeight w:val="31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Осуществление внутреннего муниципального финансового контроля</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0500004220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3.0</w:t>
            </w:r>
          </w:p>
        </w:tc>
      </w:tr>
      <w:tr w:rsidR="006F661E" w:rsidRPr="00483CDF" w:rsidTr="00751A9F">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Иные бюджетные ассигнования</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0500004220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800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3.0</w:t>
            </w:r>
          </w:p>
        </w:tc>
      </w:tr>
      <w:tr w:rsidR="006F661E" w:rsidRPr="00483CDF" w:rsidTr="00751A9F">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0500015000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41.5</w:t>
            </w:r>
          </w:p>
        </w:tc>
      </w:tr>
      <w:tr w:rsidR="006F661E" w:rsidRPr="00483CDF" w:rsidTr="00751A9F">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Подготовка и повышение квалификации лиц, замещающих муниципальные должности, и муниципальных служащих</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0500015560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41.5</w:t>
            </w:r>
          </w:p>
        </w:tc>
      </w:tr>
      <w:tr w:rsidR="006F661E" w:rsidRPr="00483CDF" w:rsidTr="00751A9F">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Межбюджетные трансферты</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0500015560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500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41.5</w:t>
            </w:r>
          </w:p>
        </w:tc>
      </w:tr>
      <w:tr w:rsidR="006F661E" w:rsidRPr="00483CDF" w:rsidTr="00751A9F">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Обслуживание муниципального долга</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0500006000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678.6</w:t>
            </w:r>
          </w:p>
        </w:tc>
      </w:tr>
      <w:tr w:rsidR="006F661E" w:rsidRPr="00483CDF" w:rsidTr="006F661E">
        <w:trPr>
          <w:trHeight w:val="31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Обслуживание государственного долга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0500006000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700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678.6</w:t>
            </w:r>
          </w:p>
        </w:tc>
      </w:tr>
      <w:tr w:rsidR="006F661E" w:rsidRPr="00483CDF" w:rsidTr="006F661E">
        <w:trPr>
          <w:trHeight w:val="31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Выравнивание бюджетной обеспеченности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0500014000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4,120.2</w:t>
            </w:r>
          </w:p>
        </w:tc>
      </w:tr>
      <w:tr w:rsidR="006F661E" w:rsidRPr="00483CDF" w:rsidTr="00751A9F">
        <w:trPr>
          <w:trHeight w:val="7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6F661E" w:rsidRPr="006F661E" w:rsidRDefault="006F661E" w:rsidP="006F661E">
            <w:pPr>
              <w:spacing w:after="0" w:line="240" w:lineRule="auto"/>
              <w:rPr>
                <w:rFonts w:ascii="Times New Roman" w:eastAsia="Times New Roman" w:hAnsi="Times New Roman" w:cs="Times New Roman"/>
              </w:rPr>
            </w:pPr>
            <w:r w:rsidRPr="006F661E">
              <w:rPr>
                <w:rFonts w:ascii="Times New Roman" w:eastAsia="Times New Roman" w:hAnsi="Times New Roman" w:cs="Times New Roman"/>
              </w:rPr>
              <w:t>Дотация на выравнивание бюджетной обеспеченности бюджетам поселений</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0500014200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4,120.2</w:t>
            </w:r>
          </w:p>
        </w:tc>
      </w:tr>
      <w:tr w:rsidR="006F661E" w:rsidRPr="00483CDF" w:rsidTr="00751A9F">
        <w:trPr>
          <w:trHeight w:val="7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6F661E" w:rsidRPr="006F661E" w:rsidRDefault="006F661E" w:rsidP="006F661E">
            <w:pPr>
              <w:spacing w:after="0" w:line="240" w:lineRule="auto"/>
              <w:rPr>
                <w:rFonts w:ascii="Times New Roman" w:eastAsia="Times New Roman" w:hAnsi="Times New Roman" w:cs="Times New Roman"/>
              </w:rPr>
            </w:pPr>
            <w:r w:rsidRPr="006F661E">
              <w:rPr>
                <w:rFonts w:ascii="Times New Roman" w:eastAsia="Times New Roman" w:hAnsi="Times New Roman" w:cs="Times New Roman"/>
              </w:rPr>
              <w:t>Межбюджетные трансферты</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0500014200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500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4,120.2</w:t>
            </w:r>
          </w:p>
        </w:tc>
      </w:tr>
      <w:tr w:rsidR="006F661E" w:rsidRPr="00483CDF" w:rsidTr="00751A9F">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0500015000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100.1</w:t>
            </w:r>
          </w:p>
        </w:tc>
      </w:tr>
      <w:tr w:rsidR="006F661E" w:rsidRPr="00483CDF" w:rsidTr="006F661E">
        <w:trPr>
          <w:trHeight w:val="63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Инвестиционные программы и проекты развития общественной инфраструктуры муниципальных образований в Кировской области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0500015170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100.1</w:t>
            </w:r>
          </w:p>
        </w:tc>
      </w:tr>
      <w:tr w:rsidR="006F661E" w:rsidRPr="00483CDF" w:rsidTr="00751A9F">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Межбюджетные трансферты</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0500015170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500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100.1</w:t>
            </w:r>
          </w:p>
        </w:tc>
      </w:tr>
      <w:tr w:rsidR="006F661E" w:rsidRPr="00483CDF" w:rsidTr="006F661E">
        <w:trPr>
          <w:trHeight w:val="94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0500016000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1,169.4</w:t>
            </w:r>
          </w:p>
        </w:tc>
      </w:tr>
      <w:tr w:rsidR="006F661E" w:rsidRPr="00483CDF" w:rsidTr="006F661E">
        <w:trPr>
          <w:trHeight w:val="315"/>
        </w:trPr>
        <w:tc>
          <w:tcPr>
            <w:tcW w:w="5812" w:type="dxa"/>
            <w:tcBorders>
              <w:top w:val="nil"/>
              <w:left w:val="single" w:sz="4" w:space="0" w:color="000000"/>
              <w:bottom w:val="single" w:sz="4" w:space="0" w:color="000000"/>
              <w:right w:val="single" w:sz="4" w:space="0" w:color="000000"/>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Расчет и предоставление дотаций бюджетам поселений</w:t>
            </w:r>
          </w:p>
        </w:tc>
        <w:tc>
          <w:tcPr>
            <w:tcW w:w="1559" w:type="dxa"/>
            <w:tcBorders>
              <w:top w:val="nil"/>
              <w:left w:val="nil"/>
              <w:bottom w:val="single" w:sz="4" w:space="0" w:color="auto"/>
              <w:right w:val="single" w:sz="4" w:space="0" w:color="auto"/>
            </w:tcBorders>
            <w:shd w:val="clear" w:color="auto" w:fill="auto"/>
            <w:noWrap/>
            <w:vAlign w:val="bottom"/>
            <w:hideMark/>
          </w:tcPr>
          <w:p w:rsidR="006F661E" w:rsidRPr="006F661E" w:rsidRDefault="006F661E" w:rsidP="006F661E">
            <w:pPr>
              <w:spacing w:after="0" w:line="240" w:lineRule="auto"/>
              <w:jc w:val="center"/>
              <w:rPr>
                <w:rFonts w:ascii="Times New Roman" w:eastAsia="Times New Roman" w:hAnsi="Times New Roman" w:cs="Times New Roman"/>
              </w:rPr>
            </w:pPr>
            <w:r w:rsidRPr="006F661E">
              <w:rPr>
                <w:rFonts w:ascii="Times New Roman" w:eastAsia="Times New Roman" w:hAnsi="Times New Roman" w:cs="Times New Roman"/>
              </w:rPr>
              <w:t>0500016030</w:t>
            </w:r>
          </w:p>
        </w:tc>
        <w:tc>
          <w:tcPr>
            <w:tcW w:w="1134" w:type="dxa"/>
            <w:tcBorders>
              <w:top w:val="nil"/>
              <w:left w:val="nil"/>
              <w:bottom w:val="single" w:sz="4" w:space="0" w:color="auto"/>
              <w:right w:val="single" w:sz="4" w:space="0" w:color="auto"/>
            </w:tcBorders>
            <w:shd w:val="clear" w:color="auto" w:fill="auto"/>
            <w:noWrap/>
            <w:vAlign w:val="bottom"/>
            <w:hideMark/>
          </w:tcPr>
          <w:p w:rsidR="006F661E" w:rsidRPr="006F661E" w:rsidRDefault="006F661E" w:rsidP="006F661E">
            <w:pPr>
              <w:spacing w:after="0" w:line="240" w:lineRule="auto"/>
              <w:jc w:val="center"/>
              <w:rPr>
                <w:rFonts w:ascii="Times New Roman" w:eastAsia="Times New Roman" w:hAnsi="Times New Roman" w:cs="Times New Roman"/>
              </w:rPr>
            </w:pPr>
            <w:r w:rsidRPr="006F661E">
              <w:rPr>
                <w:rFonts w:ascii="Times New Roman" w:eastAsia="Times New Roman" w:hAnsi="Times New Roman" w:cs="Times New Roman"/>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1,169.0</w:t>
            </w:r>
          </w:p>
        </w:tc>
      </w:tr>
      <w:tr w:rsidR="006F661E" w:rsidRPr="00483CDF" w:rsidTr="00751A9F">
        <w:trPr>
          <w:trHeight w:val="134"/>
        </w:trPr>
        <w:tc>
          <w:tcPr>
            <w:tcW w:w="5812" w:type="dxa"/>
            <w:tcBorders>
              <w:top w:val="single" w:sz="4" w:space="0" w:color="auto"/>
              <w:left w:val="single" w:sz="4" w:space="0" w:color="000000"/>
              <w:bottom w:val="single" w:sz="4" w:space="0" w:color="000000"/>
              <w:right w:val="single" w:sz="4" w:space="0" w:color="000000"/>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lastRenderedPageBreak/>
              <w:t>Межбюджетные трансферты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F661E" w:rsidRPr="006F661E" w:rsidRDefault="006F661E" w:rsidP="006F661E">
            <w:pPr>
              <w:spacing w:after="0" w:line="240" w:lineRule="auto"/>
              <w:jc w:val="center"/>
              <w:rPr>
                <w:rFonts w:ascii="Times New Roman" w:eastAsia="Times New Roman" w:hAnsi="Times New Roman" w:cs="Times New Roman"/>
              </w:rPr>
            </w:pPr>
            <w:r w:rsidRPr="006F661E">
              <w:rPr>
                <w:rFonts w:ascii="Times New Roman" w:eastAsia="Times New Roman" w:hAnsi="Times New Roman" w:cs="Times New Roman"/>
              </w:rPr>
              <w:t>0500016030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F661E" w:rsidRPr="006F661E" w:rsidRDefault="006F661E" w:rsidP="006F661E">
            <w:pPr>
              <w:spacing w:after="0" w:line="240" w:lineRule="auto"/>
              <w:jc w:val="center"/>
              <w:rPr>
                <w:rFonts w:ascii="Times New Roman" w:eastAsia="Times New Roman" w:hAnsi="Times New Roman" w:cs="Times New Roman"/>
              </w:rPr>
            </w:pPr>
            <w:r w:rsidRPr="006F661E">
              <w:rPr>
                <w:rFonts w:ascii="Times New Roman" w:eastAsia="Times New Roman" w:hAnsi="Times New Roman" w:cs="Times New Roman"/>
              </w:rPr>
              <w:t>500</w:t>
            </w:r>
          </w:p>
        </w:tc>
        <w:tc>
          <w:tcPr>
            <w:tcW w:w="1560"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1,169.0</w:t>
            </w:r>
          </w:p>
        </w:tc>
      </w:tr>
      <w:tr w:rsidR="006F661E" w:rsidRPr="00483CDF" w:rsidTr="0088108C">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Создание и деятельность в муниципальных образованиях административных комиссий</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0500016050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0.4</w:t>
            </w:r>
          </w:p>
        </w:tc>
      </w:tr>
      <w:tr w:rsidR="006F661E" w:rsidRPr="00483CDF" w:rsidTr="0088108C">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Межбюджетные трансферты</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0500016050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500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0.4</w:t>
            </w:r>
          </w:p>
        </w:tc>
      </w:tr>
      <w:tr w:rsidR="006F661E" w:rsidRPr="00483CDF" w:rsidTr="006F661E">
        <w:trPr>
          <w:trHeight w:val="630"/>
        </w:trPr>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Муниципальная программа Тужинского муниципального района "Развитие агропромышленного комплекса"</w:t>
            </w:r>
          </w:p>
        </w:tc>
        <w:tc>
          <w:tcPr>
            <w:tcW w:w="1559"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0600000000</w:t>
            </w:r>
          </w:p>
        </w:tc>
        <w:tc>
          <w:tcPr>
            <w:tcW w:w="1134"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000</w:t>
            </w:r>
          </w:p>
        </w:tc>
        <w:tc>
          <w:tcPr>
            <w:tcW w:w="1560"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1,545.0</w:t>
            </w:r>
          </w:p>
        </w:tc>
      </w:tr>
      <w:tr w:rsidR="006F661E" w:rsidRPr="00483CDF" w:rsidTr="006F661E">
        <w:trPr>
          <w:trHeight w:val="94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ind w:right="-108"/>
              <w:rPr>
                <w:rFonts w:ascii="Times New Roman" w:eastAsia="Times New Roman" w:hAnsi="Times New Roman" w:cs="Times New Roman"/>
                <w:color w:val="000000"/>
              </w:rPr>
            </w:pPr>
            <w:r w:rsidRPr="006F661E">
              <w:rPr>
                <w:rFonts w:ascii="Times New Roman" w:eastAsia="Times New Roman" w:hAnsi="Times New Roman" w:cs="Times New Roman"/>
                <w:color w:val="00000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0600016000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934.0</w:t>
            </w:r>
          </w:p>
        </w:tc>
      </w:tr>
      <w:tr w:rsidR="006F661E" w:rsidRPr="00483CDF" w:rsidTr="0088108C">
        <w:trPr>
          <w:trHeight w:val="131"/>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0600016020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886.0</w:t>
            </w:r>
          </w:p>
        </w:tc>
      </w:tr>
      <w:tr w:rsidR="006F661E" w:rsidRPr="00483CDF" w:rsidTr="006F661E">
        <w:trPr>
          <w:trHeight w:val="100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w:t>
            </w:r>
            <w:r w:rsidR="00B956AC">
              <w:rPr>
                <w:rFonts w:ascii="Times New Roman" w:eastAsia="Times New Roman" w:hAnsi="Times New Roman" w:cs="Times New Roman"/>
                <w:color w:val="000000"/>
              </w:rPr>
              <w:t>-</w:t>
            </w:r>
            <w:r w:rsidRPr="006F661E">
              <w:rPr>
                <w:rFonts w:ascii="Times New Roman" w:eastAsia="Times New Roman" w:hAnsi="Times New Roman" w:cs="Times New Roman"/>
                <w:color w:val="000000"/>
              </w:rPr>
              <w:t>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0600016020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733.8</w:t>
            </w:r>
          </w:p>
        </w:tc>
      </w:tr>
      <w:tr w:rsidR="006F661E" w:rsidRPr="00483CDF" w:rsidTr="00B956AC">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0600016020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200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152.2</w:t>
            </w:r>
          </w:p>
        </w:tc>
      </w:tr>
      <w:tr w:rsidR="006F661E" w:rsidRPr="00483CDF" w:rsidTr="006F661E">
        <w:trPr>
          <w:trHeight w:val="63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Обращение с животными в части организации мероприятий при осуществлении деятельности по обращению с животными без владельцев</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0600016160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48.0</w:t>
            </w:r>
          </w:p>
        </w:tc>
      </w:tr>
      <w:tr w:rsidR="006F661E" w:rsidRPr="00483CDF" w:rsidTr="006F661E">
        <w:trPr>
          <w:trHeight w:val="31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0600016160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200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48.0</w:t>
            </w:r>
          </w:p>
        </w:tc>
      </w:tr>
      <w:tr w:rsidR="006F661E" w:rsidRPr="00483CDF" w:rsidTr="006F661E">
        <w:trPr>
          <w:trHeight w:val="63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Возмещение части затрат на уплату процентов по инвестиционным кредитам (займам) в агропромышленном комплексе</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06000R4330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464.6</w:t>
            </w:r>
          </w:p>
        </w:tc>
      </w:tr>
      <w:tr w:rsidR="006F661E" w:rsidRPr="00483CDF" w:rsidTr="006F661E">
        <w:trPr>
          <w:trHeight w:val="31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Иные бюджетные ассигнования</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06000R4330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800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464.6</w:t>
            </w:r>
          </w:p>
        </w:tc>
      </w:tr>
      <w:tr w:rsidR="006F661E" w:rsidRPr="00483CDF" w:rsidTr="006F661E">
        <w:trPr>
          <w:trHeight w:val="63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Возмещение части затрат на уплату процентов по инвестиционным кредитам (займам) в агропромышленном комплексе</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06000N4330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146.4</w:t>
            </w:r>
          </w:p>
        </w:tc>
      </w:tr>
      <w:tr w:rsidR="006F661E" w:rsidRPr="00483CDF" w:rsidTr="006F661E">
        <w:trPr>
          <w:trHeight w:val="31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Иные бюджетные ассигнования</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06000N4330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800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146.4</w:t>
            </w:r>
          </w:p>
        </w:tc>
      </w:tr>
      <w:tr w:rsidR="006F661E" w:rsidRPr="00483CDF" w:rsidTr="006F661E">
        <w:trPr>
          <w:trHeight w:val="63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Муниципальная программа Тужинского муниципального района "Охрана окружающей среды и экологическое воспитание"</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0700000000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10.0</w:t>
            </w:r>
          </w:p>
        </w:tc>
      </w:tr>
      <w:tr w:rsidR="006F661E" w:rsidRPr="00483CDF" w:rsidTr="00B956AC">
        <w:trPr>
          <w:trHeight w:val="119"/>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Мероприятия в установленной сфере деятельности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0700004000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10.0</w:t>
            </w:r>
          </w:p>
        </w:tc>
      </w:tr>
      <w:tr w:rsidR="006F661E" w:rsidRPr="00483CDF" w:rsidTr="00B956AC">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Природоохранные мероприятия</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0700004050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10.0</w:t>
            </w:r>
          </w:p>
        </w:tc>
      </w:tr>
      <w:tr w:rsidR="006F661E" w:rsidRPr="00483CDF" w:rsidTr="00B956AC">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0700004050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200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5.0</w:t>
            </w:r>
          </w:p>
        </w:tc>
      </w:tr>
      <w:tr w:rsidR="006F661E" w:rsidRPr="00483CDF" w:rsidTr="00B956AC">
        <w:trPr>
          <w:trHeight w:val="7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6F661E" w:rsidRPr="006F661E" w:rsidRDefault="006F661E" w:rsidP="006F661E">
            <w:pPr>
              <w:spacing w:after="0" w:line="240" w:lineRule="auto"/>
              <w:rPr>
                <w:rFonts w:ascii="Times New Roman" w:eastAsia="Times New Roman" w:hAnsi="Times New Roman" w:cs="Times New Roman"/>
              </w:rPr>
            </w:pPr>
            <w:r w:rsidRPr="006F661E">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0700004050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600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5.0</w:t>
            </w:r>
          </w:p>
        </w:tc>
      </w:tr>
      <w:tr w:rsidR="006F661E" w:rsidRPr="00483CDF" w:rsidTr="00B956AC">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Муниципальная программа Тужинского муниципального района "Развитие архивного дела"</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0800000000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76.4</w:t>
            </w:r>
          </w:p>
        </w:tc>
      </w:tr>
      <w:tr w:rsidR="006F661E" w:rsidRPr="00483CDF" w:rsidTr="00B956AC">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Финансовое обеспечение деятельности государственных (муниципальных) учреждений</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0800002000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18.0</w:t>
            </w:r>
          </w:p>
        </w:tc>
      </w:tr>
      <w:tr w:rsidR="006F661E" w:rsidRPr="00483CDF" w:rsidTr="00B956AC">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Учреждения, оказывающие услуги в сфере архивного дела</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0800002040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18.0</w:t>
            </w:r>
          </w:p>
        </w:tc>
      </w:tr>
      <w:tr w:rsidR="006F661E" w:rsidRPr="00483CDF" w:rsidTr="00B956AC">
        <w:trPr>
          <w:trHeight w:val="70"/>
        </w:trPr>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Закупка товаров, работ и услуг для государственных нужд</w:t>
            </w:r>
          </w:p>
        </w:tc>
        <w:tc>
          <w:tcPr>
            <w:tcW w:w="1559"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0800002040</w:t>
            </w:r>
          </w:p>
        </w:tc>
        <w:tc>
          <w:tcPr>
            <w:tcW w:w="1134"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200</w:t>
            </w:r>
          </w:p>
        </w:tc>
        <w:tc>
          <w:tcPr>
            <w:tcW w:w="1560"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18.0</w:t>
            </w:r>
          </w:p>
        </w:tc>
      </w:tr>
      <w:tr w:rsidR="006F661E" w:rsidRPr="00483CDF" w:rsidTr="006F661E">
        <w:trPr>
          <w:trHeight w:val="94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0800016000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58.4</w:t>
            </w:r>
          </w:p>
        </w:tc>
      </w:tr>
      <w:tr w:rsidR="006F661E" w:rsidRPr="00483CDF" w:rsidTr="006F661E">
        <w:trPr>
          <w:trHeight w:val="31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Хранение, комплектование, учет и использование архивных документов</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0800016010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58.4</w:t>
            </w:r>
          </w:p>
        </w:tc>
      </w:tr>
      <w:tr w:rsidR="006F661E" w:rsidRPr="00483CDF" w:rsidTr="00B956AC">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0800016010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200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58.4</w:t>
            </w:r>
          </w:p>
        </w:tc>
      </w:tr>
      <w:tr w:rsidR="006F661E" w:rsidRPr="00483CDF" w:rsidTr="006F661E">
        <w:trPr>
          <w:trHeight w:val="63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Муниципальная программа Тужинского муниципального района "Программа управления муниципальным имуществом"</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0900000000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433.5</w:t>
            </w:r>
          </w:p>
        </w:tc>
      </w:tr>
      <w:tr w:rsidR="006F661E" w:rsidRPr="00483CDF" w:rsidTr="00B956AC">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Мероприятия в установленной сфере деятельности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0900004000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179.0</w:t>
            </w:r>
          </w:p>
        </w:tc>
      </w:tr>
      <w:tr w:rsidR="006F661E" w:rsidRPr="00483CDF" w:rsidTr="00B956AC">
        <w:trPr>
          <w:trHeight w:val="70"/>
        </w:trPr>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lastRenderedPageBreak/>
              <w:t>Управление муниципальной собственностью</w:t>
            </w:r>
          </w:p>
        </w:tc>
        <w:tc>
          <w:tcPr>
            <w:tcW w:w="1559"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0900004020</w:t>
            </w:r>
          </w:p>
        </w:tc>
        <w:tc>
          <w:tcPr>
            <w:tcW w:w="1134"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179.0</w:t>
            </w:r>
          </w:p>
        </w:tc>
      </w:tr>
      <w:tr w:rsidR="006F661E" w:rsidRPr="00483CDF" w:rsidTr="009C5122">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0900004020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200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179.0</w:t>
            </w:r>
          </w:p>
        </w:tc>
      </w:tr>
      <w:tr w:rsidR="006F661E" w:rsidRPr="00483CDF" w:rsidTr="006F661E">
        <w:trPr>
          <w:trHeight w:val="31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Мероприятия по осуществлению муниципального земельного контроля</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0900004070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3.0</w:t>
            </w:r>
          </w:p>
        </w:tc>
      </w:tr>
      <w:tr w:rsidR="006F661E" w:rsidRPr="00483CDF" w:rsidTr="009C5122">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Иные бюджетные ассигнования</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0900004070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800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3.0</w:t>
            </w:r>
          </w:p>
        </w:tc>
      </w:tr>
      <w:tr w:rsidR="006F661E" w:rsidRPr="00483CDF" w:rsidTr="009C5122">
        <w:trPr>
          <w:trHeight w:val="70"/>
        </w:trPr>
        <w:tc>
          <w:tcPr>
            <w:tcW w:w="5812" w:type="dxa"/>
            <w:tcBorders>
              <w:top w:val="nil"/>
              <w:left w:val="single" w:sz="4" w:space="0" w:color="auto"/>
              <w:bottom w:val="single" w:sz="4" w:space="0" w:color="auto"/>
              <w:right w:val="single" w:sz="4" w:space="0" w:color="auto"/>
            </w:tcBorders>
            <w:shd w:val="clear" w:color="000000" w:fill="FFFFFF"/>
            <w:vAlign w:val="center"/>
            <w:hideMark/>
          </w:tcPr>
          <w:p w:rsidR="006F661E" w:rsidRPr="006F661E" w:rsidRDefault="006F661E" w:rsidP="006F661E">
            <w:pPr>
              <w:spacing w:after="0" w:line="240" w:lineRule="auto"/>
              <w:rPr>
                <w:rFonts w:ascii="Times New Roman" w:eastAsia="Times New Roman" w:hAnsi="Times New Roman" w:cs="Times New Roman"/>
              </w:rPr>
            </w:pPr>
            <w:r w:rsidRPr="006F661E">
              <w:rPr>
                <w:rFonts w:ascii="Times New Roman" w:eastAsia="Times New Roman" w:hAnsi="Times New Roman" w:cs="Times New Roman"/>
              </w:rPr>
              <w:t>Проведение комплексных кадастровых работ</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09000L5110</w:t>
            </w:r>
          </w:p>
        </w:tc>
        <w:tc>
          <w:tcPr>
            <w:tcW w:w="1134" w:type="dxa"/>
            <w:tcBorders>
              <w:top w:val="nil"/>
              <w:left w:val="nil"/>
              <w:bottom w:val="single" w:sz="4" w:space="0" w:color="auto"/>
              <w:right w:val="single" w:sz="4" w:space="0" w:color="auto"/>
            </w:tcBorders>
            <w:shd w:val="clear" w:color="000000" w:fill="FFFFFF"/>
            <w:noWrap/>
            <w:hideMark/>
          </w:tcPr>
          <w:p w:rsidR="006F661E" w:rsidRPr="006F661E" w:rsidRDefault="006F661E" w:rsidP="006F661E">
            <w:pPr>
              <w:spacing w:after="0" w:line="240" w:lineRule="auto"/>
              <w:jc w:val="center"/>
              <w:rPr>
                <w:rFonts w:ascii="Times New Roman" w:eastAsia="Times New Roman" w:hAnsi="Times New Roman" w:cs="Times New Roman"/>
              </w:rPr>
            </w:pPr>
            <w:r w:rsidRPr="006F661E">
              <w:rPr>
                <w:rFonts w:ascii="Times New Roman" w:eastAsia="Times New Roman" w:hAnsi="Times New Roman" w:cs="Times New Roman"/>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251.5</w:t>
            </w:r>
          </w:p>
        </w:tc>
      </w:tr>
      <w:tr w:rsidR="006F661E" w:rsidRPr="00483CDF" w:rsidTr="009C5122">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09000L5110</w:t>
            </w:r>
          </w:p>
        </w:tc>
        <w:tc>
          <w:tcPr>
            <w:tcW w:w="1134" w:type="dxa"/>
            <w:tcBorders>
              <w:top w:val="nil"/>
              <w:left w:val="nil"/>
              <w:bottom w:val="single" w:sz="4" w:space="0" w:color="auto"/>
              <w:right w:val="single" w:sz="4" w:space="0" w:color="auto"/>
            </w:tcBorders>
            <w:shd w:val="clear" w:color="000000" w:fill="FFFFFF"/>
            <w:noWrap/>
            <w:hideMark/>
          </w:tcPr>
          <w:p w:rsidR="006F661E" w:rsidRPr="006F661E" w:rsidRDefault="006F661E" w:rsidP="006F661E">
            <w:pPr>
              <w:spacing w:after="0" w:line="240" w:lineRule="auto"/>
              <w:jc w:val="center"/>
              <w:rPr>
                <w:rFonts w:ascii="Times New Roman" w:eastAsia="Times New Roman" w:hAnsi="Times New Roman" w:cs="Times New Roman"/>
              </w:rPr>
            </w:pPr>
            <w:r w:rsidRPr="006F661E">
              <w:rPr>
                <w:rFonts w:ascii="Times New Roman" w:eastAsia="Times New Roman" w:hAnsi="Times New Roman" w:cs="Times New Roman"/>
              </w:rPr>
              <w:t>200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251.5</w:t>
            </w:r>
          </w:p>
        </w:tc>
      </w:tr>
      <w:tr w:rsidR="006F661E" w:rsidRPr="00483CDF" w:rsidTr="006F661E">
        <w:trPr>
          <w:trHeight w:val="63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Муниципальная программа Тужинского муниципального района "Развитие транспортной инфраструктуры"</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1000000000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20,442.4</w:t>
            </w:r>
          </w:p>
        </w:tc>
      </w:tr>
      <w:tr w:rsidR="006F661E" w:rsidRPr="00483CDF" w:rsidTr="009C5122">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Мероприятия в установленной сфере деятельности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1000004000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3,107.7</w:t>
            </w:r>
          </w:p>
        </w:tc>
      </w:tr>
      <w:tr w:rsidR="006F661E" w:rsidRPr="00483CDF" w:rsidTr="009C5122">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Мероприятия в сфере дорожной деятельности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1000004300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2,514.8</w:t>
            </w:r>
          </w:p>
        </w:tc>
      </w:tr>
      <w:tr w:rsidR="006F661E" w:rsidRPr="00483CDF" w:rsidTr="009C5122">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1000004300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200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2,514.8</w:t>
            </w:r>
          </w:p>
        </w:tc>
      </w:tr>
      <w:tr w:rsidR="006F661E" w:rsidRPr="00483CDF" w:rsidTr="009C5122">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Поддержка автомобильного транспорта</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1000004310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592.9</w:t>
            </w:r>
          </w:p>
        </w:tc>
      </w:tr>
      <w:tr w:rsidR="006F661E" w:rsidRPr="00483CDF" w:rsidTr="009C5122">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Иные бюджетные ассигнования</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1000004310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800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592.9</w:t>
            </w:r>
          </w:p>
        </w:tc>
      </w:tr>
      <w:tr w:rsidR="006F661E" w:rsidRPr="00483CDF" w:rsidTr="009C5122">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1000015000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16,468.0</w:t>
            </w:r>
          </w:p>
        </w:tc>
      </w:tr>
      <w:tr w:rsidR="006F661E" w:rsidRPr="00483CDF" w:rsidTr="006F661E">
        <w:trPr>
          <w:trHeight w:val="63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Осуществление  дорожной деятельности в отношении автомобильных дорог общего пользования местного значения</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1000015080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16,468.0</w:t>
            </w:r>
          </w:p>
        </w:tc>
      </w:tr>
      <w:tr w:rsidR="006F661E" w:rsidRPr="00483CDF" w:rsidTr="009C5122">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1000015080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200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16,468.0</w:t>
            </w:r>
          </w:p>
        </w:tc>
      </w:tr>
      <w:tr w:rsidR="006F661E" w:rsidRPr="00483CDF" w:rsidTr="006F661E">
        <w:trPr>
          <w:trHeight w:val="63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6F661E" w:rsidRPr="006F661E" w:rsidRDefault="006F661E" w:rsidP="006F661E">
            <w:pPr>
              <w:spacing w:after="0" w:line="240" w:lineRule="auto"/>
              <w:rPr>
                <w:rFonts w:ascii="Times New Roman" w:eastAsia="Times New Roman" w:hAnsi="Times New Roman" w:cs="Times New Roman"/>
              </w:rPr>
            </w:pPr>
            <w:r w:rsidRPr="006F661E">
              <w:rPr>
                <w:rFonts w:ascii="Times New Roman" w:eastAsia="Times New Roman" w:hAnsi="Times New Roman" w:cs="Times New Roman"/>
              </w:rPr>
              <w:t>Ремонт автомобильных дорог местного значения с твердым покрытием в границах городских населенных пунктов</w:t>
            </w:r>
          </w:p>
        </w:tc>
        <w:tc>
          <w:tcPr>
            <w:tcW w:w="1559" w:type="dxa"/>
            <w:tcBorders>
              <w:top w:val="nil"/>
              <w:left w:val="nil"/>
              <w:bottom w:val="single" w:sz="4" w:space="0" w:color="auto"/>
              <w:right w:val="single" w:sz="4" w:space="0" w:color="auto"/>
            </w:tcBorders>
            <w:shd w:val="clear" w:color="auto" w:fill="auto"/>
            <w:noWrap/>
            <w:vAlign w:val="bottom"/>
            <w:hideMark/>
          </w:tcPr>
          <w:p w:rsidR="006F661E" w:rsidRPr="006F661E" w:rsidRDefault="006F661E" w:rsidP="006F661E">
            <w:pPr>
              <w:spacing w:after="0" w:line="240" w:lineRule="auto"/>
              <w:jc w:val="center"/>
              <w:rPr>
                <w:rFonts w:ascii="Times New Roman" w:eastAsia="Times New Roman" w:hAnsi="Times New Roman" w:cs="Times New Roman"/>
              </w:rPr>
            </w:pPr>
            <w:r w:rsidRPr="006F661E">
              <w:rPr>
                <w:rFonts w:ascii="Times New Roman" w:eastAsia="Times New Roman" w:hAnsi="Times New Roman" w:cs="Times New Roman"/>
              </w:rPr>
              <w:t>1000015550</w:t>
            </w:r>
          </w:p>
        </w:tc>
        <w:tc>
          <w:tcPr>
            <w:tcW w:w="1134" w:type="dxa"/>
            <w:tcBorders>
              <w:top w:val="nil"/>
              <w:left w:val="nil"/>
              <w:bottom w:val="single" w:sz="4" w:space="0" w:color="auto"/>
              <w:right w:val="single" w:sz="4" w:space="0" w:color="auto"/>
            </w:tcBorders>
            <w:shd w:val="clear" w:color="auto" w:fill="auto"/>
            <w:noWrap/>
            <w:vAlign w:val="bottom"/>
            <w:hideMark/>
          </w:tcPr>
          <w:p w:rsidR="006F661E" w:rsidRPr="006F661E" w:rsidRDefault="006F661E" w:rsidP="006F661E">
            <w:pPr>
              <w:spacing w:after="0" w:line="240" w:lineRule="auto"/>
              <w:jc w:val="center"/>
              <w:rPr>
                <w:rFonts w:ascii="Times New Roman" w:eastAsia="Times New Roman" w:hAnsi="Times New Roman" w:cs="Times New Roman"/>
              </w:rPr>
            </w:pPr>
            <w:r w:rsidRPr="006F661E">
              <w:rPr>
                <w:rFonts w:ascii="Times New Roman" w:eastAsia="Times New Roman" w:hAnsi="Times New Roman" w:cs="Times New Roman"/>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0.0</w:t>
            </w:r>
          </w:p>
        </w:tc>
      </w:tr>
      <w:tr w:rsidR="006F661E" w:rsidRPr="00483CDF" w:rsidTr="009C5122">
        <w:trPr>
          <w:trHeight w:val="7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6F661E" w:rsidRPr="006F661E" w:rsidRDefault="006F661E" w:rsidP="006F661E">
            <w:pPr>
              <w:spacing w:after="0" w:line="240" w:lineRule="auto"/>
              <w:rPr>
                <w:rFonts w:ascii="Times New Roman" w:eastAsia="Times New Roman" w:hAnsi="Times New Roman" w:cs="Times New Roman"/>
              </w:rPr>
            </w:pPr>
            <w:r w:rsidRPr="006F661E">
              <w:rPr>
                <w:rFonts w:ascii="Times New Roman" w:eastAsia="Times New Roman" w:hAnsi="Times New Roman" w:cs="Times New Roman"/>
              </w:rPr>
              <w:t>Межбюджетные трансферты</w:t>
            </w:r>
          </w:p>
        </w:tc>
        <w:tc>
          <w:tcPr>
            <w:tcW w:w="1559" w:type="dxa"/>
            <w:tcBorders>
              <w:top w:val="nil"/>
              <w:left w:val="nil"/>
              <w:bottom w:val="single" w:sz="4" w:space="0" w:color="auto"/>
              <w:right w:val="single" w:sz="4" w:space="0" w:color="auto"/>
            </w:tcBorders>
            <w:shd w:val="clear" w:color="auto" w:fill="auto"/>
            <w:noWrap/>
            <w:vAlign w:val="bottom"/>
            <w:hideMark/>
          </w:tcPr>
          <w:p w:rsidR="006F661E" w:rsidRPr="006F661E" w:rsidRDefault="006F661E" w:rsidP="006F661E">
            <w:pPr>
              <w:spacing w:after="0" w:line="240" w:lineRule="auto"/>
              <w:jc w:val="center"/>
              <w:rPr>
                <w:rFonts w:ascii="Times New Roman" w:eastAsia="Times New Roman" w:hAnsi="Times New Roman" w:cs="Times New Roman"/>
              </w:rPr>
            </w:pPr>
            <w:r w:rsidRPr="006F661E">
              <w:rPr>
                <w:rFonts w:ascii="Times New Roman" w:eastAsia="Times New Roman" w:hAnsi="Times New Roman" w:cs="Times New Roman"/>
              </w:rPr>
              <w:t>1000015550</w:t>
            </w:r>
          </w:p>
        </w:tc>
        <w:tc>
          <w:tcPr>
            <w:tcW w:w="1134" w:type="dxa"/>
            <w:tcBorders>
              <w:top w:val="nil"/>
              <w:left w:val="nil"/>
              <w:bottom w:val="single" w:sz="4" w:space="0" w:color="auto"/>
              <w:right w:val="single" w:sz="4" w:space="0" w:color="auto"/>
            </w:tcBorders>
            <w:shd w:val="clear" w:color="auto" w:fill="auto"/>
            <w:noWrap/>
            <w:vAlign w:val="bottom"/>
            <w:hideMark/>
          </w:tcPr>
          <w:p w:rsidR="006F661E" w:rsidRPr="006F661E" w:rsidRDefault="006F661E" w:rsidP="006F661E">
            <w:pPr>
              <w:spacing w:after="0" w:line="240" w:lineRule="auto"/>
              <w:jc w:val="center"/>
              <w:rPr>
                <w:rFonts w:ascii="Times New Roman" w:eastAsia="Times New Roman" w:hAnsi="Times New Roman" w:cs="Times New Roman"/>
              </w:rPr>
            </w:pPr>
            <w:r w:rsidRPr="006F661E">
              <w:rPr>
                <w:rFonts w:ascii="Times New Roman" w:eastAsia="Times New Roman" w:hAnsi="Times New Roman" w:cs="Times New Roman"/>
              </w:rPr>
              <w:t>500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0.0</w:t>
            </w:r>
          </w:p>
        </w:tc>
      </w:tr>
      <w:tr w:rsidR="006F661E" w:rsidRPr="00483CDF" w:rsidTr="006F661E">
        <w:trPr>
          <w:trHeight w:val="63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Осуществление дорожной деятельности в отношении автомобильных дорог общего пользования местного значения</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10000S5080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866.7</w:t>
            </w:r>
          </w:p>
        </w:tc>
      </w:tr>
      <w:tr w:rsidR="006F661E" w:rsidRPr="00483CDF" w:rsidTr="006F661E">
        <w:trPr>
          <w:trHeight w:val="315"/>
        </w:trPr>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Закупка товаров, работ и услуг для государственных нужд</w:t>
            </w:r>
          </w:p>
        </w:tc>
        <w:tc>
          <w:tcPr>
            <w:tcW w:w="1559"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10000S5080</w:t>
            </w:r>
          </w:p>
        </w:tc>
        <w:tc>
          <w:tcPr>
            <w:tcW w:w="1134"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200</w:t>
            </w:r>
          </w:p>
        </w:tc>
        <w:tc>
          <w:tcPr>
            <w:tcW w:w="1560"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866.7</w:t>
            </w:r>
          </w:p>
        </w:tc>
      </w:tr>
      <w:tr w:rsidR="006F661E" w:rsidRPr="00483CDF" w:rsidTr="006F661E">
        <w:trPr>
          <w:trHeight w:val="63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Муниципальная программа Тужинского муниципального района "Поддержка и развитие малого и среднего предпринимательства"</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1100000000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15.0</w:t>
            </w:r>
          </w:p>
        </w:tc>
      </w:tr>
      <w:tr w:rsidR="006F661E" w:rsidRPr="00483CDF" w:rsidTr="009C5122">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ind w:right="-108"/>
              <w:rPr>
                <w:rFonts w:ascii="Times New Roman" w:eastAsia="Times New Roman" w:hAnsi="Times New Roman" w:cs="Times New Roman"/>
                <w:color w:val="000000"/>
              </w:rPr>
            </w:pPr>
            <w:r w:rsidRPr="006F661E">
              <w:rPr>
                <w:rFonts w:ascii="Times New Roman" w:eastAsia="Times New Roman" w:hAnsi="Times New Roman" w:cs="Times New Roman"/>
                <w:color w:val="000000"/>
              </w:rPr>
              <w:t>Мероприятия в установленной сфере деятельности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1100004000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15.0</w:t>
            </w:r>
          </w:p>
        </w:tc>
      </w:tr>
      <w:tr w:rsidR="006F661E" w:rsidRPr="00483CDF" w:rsidTr="006F661E">
        <w:trPr>
          <w:trHeight w:val="31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Мероприятия по развитию малого и среднего предпринимательства</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1100004350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15.0</w:t>
            </w:r>
          </w:p>
        </w:tc>
      </w:tr>
      <w:tr w:rsidR="006F661E" w:rsidRPr="00483CDF" w:rsidTr="009C5122">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1100004350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200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15.0</w:t>
            </w:r>
          </w:p>
        </w:tc>
      </w:tr>
      <w:tr w:rsidR="006F661E" w:rsidRPr="00483CDF" w:rsidTr="006F661E">
        <w:trPr>
          <w:trHeight w:val="63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Муниципальная программа Тужинского муниципального района "Повышение эффективности реализации молодежной политики"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1200000000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70.0</w:t>
            </w:r>
          </w:p>
        </w:tc>
      </w:tr>
      <w:tr w:rsidR="006F661E" w:rsidRPr="00483CDF" w:rsidTr="009C5122">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Мероприятия в установленной сфере деятельности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1200004000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70.0</w:t>
            </w:r>
          </w:p>
        </w:tc>
      </w:tr>
      <w:tr w:rsidR="006F661E" w:rsidRPr="00483CDF" w:rsidTr="009C5122">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Мероприятия в сфере молодежной политики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1200004140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70.0</w:t>
            </w:r>
          </w:p>
        </w:tc>
      </w:tr>
      <w:tr w:rsidR="006F661E" w:rsidRPr="00483CDF" w:rsidTr="006F661E">
        <w:trPr>
          <w:trHeight w:val="36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Гражданско-патриотическое и военно-патриотическое воспитание молодежи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1200004141</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20.0</w:t>
            </w:r>
          </w:p>
        </w:tc>
      </w:tr>
      <w:tr w:rsidR="006F661E" w:rsidRPr="00483CDF" w:rsidTr="009C5122">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1200004141</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200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20.0</w:t>
            </w:r>
          </w:p>
        </w:tc>
      </w:tr>
      <w:tr w:rsidR="006F661E" w:rsidRPr="00483CDF" w:rsidTr="009C5122">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Прочие мероприятия в области молодежной политики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1200004142</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50.0</w:t>
            </w:r>
          </w:p>
        </w:tc>
      </w:tr>
      <w:tr w:rsidR="006F661E" w:rsidRPr="00483CDF" w:rsidTr="009C5122">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1200004142</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200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50.0</w:t>
            </w:r>
          </w:p>
        </w:tc>
      </w:tr>
      <w:tr w:rsidR="006F661E" w:rsidRPr="00483CDF" w:rsidTr="006F661E">
        <w:trPr>
          <w:trHeight w:val="63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Муниципальная программа Тужинского муниципального района "Развитие физической культуры и спорта"</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1300000000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42.0</w:t>
            </w:r>
          </w:p>
        </w:tc>
      </w:tr>
      <w:tr w:rsidR="006F661E" w:rsidRPr="00483CDF" w:rsidTr="009C5122">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Мероприятия в установленной сфере деятельности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1300004000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42.0</w:t>
            </w:r>
          </w:p>
        </w:tc>
      </w:tr>
      <w:tr w:rsidR="006F661E" w:rsidRPr="00483CDF" w:rsidTr="009C5122">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Мероприятия в области физической культуры и спорта</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1300004110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42.0</w:t>
            </w:r>
          </w:p>
        </w:tc>
      </w:tr>
      <w:tr w:rsidR="006F661E" w:rsidRPr="00483CDF" w:rsidTr="009C5122">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1300004110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200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42.0</w:t>
            </w:r>
          </w:p>
        </w:tc>
      </w:tr>
      <w:tr w:rsidR="006F661E" w:rsidRPr="00483CDF" w:rsidTr="006F661E">
        <w:trPr>
          <w:trHeight w:val="63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Муниципальная программа Тужинского муниципального района "Развитие жилищного строительства"</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1400000000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5.0</w:t>
            </w:r>
          </w:p>
        </w:tc>
      </w:tr>
      <w:tr w:rsidR="006F661E" w:rsidRPr="00483CDF" w:rsidTr="009C5122">
        <w:trPr>
          <w:trHeight w:val="70"/>
        </w:trPr>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lastRenderedPageBreak/>
              <w:t>Мероприятия в установленной сфере деятельности</w:t>
            </w:r>
          </w:p>
        </w:tc>
        <w:tc>
          <w:tcPr>
            <w:tcW w:w="1559"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1400004000</w:t>
            </w:r>
          </w:p>
        </w:tc>
        <w:tc>
          <w:tcPr>
            <w:tcW w:w="1134"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5.0</w:t>
            </w:r>
          </w:p>
        </w:tc>
      </w:tr>
      <w:tr w:rsidR="006F661E" w:rsidRPr="00483CDF" w:rsidTr="006F661E">
        <w:trPr>
          <w:trHeight w:val="31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Общегосударственные мероприятия</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1400004200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5.0</w:t>
            </w:r>
          </w:p>
        </w:tc>
      </w:tr>
      <w:tr w:rsidR="006F661E" w:rsidRPr="00483CDF" w:rsidTr="009C5122">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Иные бюджетные ассигнования</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1400004200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800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5.0</w:t>
            </w:r>
          </w:p>
        </w:tc>
      </w:tr>
      <w:tr w:rsidR="006F661E" w:rsidRPr="00483CDF" w:rsidTr="006F661E">
        <w:trPr>
          <w:trHeight w:val="63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Муниципальная программа Тужинского муниципального района "Энергосбережение и повышение энергетической эффективности"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1600000000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230.0</w:t>
            </w:r>
          </w:p>
        </w:tc>
      </w:tr>
      <w:tr w:rsidR="006F661E" w:rsidRPr="00483CDF" w:rsidTr="006F661E">
        <w:trPr>
          <w:trHeight w:val="31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Мероприятия в установленной сфере деятельности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1600004000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230.0</w:t>
            </w:r>
          </w:p>
        </w:tc>
      </w:tr>
      <w:tr w:rsidR="006F661E" w:rsidRPr="00483CDF" w:rsidTr="009C5122">
        <w:trPr>
          <w:trHeight w:val="17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Общегосударственные мероприятия</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1600004200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230.0</w:t>
            </w:r>
          </w:p>
        </w:tc>
      </w:tr>
      <w:tr w:rsidR="006F661E" w:rsidRPr="00483CDF" w:rsidTr="009C5122">
        <w:trPr>
          <w:trHeight w:val="70"/>
        </w:trPr>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Закупка товаров, работ и услуг для государственных нужд</w:t>
            </w:r>
          </w:p>
        </w:tc>
        <w:tc>
          <w:tcPr>
            <w:tcW w:w="1559"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1600004200</w:t>
            </w:r>
          </w:p>
        </w:tc>
        <w:tc>
          <w:tcPr>
            <w:tcW w:w="1134"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200</w:t>
            </w:r>
          </w:p>
        </w:tc>
        <w:tc>
          <w:tcPr>
            <w:tcW w:w="1560"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230.0</w:t>
            </w:r>
          </w:p>
        </w:tc>
      </w:tr>
      <w:tr w:rsidR="006F661E" w:rsidRPr="00483CDF" w:rsidTr="006F661E">
        <w:trPr>
          <w:trHeight w:val="31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Обеспечение деятельности органов местного самоуправления</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5200000000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b/>
                <w:bCs/>
                <w:color w:val="000000"/>
              </w:rPr>
            </w:pPr>
            <w:r w:rsidRPr="006F661E">
              <w:rPr>
                <w:rFonts w:ascii="Times New Roman" w:eastAsia="Times New Roman" w:hAnsi="Times New Roman" w:cs="Times New Roman"/>
                <w:b/>
                <w:bCs/>
                <w:color w:val="000000"/>
              </w:rPr>
              <w:t>1,714.3</w:t>
            </w:r>
          </w:p>
        </w:tc>
      </w:tr>
      <w:tr w:rsidR="006F661E" w:rsidRPr="00483CDF" w:rsidTr="009C5122">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Руководство и управление в сфере установленных функций органов местного самоуправления</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5200001000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1,714.0</w:t>
            </w:r>
          </w:p>
        </w:tc>
      </w:tr>
      <w:tr w:rsidR="006F661E" w:rsidRPr="00483CDF" w:rsidTr="009C5122">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Глава муниципального образования</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5200001010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1,103.0</w:t>
            </w:r>
          </w:p>
        </w:tc>
      </w:tr>
      <w:tr w:rsidR="006F661E" w:rsidRPr="00483CDF" w:rsidTr="009C5122">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520000101А</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360.1</w:t>
            </w:r>
          </w:p>
        </w:tc>
      </w:tr>
      <w:tr w:rsidR="006F661E" w:rsidRPr="00483CDF" w:rsidTr="006F661E">
        <w:trPr>
          <w:trHeight w:val="99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w:t>
            </w:r>
            <w:r w:rsidR="009C5122">
              <w:rPr>
                <w:rFonts w:ascii="Times New Roman" w:eastAsia="Times New Roman" w:hAnsi="Times New Roman" w:cs="Times New Roman"/>
                <w:color w:val="000000"/>
              </w:rPr>
              <w:t>-</w:t>
            </w:r>
            <w:r w:rsidRPr="006F661E">
              <w:rPr>
                <w:rFonts w:ascii="Times New Roman" w:eastAsia="Times New Roman" w:hAnsi="Times New Roman" w:cs="Times New Roman"/>
                <w:color w:val="000000"/>
              </w:rPr>
              <w:t>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520000101А</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360.1</w:t>
            </w:r>
          </w:p>
        </w:tc>
      </w:tr>
      <w:tr w:rsidR="006F661E" w:rsidRPr="00483CDF" w:rsidTr="006F661E">
        <w:trPr>
          <w:trHeight w:val="31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Средства местного бюджета на софинансирование расходов</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520000101Б</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3.6</w:t>
            </w:r>
          </w:p>
        </w:tc>
      </w:tr>
      <w:tr w:rsidR="006F661E" w:rsidRPr="00483CDF" w:rsidTr="006F661E">
        <w:trPr>
          <w:trHeight w:val="100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w:t>
            </w:r>
            <w:r w:rsidR="009C5122">
              <w:rPr>
                <w:rFonts w:ascii="Times New Roman" w:eastAsia="Times New Roman" w:hAnsi="Times New Roman" w:cs="Times New Roman"/>
                <w:color w:val="000000"/>
              </w:rPr>
              <w:t>-</w:t>
            </w:r>
            <w:r w:rsidRPr="006F661E">
              <w:rPr>
                <w:rFonts w:ascii="Times New Roman" w:eastAsia="Times New Roman" w:hAnsi="Times New Roman" w:cs="Times New Roman"/>
                <w:color w:val="000000"/>
              </w:rPr>
              <w:t>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520000101Б</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3.6</w:t>
            </w:r>
          </w:p>
        </w:tc>
      </w:tr>
      <w:tr w:rsidR="006F661E" w:rsidRPr="00483CDF" w:rsidTr="009C5122">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Средства местного бюджета</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520000101B</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739.3</w:t>
            </w:r>
          </w:p>
        </w:tc>
      </w:tr>
      <w:tr w:rsidR="006F661E" w:rsidRPr="00483CDF" w:rsidTr="009C5122">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w:t>
            </w:r>
            <w:r w:rsidR="009C5122">
              <w:rPr>
                <w:rFonts w:ascii="Times New Roman" w:eastAsia="Times New Roman" w:hAnsi="Times New Roman" w:cs="Times New Roman"/>
                <w:color w:val="000000"/>
              </w:rPr>
              <w:t>-</w:t>
            </w:r>
            <w:r w:rsidRPr="006F661E">
              <w:rPr>
                <w:rFonts w:ascii="Times New Roman" w:eastAsia="Times New Roman" w:hAnsi="Times New Roman" w:cs="Times New Roman"/>
                <w:color w:val="000000"/>
              </w:rPr>
              <w:t>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520000101B</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739.3</w:t>
            </w:r>
          </w:p>
        </w:tc>
      </w:tr>
      <w:tr w:rsidR="006F661E" w:rsidRPr="00483CDF" w:rsidTr="009C5122">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Центральный аппарат</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5200001030</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611.0</w:t>
            </w:r>
          </w:p>
        </w:tc>
      </w:tr>
      <w:tr w:rsidR="006F661E" w:rsidRPr="00483CDF" w:rsidTr="009C5122">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520000103А</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198.2</w:t>
            </w:r>
          </w:p>
        </w:tc>
      </w:tr>
      <w:tr w:rsidR="006F661E" w:rsidRPr="00483CDF" w:rsidTr="006F661E">
        <w:trPr>
          <w:trHeight w:val="94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520000103А</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198.2</w:t>
            </w:r>
          </w:p>
        </w:tc>
      </w:tr>
      <w:tr w:rsidR="006F661E" w:rsidRPr="00483CDF" w:rsidTr="006F661E">
        <w:trPr>
          <w:trHeight w:val="31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Средства местного бюджета на софинансирование расходов</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520000103Б</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1.9</w:t>
            </w:r>
          </w:p>
        </w:tc>
      </w:tr>
      <w:tr w:rsidR="006F661E" w:rsidRPr="00483CDF" w:rsidTr="006F661E">
        <w:trPr>
          <w:trHeight w:val="96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w:t>
            </w:r>
            <w:r w:rsidR="009C5122">
              <w:rPr>
                <w:rFonts w:ascii="Times New Roman" w:eastAsia="Times New Roman" w:hAnsi="Times New Roman" w:cs="Times New Roman"/>
                <w:color w:val="000000"/>
              </w:rPr>
              <w:t>-</w:t>
            </w:r>
            <w:r w:rsidRPr="006F661E">
              <w:rPr>
                <w:rFonts w:ascii="Times New Roman" w:eastAsia="Times New Roman" w:hAnsi="Times New Roman" w:cs="Times New Roman"/>
                <w:color w:val="000000"/>
              </w:rPr>
              <w:t>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520000103Б</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1.9</w:t>
            </w:r>
          </w:p>
        </w:tc>
      </w:tr>
      <w:tr w:rsidR="006F661E" w:rsidRPr="00483CDF" w:rsidTr="009C5122">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Средства местного бюджета</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520000103В</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410.9</w:t>
            </w:r>
          </w:p>
        </w:tc>
      </w:tr>
      <w:tr w:rsidR="006F661E" w:rsidRPr="00483CDF" w:rsidTr="009C5122">
        <w:trPr>
          <w:trHeight w:val="70"/>
        </w:trPr>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w:t>
            </w:r>
            <w:r w:rsidR="009C5122">
              <w:rPr>
                <w:rFonts w:ascii="Times New Roman" w:eastAsia="Times New Roman" w:hAnsi="Times New Roman" w:cs="Times New Roman"/>
                <w:color w:val="000000"/>
              </w:rPr>
              <w:t>-</w:t>
            </w:r>
            <w:r w:rsidRPr="006F661E">
              <w:rPr>
                <w:rFonts w:ascii="Times New Roman" w:eastAsia="Times New Roman" w:hAnsi="Times New Roman" w:cs="Times New Roman"/>
                <w:color w:val="000000"/>
              </w:rPr>
              <w:t>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520000103В</w:t>
            </w:r>
          </w:p>
        </w:tc>
        <w:tc>
          <w:tcPr>
            <w:tcW w:w="1134"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100</w:t>
            </w:r>
          </w:p>
        </w:tc>
        <w:tc>
          <w:tcPr>
            <w:tcW w:w="1560"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406.9</w:t>
            </w:r>
          </w:p>
        </w:tc>
      </w:tr>
      <w:tr w:rsidR="006F661E" w:rsidRPr="00483CDF" w:rsidTr="006F661E">
        <w:trPr>
          <w:trHeight w:val="315"/>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520000103В</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200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4.0</w:t>
            </w:r>
          </w:p>
        </w:tc>
      </w:tr>
      <w:tr w:rsidR="006F661E" w:rsidRPr="00483CDF" w:rsidTr="009C5122">
        <w:trPr>
          <w:trHeight w:val="70"/>
        </w:trPr>
        <w:tc>
          <w:tcPr>
            <w:tcW w:w="5812" w:type="dxa"/>
            <w:tcBorders>
              <w:top w:val="nil"/>
              <w:left w:val="single" w:sz="4" w:space="0" w:color="auto"/>
              <w:bottom w:val="single" w:sz="4" w:space="0" w:color="auto"/>
              <w:right w:val="single" w:sz="4" w:space="0" w:color="auto"/>
            </w:tcBorders>
            <w:shd w:val="clear" w:color="auto" w:fill="auto"/>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Иные бюджетные ассигнования</w:t>
            </w:r>
          </w:p>
        </w:tc>
        <w:tc>
          <w:tcPr>
            <w:tcW w:w="1559"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520000103В</w:t>
            </w:r>
          </w:p>
        </w:tc>
        <w:tc>
          <w:tcPr>
            <w:tcW w:w="1134"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800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0.0</w:t>
            </w:r>
          </w:p>
        </w:tc>
      </w:tr>
      <w:tr w:rsidR="006F661E" w:rsidRPr="00483CDF" w:rsidTr="006F661E">
        <w:trPr>
          <w:trHeight w:val="945"/>
        </w:trPr>
        <w:tc>
          <w:tcPr>
            <w:tcW w:w="5812" w:type="dxa"/>
            <w:tcBorders>
              <w:top w:val="nil"/>
              <w:left w:val="single" w:sz="4" w:space="0" w:color="000000"/>
              <w:bottom w:val="single" w:sz="4" w:space="0" w:color="000000"/>
              <w:right w:val="single" w:sz="4" w:space="0" w:color="000000"/>
            </w:tcBorders>
            <w:shd w:val="clear" w:color="000000" w:fill="FFFFFF"/>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000000"/>
              <w:right w:val="single" w:sz="4" w:space="0" w:color="000000"/>
            </w:tcBorders>
            <w:shd w:val="clear" w:color="000000" w:fill="FFFFFF"/>
            <w:noWrap/>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5200051200</w:t>
            </w:r>
          </w:p>
        </w:tc>
        <w:tc>
          <w:tcPr>
            <w:tcW w:w="1134" w:type="dxa"/>
            <w:tcBorders>
              <w:top w:val="nil"/>
              <w:left w:val="nil"/>
              <w:bottom w:val="single" w:sz="4" w:space="0" w:color="000000"/>
              <w:right w:val="single" w:sz="4" w:space="0" w:color="000000"/>
            </w:tcBorders>
            <w:shd w:val="clear" w:color="000000" w:fill="FFFFFF"/>
            <w:noWrap/>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0.3</w:t>
            </w:r>
          </w:p>
        </w:tc>
      </w:tr>
      <w:tr w:rsidR="006F661E" w:rsidRPr="00483CDF" w:rsidTr="009C5122">
        <w:trPr>
          <w:trHeight w:val="70"/>
        </w:trPr>
        <w:tc>
          <w:tcPr>
            <w:tcW w:w="5812" w:type="dxa"/>
            <w:tcBorders>
              <w:top w:val="single" w:sz="4" w:space="0" w:color="auto"/>
              <w:left w:val="single" w:sz="4" w:space="0" w:color="000000"/>
              <w:bottom w:val="single" w:sz="4" w:space="0" w:color="000000"/>
              <w:right w:val="single" w:sz="4" w:space="0" w:color="000000"/>
            </w:tcBorders>
            <w:shd w:val="clear" w:color="000000" w:fill="FFFFFF"/>
            <w:hideMark/>
          </w:tcPr>
          <w:p w:rsidR="006F661E" w:rsidRPr="006F661E" w:rsidRDefault="006F661E" w:rsidP="006F661E">
            <w:pPr>
              <w:spacing w:after="0" w:line="240" w:lineRule="auto"/>
              <w:rPr>
                <w:rFonts w:ascii="Times New Roman" w:eastAsia="Times New Roman" w:hAnsi="Times New Roman" w:cs="Times New Roman"/>
                <w:color w:val="000000"/>
              </w:rPr>
            </w:pPr>
            <w:r w:rsidRPr="006F661E">
              <w:rPr>
                <w:rFonts w:ascii="Times New Roman" w:eastAsia="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5200051200</w:t>
            </w:r>
          </w:p>
        </w:tc>
        <w:tc>
          <w:tcPr>
            <w:tcW w:w="1134" w:type="dxa"/>
            <w:tcBorders>
              <w:top w:val="single" w:sz="4" w:space="0" w:color="auto"/>
              <w:left w:val="nil"/>
              <w:bottom w:val="single" w:sz="4" w:space="0" w:color="000000"/>
              <w:right w:val="single" w:sz="4" w:space="0" w:color="000000"/>
            </w:tcBorders>
            <w:shd w:val="clear" w:color="000000" w:fill="FFFFFF"/>
            <w:noWrap/>
            <w:hideMark/>
          </w:tcPr>
          <w:p w:rsidR="006F661E" w:rsidRPr="006F661E" w:rsidRDefault="006F661E" w:rsidP="006F661E">
            <w:pPr>
              <w:spacing w:after="0" w:line="240" w:lineRule="auto"/>
              <w:jc w:val="center"/>
              <w:rPr>
                <w:rFonts w:ascii="Times New Roman" w:eastAsia="Times New Roman" w:hAnsi="Times New Roman" w:cs="Times New Roman"/>
                <w:color w:val="000000"/>
              </w:rPr>
            </w:pPr>
            <w:r w:rsidRPr="006F661E">
              <w:rPr>
                <w:rFonts w:ascii="Times New Roman" w:eastAsia="Times New Roman" w:hAnsi="Times New Roman" w:cs="Times New Roman"/>
                <w:color w:val="000000"/>
              </w:rPr>
              <w:t>200</w:t>
            </w:r>
          </w:p>
        </w:tc>
        <w:tc>
          <w:tcPr>
            <w:tcW w:w="1560" w:type="dxa"/>
            <w:tcBorders>
              <w:top w:val="single" w:sz="4" w:space="0" w:color="auto"/>
              <w:left w:val="nil"/>
              <w:bottom w:val="single" w:sz="4" w:space="0" w:color="auto"/>
              <w:right w:val="single" w:sz="4" w:space="0" w:color="auto"/>
            </w:tcBorders>
            <w:shd w:val="clear" w:color="auto" w:fill="auto"/>
            <w:hideMark/>
          </w:tcPr>
          <w:p w:rsidR="006F661E" w:rsidRPr="006F661E" w:rsidRDefault="006F661E" w:rsidP="006F661E">
            <w:pPr>
              <w:spacing w:after="0" w:line="240" w:lineRule="auto"/>
              <w:jc w:val="right"/>
              <w:rPr>
                <w:rFonts w:ascii="Times New Roman" w:eastAsia="Times New Roman" w:hAnsi="Times New Roman" w:cs="Times New Roman"/>
                <w:color w:val="000000"/>
              </w:rPr>
            </w:pPr>
            <w:r w:rsidRPr="006F661E">
              <w:rPr>
                <w:rFonts w:ascii="Times New Roman" w:eastAsia="Times New Roman" w:hAnsi="Times New Roman" w:cs="Times New Roman"/>
                <w:color w:val="000000"/>
              </w:rPr>
              <w:t>0.3</w:t>
            </w:r>
          </w:p>
        </w:tc>
      </w:tr>
    </w:tbl>
    <w:p w:rsidR="00BF42FE" w:rsidRPr="00BA1EE2" w:rsidRDefault="00BF42FE" w:rsidP="00BF42FE">
      <w:pPr>
        <w:pStyle w:val="a4"/>
        <w:tabs>
          <w:tab w:val="left" w:pos="1701"/>
        </w:tabs>
        <w:jc w:val="center"/>
        <w:rPr>
          <w:rFonts w:ascii="Times New Roman" w:hAnsi="Times New Roman"/>
          <w:lang w:val="ru-RU"/>
        </w:rPr>
      </w:pPr>
      <w:r w:rsidRPr="00BA1EE2">
        <w:rPr>
          <w:rFonts w:ascii="Times New Roman" w:hAnsi="Times New Roman"/>
          <w:lang w:val="ru-RU"/>
        </w:rPr>
        <w:t>___________</w:t>
      </w:r>
    </w:p>
    <w:p w:rsidR="00BF42FE" w:rsidRDefault="00BF42FE" w:rsidP="00BF42FE">
      <w:pPr>
        <w:spacing w:after="0" w:line="240" w:lineRule="auto"/>
        <w:ind w:right="-1"/>
        <w:jc w:val="both"/>
        <w:rPr>
          <w:rFonts w:ascii="Times New Roman" w:hAnsi="Times New Roman"/>
        </w:rPr>
      </w:pP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Приложение № 9</w:t>
      </w: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УТВЕРЖДЕНА</w:t>
      </w:r>
    </w:p>
    <w:p w:rsidR="00BF42FE" w:rsidRDefault="00BF42FE" w:rsidP="00BF42FE">
      <w:pPr>
        <w:tabs>
          <w:tab w:val="left" w:pos="0"/>
        </w:tabs>
        <w:spacing w:after="0" w:line="240" w:lineRule="auto"/>
        <w:ind w:firstLine="6237"/>
        <w:jc w:val="both"/>
        <w:rPr>
          <w:rFonts w:ascii="Times New Roman" w:hAnsi="Times New Roman" w:cs="Times New Roman"/>
        </w:rPr>
      </w:pPr>
    </w:p>
    <w:p w:rsidR="00BF42FE" w:rsidRDefault="00BF42FE" w:rsidP="00BF42FE">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решени</w:t>
      </w:r>
      <w:r>
        <w:rPr>
          <w:rFonts w:ascii="Times New Roman" w:eastAsia="Times New Roman" w:hAnsi="Times New Roman" w:cs="Times New Roman"/>
        </w:rPr>
        <w:t>ем</w:t>
      </w:r>
      <w:r w:rsidRPr="0045158E">
        <w:rPr>
          <w:rFonts w:ascii="Times New Roman" w:eastAsia="Times New Roman" w:hAnsi="Times New Roman" w:cs="Times New Roman"/>
        </w:rPr>
        <w:t xml:space="preserve"> Тужинской районной Думы</w:t>
      </w: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21.12.2020</w:t>
      </w:r>
      <w:r w:rsidRPr="0045158E">
        <w:rPr>
          <w:rFonts w:ascii="Times New Roman" w:eastAsia="Times New Roman" w:hAnsi="Times New Roman" w:cs="Times New Roman"/>
        </w:rPr>
        <w:t xml:space="preserve"> № </w:t>
      </w:r>
      <w:r>
        <w:rPr>
          <w:rFonts w:ascii="Times New Roman" w:eastAsia="Times New Roman" w:hAnsi="Times New Roman" w:cs="Times New Roman"/>
        </w:rPr>
        <w:t>53/385</w:t>
      </w:r>
    </w:p>
    <w:p w:rsidR="00BF42FE" w:rsidRDefault="00BF42FE" w:rsidP="00BF42FE">
      <w:pPr>
        <w:spacing w:after="0" w:line="240" w:lineRule="auto"/>
        <w:ind w:right="-1"/>
        <w:jc w:val="both"/>
        <w:rPr>
          <w:rFonts w:ascii="Times New Roman" w:hAnsi="Times New Roman"/>
        </w:rPr>
      </w:pPr>
    </w:p>
    <w:p w:rsidR="00BF42FE" w:rsidRDefault="00BF42FE" w:rsidP="00BF42FE">
      <w:pPr>
        <w:tabs>
          <w:tab w:val="left" w:pos="0"/>
        </w:tabs>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Ведомственная структура</w:t>
      </w:r>
      <w:r w:rsidRPr="00F575DE">
        <w:rPr>
          <w:rFonts w:ascii="Times New Roman" w:eastAsia="Times New Roman" w:hAnsi="Times New Roman" w:cs="Times New Roman"/>
          <w:b/>
          <w:bCs/>
        </w:rPr>
        <w:t xml:space="preserve"> </w:t>
      </w:r>
      <w:r w:rsidRPr="00093E7B">
        <w:rPr>
          <w:rFonts w:ascii="Times New Roman" w:eastAsia="Times New Roman" w:hAnsi="Times New Roman" w:cs="Times New Roman"/>
          <w:b/>
          <w:bCs/>
        </w:rPr>
        <w:t>расходов бюджета муниципального района на 2021 год</w:t>
      </w:r>
    </w:p>
    <w:p w:rsidR="003369B9" w:rsidRPr="00093E7B" w:rsidRDefault="003369B9" w:rsidP="00BF42FE">
      <w:pPr>
        <w:tabs>
          <w:tab w:val="left" w:pos="0"/>
        </w:tabs>
        <w:spacing w:after="0" w:line="240" w:lineRule="auto"/>
        <w:jc w:val="center"/>
        <w:rPr>
          <w:rFonts w:ascii="Times New Roman" w:hAnsi="Times New Roman" w:cs="Times New Roman"/>
        </w:rPr>
      </w:pPr>
    </w:p>
    <w:tbl>
      <w:tblPr>
        <w:tblW w:w="10207" w:type="dxa"/>
        <w:tblInd w:w="-34" w:type="dxa"/>
        <w:tblLayout w:type="fixed"/>
        <w:tblLook w:val="04A0"/>
      </w:tblPr>
      <w:tblGrid>
        <w:gridCol w:w="4111"/>
        <w:gridCol w:w="993"/>
        <w:gridCol w:w="708"/>
        <w:gridCol w:w="709"/>
        <w:gridCol w:w="1276"/>
        <w:gridCol w:w="992"/>
        <w:gridCol w:w="1418"/>
      </w:tblGrid>
      <w:tr w:rsidR="003369B9" w:rsidRPr="00483CDF" w:rsidTr="003369B9">
        <w:trPr>
          <w:trHeight w:val="2012"/>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Наименование расхода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69B9" w:rsidRPr="003369B9" w:rsidRDefault="003369B9" w:rsidP="003369B9">
            <w:pPr>
              <w:spacing w:after="0" w:line="240" w:lineRule="auto"/>
              <w:ind w:left="-108" w:right="-120" w:firstLine="108"/>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Код главного распоря-дителя средств бюджета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Раз-дел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Под-раз-дел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Целевая статья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Вид расхода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Сумма       (тыс.рублей)</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Всего расходов</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111,787.2</w:t>
            </w:r>
          </w:p>
        </w:tc>
      </w:tr>
      <w:tr w:rsidR="003369B9" w:rsidRPr="00483CDF" w:rsidTr="003369B9">
        <w:trPr>
          <w:trHeight w:val="70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Муниципальное казенное учреждение районная Дума Тужинского муниципального района Кировской области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904</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611.0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Общегосударственные вопросы</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904</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611.0</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904</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611.0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Обеспечение деятельности органов местного самоуправления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904</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5200000000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611.0</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904</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5200001000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611.0</w:t>
            </w:r>
          </w:p>
        </w:tc>
      </w:tr>
      <w:tr w:rsidR="003369B9" w:rsidRPr="00483CDF" w:rsidTr="003369B9">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Центральный аппарат</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904</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5200001030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611.0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Средства областного бюджета за счет субсидии на выравнивание</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904</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520000103А</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198.2</w:t>
            </w:r>
          </w:p>
        </w:tc>
      </w:tr>
      <w:tr w:rsidR="003369B9" w:rsidRPr="00483CDF" w:rsidTr="003369B9">
        <w:trPr>
          <w:trHeight w:val="10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904</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520000103А</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198.2</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Средства местного бюджета на софинансирование расходов</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904</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520000103Б</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1.9</w:t>
            </w:r>
          </w:p>
        </w:tc>
      </w:tr>
      <w:tr w:rsidR="003369B9" w:rsidRPr="00483CDF" w:rsidTr="003369B9">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904</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520000103Б</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1.9</w:t>
            </w:r>
          </w:p>
        </w:tc>
      </w:tr>
      <w:tr w:rsidR="003369B9" w:rsidRPr="00483CDF" w:rsidTr="003369B9">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Средства местного бюджета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904</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520000103В</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410.9</w:t>
            </w:r>
          </w:p>
        </w:tc>
      </w:tr>
      <w:tr w:rsidR="003369B9" w:rsidRPr="00483CDF" w:rsidTr="003369B9">
        <w:trPr>
          <w:trHeight w:val="102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520000103В</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406.9</w:t>
            </w:r>
          </w:p>
        </w:tc>
      </w:tr>
      <w:tr w:rsidR="003369B9" w:rsidRPr="00483CDF" w:rsidTr="003369B9">
        <w:trPr>
          <w:trHeight w:val="25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lastRenderedPageBreak/>
              <w:t>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520000103В</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4.0</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Муниципальное казённое учреждение "Управление образования администрации Тужинского муниципального района"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32,489.4</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Общегосударственные вопросы</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762.0</w:t>
            </w:r>
          </w:p>
        </w:tc>
      </w:tr>
      <w:tr w:rsidR="003369B9" w:rsidRPr="00483CDF" w:rsidTr="003369B9">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762.0</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Муниципальная программа Тужинского муниципального района "Развитие местного самоуправления"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762.0</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0200001000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762.0</w:t>
            </w:r>
          </w:p>
        </w:tc>
      </w:tr>
      <w:tr w:rsidR="003369B9" w:rsidRPr="00483CDF" w:rsidTr="003369B9">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Центральный аппарат</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0200001030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334.0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Средства областного бюджета за счет субсидии на выравнивание</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020000103А</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109.1</w:t>
            </w:r>
          </w:p>
        </w:tc>
      </w:tr>
      <w:tr w:rsidR="003369B9" w:rsidRPr="00483CDF" w:rsidTr="003369B9">
        <w:trPr>
          <w:trHeight w:val="10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020000103А</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109.1</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Средства местного бюджета на софинансирование расходов</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020000103Б</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1.1</w:t>
            </w:r>
          </w:p>
        </w:tc>
      </w:tr>
      <w:tr w:rsidR="003369B9" w:rsidRPr="00483CDF" w:rsidTr="003369B9">
        <w:trPr>
          <w:trHeight w:val="10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020000103Б</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1.1</w:t>
            </w:r>
          </w:p>
        </w:tc>
      </w:tr>
      <w:tr w:rsidR="003369B9" w:rsidRPr="00483CDF" w:rsidTr="003369B9">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Средства местного бюджета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223.8</w:t>
            </w:r>
          </w:p>
        </w:tc>
      </w:tr>
      <w:tr w:rsidR="003369B9" w:rsidRPr="00483CDF" w:rsidTr="003369B9">
        <w:trPr>
          <w:trHeight w:val="10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223.8</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w:t>
            </w:r>
          </w:p>
        </w:tc>
      </w:tr>
      <w:tr w:rsidR="003369B9" w:rsidRPr="00483CDF" w:rsidTr="003369B9">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0200016000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428.0</w:t>
            </w:r>
          </w:p>
        </w:tc>
      </w:tr>
      <w:tr w:rsidR="003369B9" w:rsidRPr="00483CDF" w:rsidTr="003369B9">
        <w:trPr>
          <w:trHeight w:val="264"/>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Осуществление деятельности по опеке и попечительству</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0200016040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428.0</w:t>
            </w:r>
          </w:p>
        </w:tc>
      </w:tr>
      <w:tr w:rsidR="003369B9" w:rsidRPr="00483CDF" w:rsidTr="003369B9">
        <w:trPr>
          <w:trHeight w:val="102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0200016040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387.1</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0200016040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40.9</w:t>
            </w:r>
          </w:p>
        </w:tc>
      </w:tr>
      <w:tr w:rsidR="003369B9" w:rsidRPr="00483CDF" w:rsidTr="003369B9">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Образование</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27,882.9</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Дошкольное образование</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18,602.1</w:t>
            </w:r>
          </w:p>
        </w:tc>
      </w:tr>
      <w:tr w:rsidR="003369B9" w:rsidRPr="00483CDF" w:rsidTr="003369B9">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Муниципальная программа Тужинского муниципального района "Развитие образования"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18,432.1</w:t>
            </w:r>
          </w:p>
        </w:tc>
      </w:tr>
      <w:tr w:rsidR="003369B9" w:rsidRPr="00483CDF" w:rsidTr="003369B9">
        <w:trPr>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lastRenderedPageBreak/>
              <w:t>Финансовое обеспечение деятельности государственных (муниципальных) учреждений</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0100002000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8,902.8</w:t>
            </w:r>
          </w:p>
        </w:tc>
      </w:tr>
      <w:tr w:rsidR="003369B9" w:rsidRPr="00483CDF" w:rsidTr="003369B9">
        <w:trPr>
          <w:trHeight w:val="1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Детские дошкольные учреждения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0100002100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8,902.8</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Средства областного бюджета за счет субсидии на выравнивание</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010000210А</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2,201.2</w:t>
            </w:r>
          </w:p>
        </w:tc>
      </w:tr>
      <w:tr w:rsidR="003369B9" w:rsidRPr="00483CDF" w:rsidTr="003369B9">
        <w:trPr>
          <w:trHeight w:val="10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010000210А</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1,959.2</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010000210А</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800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242.0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Средства местного бюджета на софинансирование расходов</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010000210Б</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19.6</w:t>
            </w:r>
          </w:p>
        </w:tc>
      </w:tr>
      <w:tr w:rsidR="003369B9" w:rsidRPr="00483CDF" w:rsidTr="003369B9">
        <w:trPr>
          <w:trHeight w:val="10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010000210Б</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19.6</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010000210В</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6,682.0</w:t>
            </w:r>
          </w:p>
        </w:tc>
      </w:tr>
      <w:tr w:rsidR="003369B9" w:rsidRPr="00483CDF" w:rsidTr="003369B9">
        <w:trPr>
          <w:trHeight w:val="10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010000210В</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4,299.7</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010000210В</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2,318.5</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010000210В</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800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63.8</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Расходы за счет доходов, полученных от платных услуг и иной приносящей доход деятельности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0100003000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2,672.6</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0100003000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2,672.6</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Иные межбюджетные трансферты из областного бюджета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0100017000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6,856.7</w:t>
            </w:r>
          </w:p>
        </w:tc>
      </w:tr>
      <w:tr w:rsidR="003369B9" w:rsidRPr="00483CDF" w:rsidTr="003369B9">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0100017140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6,856.7</w:t>
            </w:r>
          </w:p>
        </w:tc>
      </w:tr>
      <w:tr w:rsidR="003369B9" w:rsidRPr="00483CDF" w:rsidTr="003369B9">
        <w:trPr>
          <w:trHeight w:val="10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0100017140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6,702.7</w:t>
            </w:r>
          </w:p>
        </w:tc>
      </w:tr>
      <w:tr w:rsidR="003369B9" w:rsidRPr="00483CDF" w:rsidTr="003369B9">
        <w:trPr>
          <w:trHeight w:val="25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0100017140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154.0</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Муниципальная программа Тужинского муниципального района "Энергосбережение и повышение энергетической эффективности"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1600000000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170.0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Мероприятия в установленной сфере деятельности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1600004000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170.0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Общегосударственные мероприятия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1600004200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170.0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1600004200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170.0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Дополнительное образование детей</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6,879.1</w:t>
            </w:r>
          </w:p>
        </w:tc>
      </w:tr>
      <w:tr w:rsidR="003369B9" w:rsidRPr="00483CDF" w:rsidTr="003369B9">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Муниципальная программа Тужинского муниципального района "Развитие образования"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6,801.9</w:t>
            </w:r>
          </w:p>
        </w:tc>
      </w:tr>
      <w:tr w:rsidR="003369B9" w:rsidRPr="00483CDF" w:rsidTr="003369B9">
        <w:trPr>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lastRenderedPageBreak/>
              <w:t>Финансовое обеспечение деятельности государственных (муниципальных) учреждений</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0100002000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6,801.9</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Организация дополнительного образования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0100002190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6,801.9</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Средства областного бюджета за счет субсидии на выравнивание</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010000219А</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2,243.5</w:t>
            </w:r>
          </w:p>
        </w:tc>
      </w:tr>
      <w:tr w:rsidR="003369B9" w:rsidRPr="00483CDF" w:rsidTr="003369B9">
        <w:trPr>
          <w:trHeight w:val="10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010000219А</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1,555.7</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010000219А</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800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687.8</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Средства местного бюджета на софинансирование расходов</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010000219Б</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24.8</w:t>
            </w:r>
          </w:p>
        </w:tc>
      </w:tr>
      <w:tr w:rsidR="003369B9" w:rsidRPr="00483CDF" w:rsidTr="003369B9">
        <w:trPr>
          <w:trHeight w:val="10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010000219Б</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24.8</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Средства местного бюджета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010000219В</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4,533.6</w:t>
            </w:r>
          </w:p>
        </w:tc>
      </w:tr>
      <w:tr w:rsidR="003369B9" w:rsidRPr="00483CDF" w:rsidTr="003369B9">
        <w:trPr>
          <w:trHeight w:val="10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010000219В</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3,553.0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010000219В</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814.5</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010000219В</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800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166.1</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Муниципальная программа Тужинского муниципального района "Обеспечение безопасности и жизнедеятельности населения"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62.2</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Мероприятия в установленной сфере деятельности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0400004000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62.2</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Трудоустройство несовершеннолетних</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0400004060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62.2</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0400004060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62.2</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Муниципальная программа Тужинского муниципального района "Охрана окружающей среды и экологическое воспитание"</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Мероприятия в установленной сфере деятельности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0700004000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5.0</w:t>
            </w:r>
          </w:p>
        </w:tc>
      </w:tr>
      <w:tr w:rsidR="003369B9" w:rsidRPr="00483CDF" w:rsidTr="003369B9">
        <w:trPr>
          <w:trHeight w:val="25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Природоохранные мероприятия</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0700004050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0700004050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5.0</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Муниципальная программа Тужинского муниципального района "Энергосбережение и повышение энергетической эффективности"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1600000000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Мероприятия в установленной сфере деятельности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1600004000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w:t>
            </w:r>
          </w:p>
        </w:tc>
      </w:tr>
      <w:tr w:rsidR="003369B9" w:rsidRPr="00483CDF" w:rsidTr="003369B9">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Общегосударственные мероприятия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1600004200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1600004200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w:t>
            </w:r>
          </w:p>
        </w:tc>
      </w:tr>
      <w:tr w:rsidR="003369B9" w:rsidRPr="00483CDF" w:rsidTr="003369B9">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Молодежная политика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07</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169.5</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Муниципальная программа Тужинского муниципального района "Развитие образования"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169.5</w:t>
            </w:r>
          </w:p>
        </w:tc>
      </w:tr>
      <w:tr w:rsidR="003369B9" w:rsidRPr="00483CDF" w:rsidTr="003369B9">
        <w:trPr>
          <w:trHeight w:val="76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0100015000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141.3</w:t>
            </w:r>
          </w:p>
        </w:tc>
      </w:tr>
      <w:tr w:rsidR="003369B9" w:rsidRPr="00483CDF" w:rsidTr="003369B9">
        <w:trPr>
          <w:trHeight w:val="10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0100015060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141.3</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0100015060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141.3</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Оплата стоимости питания детей в оздоровительных учреждениях с дневным пребыванием детей</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01000S5060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1.5</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01000S5060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1.5</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Расходы за счет доходов, полученных от платных услуг и иной приносящей доход деятельности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0100003000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26.7</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0100003000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26.7</w:t>
            </w:r>
          </w:p>
        </w:tc>
      </w:tr>
      <w:tr w:rsidR="003369B9" w:rsidRPr="00483CDF" w:rsidTr="009546E0">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Другие вопросы в области образования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2,232.2</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Муниципальная программа Тужинского муниципального района "Развитие образования"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2,201.8</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Финансовое обеспечение деятельности государственных (муниципальных) учреждений</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0100002000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2,201.8</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Обеспечение деятельности учреждений</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0100002220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2,201.8</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Средства областного бюджета за счет субсидии на выравнивание</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010000222А</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682.1</w:t>
            </w:r>
          </w:p>
        </w:tc>
      </w:tr>
      <w:tr w:rsidR="003369B9" w:rsidRPr="00483CDF" w:rsidTr="003369B9">
        <w:trPr>
          <w:trHeight w:val="10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010000222А</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682.1</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Средства местного бюджета на софинансирование расходов</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010000222Б</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6.9</w:t>
            </w:r>
          </w:p>
        </w:tc>
      </w:tr>
      <w:tr w:rsidR="003369B9" w:rsidRPr="00483CDF" w:rsidTr="003369B9">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010000222Б</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6.9</w:t>
            </w:r>
          </w:p>
        </w:tc>
      </w:tr>
      <w:tr w:rsidR="003369B9" w:rsidRPr="00483CDF" w:rsidTr="009546E0">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Средства местного бюджета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010000222В</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1,512.8</w:t>
            </w:r>
          </w:p>
        </w:tc>
      </w:tr>
      <w:tr w:rsidR="003369B9" w:rsidRPr="00483CDF" w:rsidTr="003369B9">
        <w:trPr>
          <w:trHeight w:val="10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010000222В</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1,399.5</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010000222В</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112.4</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010000222В</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800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0.9</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Муниципальная программа Тужинского муниципального района "Обеспечение безопасности и жизнедеятельности населения"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30.4</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Мероприятия в области профилактики правонарушений</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0400004040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12.8</w:t>
            </w:r>
          </w:p>
        </w:tc>
      </w:tr>
      <w:tr w:rsidR="003369B9" w:rsidRPr="00483CDF" w:rsidTr="009546E0">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 xml:space="preserve">Закупка товаров, работ и услуг для </w:t>
            </w:r>
            <w:r w:rsidRPr="003369B9">
              <w:rPr>
                <w:rFonts w:ascii="Times New Roman" w:eastAsia="Times New Roman" w:hAnsi="Times New Roman" w:cs="Times New Roman"/>
                <w:sz w:val="20"/>
                <w:szCs w:val="20"/>
              </w:rPr>
              <w:lastRenderedPageBreak/>
              <w:t>государственных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lastRenderedPageBreak/>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0400004040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12.8</w:t>
            </w:r>
          </w:p>
        </w:tc>
      </w:tr>
      <w:tr w:rsidR="003369B9" w:rsidRPr="00483CDF" w:rsidTr="009546E0">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lastRenderedPageBreak/>
              <w:t>Безопасное колесо</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0400004180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17.6</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0400004180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17.6</w:t>
            </w:r>
          </w:p>
        </w:tc>
      </w:tr>
      <w:tr w:rsidR="003369B9" w:rsidRPr="00483CDF" w:rsidTr="009546E0">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Социальная политика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3,844.5</w:t>
            </w:r>
          </w:p>
        </w:tc>
      </w:tr>
      <w:tr w:rsidR="003369B9" w:rsidRPr="00483CDF" w:rsidTr="009546E0">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Социальное обеспечение населения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973.9</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Муниципальная программа Тужинского муниципального района "Развитие образования"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973.9</w:t>
            </w:r>
          </w:p>
        </w:tc>
      </w:tr>
      <w:tr w:rsidR="003369B9" w:rsidRPr="00483CDF" w:rsidTr="003369B9">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9546E0">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0100016000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973.9</w:t>
            </w:r>
          </w:p>
        </w:tc>
      </w:tr>
      <w:tr w:rsidR="003369B9" w:rsidRPr="00483CDF" w:rsidTr="003369B9">
        <w:trPr>
          <w:trHeight w:val="10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9546E0">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 xml:space="preserve">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 </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0100016140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973.9</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9546E0">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0100016140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9.6</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9546E0">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0100016140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964.3</w:t>
            </w:r>
          </w:p>
        </w:tc>
      </w:tr>
      <w:tr w:rsidR="003369B9" w:rsidRPr="00483CDF" w:rsidTr="003369B9">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9546E0">
            <w:pPr>
              <w:spacing w:after="0" w:line="240" w:lineRule="auto"/>
              <w:ind w:right="-108"/>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Охрана семьи и детства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2,870.6</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9546E0">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Муниципальная программа Тужинского муниципального района "Развитие образования"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2,870.6</w:t>
            </w:r>
          </w:p>
        </w:tc>
      </w:tr>
      <w:tr w:rsidR="003369B9" w:rsidRPr="00483CDF" w:rsidTr="003369B9">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9546E0">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0100016000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2,870.6</w:t>
            </w:r>
          </w:p>
        </w:tc>
      </w:tr>
      <w:tr w:rsidR="003369B9" w:rsidRPr="00483CDF" w:rsidTr="003369B9">
        <w:trPr>
          <w:trHeight w:val="127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9546E0">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0100016080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2,600.0</w:t>
            </w:r>
          </w:p>
        </w:tc>
      </w:tr>
      <w:tr w:rsidR="003369B9" w:rsidRPr="00483CDF" w:rsidTr="003369B9">
        <w:trPr>
          <w:trHeight w:val="25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9B9" w:rsidRPr="003369B9" w:rsidRDefault="003369B9" w:rsidP="009546E0">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0100016080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50.0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9546E0">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0100016080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2,550.0</w:t>
            </w:r>
          </w:p>
        </w:tc>
      </w:tr>
      <w:tr w:rsidR="003369B9" w:rsidRPr="00483CDF" w:rsidTr="003369B9">
        <w:trPr>
          <w:trHeight w:val="10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9546E0">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0100016130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270.6</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9546E0">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0100016130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7.9</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9546E0">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0100016130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262.7</w:t>
            </w:r>
          </w:p>
        </w:tc>
      </w:tr>
      <w:tr w:rsidR="003369B9" w:rsidRPr="00483CDF" w:rsidTr="003369B9">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9546E0">
            <w:pPr>
              <w:spacing w:after="0" w:line="240" w:lineRule="auto"/>
              <w:ind w:right="-108"/>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Муниципальное казённое учреждение "Отдел культуры, спорта и молодежной политики администрации Тужинского муниципального района"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27,856.9</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Общегосударственные вопросы</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1,487.7</w:t>
            </w:r>
          </w:p>
        </w:tc>
      </w:tr>
      <w:tr w:rsidR="003369B9" w:rsidRPr="00483CDF" w:rsidTr="009546E0">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 xml:space="preserve">Функционирование Правительства Российской Федерации, высших исполнительных органов государственной </w:t>
            </w:r>
            <w:r w:rsidRPr="003369B9">
              <w:rPr>
                <w:rFonts w:ascii="Times New Roman" w:eastAsia="Times New Roman" w:hAnsi="Times New Roman" w:cs="Times New Roman"/>
                <w:b/>
                <w:bCs/>
                <w:sz w:val="20"/>
                <w:szCs w:val="20"/>
              </w:rPr>
              <w:lastRenderedPageBreak/>
              <w:t>власти субъектов Российской Федерации, местных администраций</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lastRenderedPageBreak/>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1,487.7</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lastRenderedPageBreak/>
              <w:t>Муниципальная программа Тужинского муниципального района "Развитие местного самоуправления"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1,487.7</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0200001000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1,487.7</w:t>
            </w:r>
          </w:p>
        </w:tc>
      </w:tr>
      <w:tr w:rsidR="003369B9" w:rsidRPr="00483CDF" w:rsidTr="009546E0">
        <w:trPr>
          <w:trHeight w:val="11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Центральный аппарат</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0200001030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1,487.7</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Средства областного бюджета за счет субсидии на выравнивание</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020000103А</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478.3</w:t>
            </w:r>
          </w:p>
        </w:tc>
      </w:tr>
      <w:tr w:rsidR="003369B9" w:rsidRPr="00483CDF" w:rsidTr="003369B9">
        <w:trPr>
          <w:trHeight w:val="10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020000103А</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478.3</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Средства местного бюджета на софинансирование расходов</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020000103Б</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4.8</w:t>
            </w:r>
          </w:p>
        </w:tc>
      </w:tr>
      <w:tr w:rsidR="003369B9" w:rsidRPr="00483CDF" w:rsidTr="003369B9">
        <w:trPr>
          <w:trHeight w:val="10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020000103Б</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4.8</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Средства местного бюджета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1,004.6</w:t>
            </w:r>
          </w:p>
        </w:tc>
      </w:tr>
      <w:tr w:rsidR="003369B9" w:rsidRPr="00483CDF" w:rsidTr="003369B9">
        <w:trPr>
          <w:trHeight w:val="10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981.3</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23.3</w:t>
            </w:r>
          </w:p>
        </w:tc>
      </w:tr>
      <w:tr w:rsidR="003369B9" w:rsidRPr="00483CDF" w:rsidTr="009546E0">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Образование</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3,357.0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Дополнительное образование детей</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3,287.0</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Муниципальная программа Тужинского муниципального района "Развитие культуры"</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3,287.0</w:t>
            </w:r>
          </w:p>
        </w:tc>
      </w:tr>
      <w:tr w:rsidR="003369B9" w:rsidRPr="00483CDF" w:rsidTr="003369B9">
        <w:trPr>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Финансовое обеспечение деятельности государственных (муниципальных) учреждений</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0300002000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3,287.0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Организация дополнительного образования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0300002190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3,287.0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Средства областного бюджета за счет субсидии на выравнивание</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030000219А</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975.4</w:t>
            </w:r>
          </w:p>
        </w:tc>
      </w:tr>
      <w:tr w:rsidR="003369B9" w:rsidRPr="00483CDF" w:rsidTr="003369B9">
        <w:trPr>
          <w:trHeight w:val="19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030000219А</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975.4</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Средства местного бюджета на софинансирование расходов</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030000219Б</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9.8</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030000219Б</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9.8</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Средства местного бюджета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030000219В</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2,301.8</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030000219В</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2,301.8</w:t>
            </w:r>
          </w:p>
        </w:tc>
      </w:tr>
      <w:tr w:rsidR="003369B9" w:rsidRPr="00483CDF" w:rsidTr="003369B9">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Молодежная политика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07</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70.0</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Муниципальная программа Тужинского муниципального района "Повышение эффективности реализации молодежной политики"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1200000000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70.0</w:t>
            </w:r>
          </w:p>
        </w:tc>
      </w:tr>
      <w:tr w:rsidR="003369B9" w:rsidRPr="00483CDF" w:rsidTr="009546E0">
        <w:trPr>
          <w:trHeight w:val="25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lastRenderedPageBreak/>
              <w:t>Мероприятия в установленной сфере деятельности</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1200004000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70.0</w:t>
            </w:r>
          </w:p>
        </w:tc>
      </w:tr>
      <w:tr w:rsidR="003369B9" w:rsidRPr="00483CDF" w:rsidTr="00CC60E4">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Мероприятия в сфере молодежной политики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1200004140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70.0</w:t>
            </w:r>
          </w:p>
        </w:tc>
      </w:tr>
      <w:tr w:rsidR="003369B9" w:rsidRPr="00483CDF" w:rsidTr="003369B9">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Гражданско-патриотическое и военно-патриотическое воспитание молодежи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1200004141</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1200004141</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r>
      <w:tr w:rsidR="003369B9" w:rsidRPr="00483CDF" w:rsidTr="003369B9">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Прочие мероприятия в области молодежной политики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1200004142</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50.0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1200004142</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50.0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Культура, кинематография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22,610.1</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Культура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17,599.7</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Муниципальная программа Тужинского муниципального района "Развитие культуры"</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17,574.7</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Финансовое обеспечение деятельности государственных (муниципальных) учреждений</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0300002000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17,570.7</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Дворцы, дома и другие учреждения культуры</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0300002240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9,191.7</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Средства областного бюджета за счет субсидии на выравнивание</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030000224А</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2,393.8</w:t>
            </w:r>
          </w:p>
        </w:tc>
      </w:tr>
      <w:tr w:rsidR="003369B9" w:rsidRPr="00483CDF" w:rsidTr="003369B9">
        <w:trPr>
          <w:trHeight w:val="10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030000224А</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2,393.8</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030000224А</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Средства местного бюджета на софинансирование расходов</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030000224Б</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24.0</w:t>
            </w:r>
          </w:p>
        </w:tc>
      </w:tr>
      <w:tr w:rsidR="003369B9" w:rsidRPr="00483CDF" w:rsidTr="003369B9">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030000224Б</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24.0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Средства местного бюджета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030000224В</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6,773.9</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030000224В</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6,773.9</w:t>
            </w:r>
          </w:p>
        </w:tc>
      </w:tr>
      <w:tr w:rsidR="003369B9" w:rsidRPr="00483CDF" w:rsidTr="003369B9">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Музеи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0300002250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1,514.6</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Средства областного бюджета за счет субсидии на выравнивание</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030000225А</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440.4</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030000225А</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440.4</w:t>
            </w:r>
          </w:p>
        </w:tc>
      </w:tr>
      <w:tr w:rsidR="003369B9" w:rsidRPr="00483CDF" w:rsidTr="003369B9">
        <w:trPr>
          <w:trHeight w:val="37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Средства местного бюджета на софинансирование расходов</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030000225Б</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4.3</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030000225Б</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4.3</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Средства местного бюджета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030000225В</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1,069.9</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030000225В</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1,069.9</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Библиотеки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0300002260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6,864.4</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Средства областного бюджета за счет субсидии на выравнивание</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030000226А</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2,102.7</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030000226А</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2,102.7</w:t>
            </w:r>
          </w:p>
        </w:tc>
      </w:tr>
      <w:tr w:rsidR="003369B9" w:rsidRPr="00483CDF" w:rsidTr="00CC60E4">
        <w:trPr>
          <w:trHeight w:val="25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lastRenderedPageBreak/>
              <w:t>Средства местного бюджета на софинансирование расходов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030000226Б</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21.0</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030000226Б</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21.0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Средства местного бюджета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030000226В</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4,740.7</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030000226В</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4,740.7</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Поддержка добровольческих (волонтерских) и некоммерческих организаций</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0300004143</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4.0</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0300004143</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4.0</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Муниципальная программа Тужинского муниципального района "Охрана окружающей среды и экологическое воспитание"</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Мероприятия в установленной сфере деятельности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0700004000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Природоохранные мероприятия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0700004050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5.0</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000000" w:fill="FFFFFF"/>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0700004050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5.0</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Муниципальная программа Тужинского муниципального района "Энергосбережение и повышение энергетической эффективности"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1600000000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Мероприятия в установленной сфере деятельности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1600004000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Общегосударственные мероприятия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1600004200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1600004200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Другие вопросы в области культуры, кинематографии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5,010.4</w:t>
            </w:r>
          </w:p>
        </w:tc>
      </w:tr>
      <w:tr w:rsidR="003369B9" w:rsidRPr="00483CDF" w:rsidTr="003369B9">
        <w:trPr>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Муниципальная программа Тужинского муниципального района "Развитие культуры"</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0300000000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5,010.4</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Финансовое обеспечение деятельности государственных (муниципальных) учреждений</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0300002000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5,010.4</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Обеспечение деятельности учреждений</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0300002220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5,010.4</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Средства областного бюджета за счет субсидии на выравнивание</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030000222А</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1,623.5</w:t>
            </w:r>
          </w:p>
        </w:tc>
      </w:tr>
      <w:tr w:rsidR="003369B9" w:rsidRPr="00483CDF" w:rsidTr="003369B9">
        <w:trPr>
          <w:trHeight w:val="10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030000222А</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1,623.5</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Средства местного бюджета на софинансирование расходов</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030000222Б</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16.2</w:t>
            </w:r>
          </w:p>
        </w:tc>
      </w:tr>
      <w:tr w:rsidR="003369B9" w:rsidRPr="00483CDF" w:rsidTr="003369B9">
        <w:trPr>
          <w:trHeight w:val="10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030000222Б</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16.2</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Средства местного бюджета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030000222В</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3,370.7</w:t>
            </w:r>
          </w:p>
        </w:tc>
      </w:tr>
      <w:tr w:rsidR="003369B9" w:rsidRPr="00483CDF" w:rsidTr="00221710">
        <w:trPr>
          <w:trHeight w:val="102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030000222В</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3,331.2</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030000222В</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39.0</w:t>
            </w:r>
          </w:p>
        </w:tc>
      </w:tr>
      <w:tr w:rsidR="003369B9" w:rsidRPr="00483CDF" w:rsidTr="00221710">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030000222В</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800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0.5</w:t>
            </w:r>
          </w:p>
        </w:tc>
      </w:tr>
      <w:tr w:rsidR="003369B9" w:rsidRPr="00483CDF" w:rsidTr="00221710">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Социальная политика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360.1</w:t>
            </w:r>
          </w:p>
        </w:tc>
      </w:tr>
      <w:tr w:rsidR="003369B9" w:rsidRPr="00483CDF" w:rsidTr="00221710">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Социальное обеспечение населения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360.1</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Муниципальная программа Тужинского муниципального района "Развитие образования"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139.1</w:t>
            </w:r>
          </w:p>
        </w:tc>
      </w:tr>
      <w:tr w:rsidR="003369B9" w:rsidRPr="00483CDF" w:rsidTr="003369B9">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221710">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0100016000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139.1</w:t>
            </w:r>
          </w:p>
        </w:tc>
      </w:tr>
      <w:tr w:rsidR="003369B9" w:rsidRPr="00483CDF" w:rsidTr="003369B9">
        <w:trPr>
          <w:trHeight w:val="10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221710">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 xml:space="preserve">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 </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0100016140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139.1</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221710">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0100016140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139.1</w:t>
            </w:r>
          </w:p>
        </w:tc>
      </w:tr>
      <w:tr w:rsidR="003369B9" w:rsidRPr="00483CDF" w:rsidTr="00221710">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221710">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Муниципальная программа Тужинского муниципального района "Развитие культуры"</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221.0</w:t>
            </w:r>
          </w:p>
        </w:tc>
      </w:tr>
      <w:tr w:rsidR="003369B9" w:rsidRPr="00483CDF" w:rsidTr="003369B9">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221710">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0300016000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221.0</w:t>
            </w:r>
          </w:p>
        </w:tc>
      </w:tr>
      <w:tr w:rsidR="003369B9" w:rsidRPr="00483CDF" w:rsidTr="003369B9">
        <w:trPr>
          <w:trHeight w:val="127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9B9" w:rsidRPr="003369B9" w:rsidRDefault="003369B9" w:rsidP="00221710">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0300016120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221.0</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0300016120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221.0</w:t>
            </w:r>
          </w:p>
        </w:tc>
      </w:tr>
      <w:tr w:rsidR="003369B9" w:rsidRPr="00483CDF" w:rsidTr="003369B9">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Физическая культура и спорт</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11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42.0</w:t>
            </w:r>
          </w:p>
        </w:tc>
      </w:tr>
      <w:tr w:rsidR="003369B9" w:rsidRPr="00483CDF" w:rsidTr="003369B9">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Массовый спорт</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11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42.0</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Муниципальная программа Тужинского муниципального района "Развитие физической культуры и спорта"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1300000000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42.0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Мероприятия в установленной сфере деятельности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1300004000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42.0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Мероприятия в области физической культуры и спорта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1300004110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42.0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907</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1300004110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42.0</w:t>
            </w:r>
          </w:p>
        </w:tc>
      </w:tr>
      <w:tr w:rsidR="003369B9" w:rsidRPr="00483CDF" w:rsidTr="00221710">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Муниципальное казенное учреждение Финансовое управление администрации Тужинского муниципального района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9,282.4</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221710">
            <w:pPr>
              <w:spacing w:after="0" w:line="240" w:lineRule="auto"/>
              <w:ind w:right="-108"/>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Общегосударственные вопросы</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3,173.0</w:t>
            </w:r>
          </w:p>
        </w:tc>
      </w:tr>
      <w:tr w:rsidR="003369B9" w:rsidRPr="00483CDF" w:rsidTr="003369B9">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221710">
            <w:pPr>
              <w:spacing w:after="0" w:line="240" w:lineRule="auto"/>
              <w:ind w:right="-108"/>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3,089.6</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221710">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Муниципальная программа Тужинского муниципального района "Развитие местного самоуправления"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3,089.6</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221710">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0200001000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3,089.6</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221710">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Центральный аппарат</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0200001030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3,089.6</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221710">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Средства областного бюджета за счет субсидии на выравнивание</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020000103А</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959.4</w:t>
            </w:r>
          </w:p>
        </w:tc>
      </w:tr>
      <w:tr w:rsidR="003369B9" w:rsidRPr="00483CDF" w:rsidTr="003369B9">
        <w:trPr>
          <w:trHeight w:val="10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221710">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020000103А</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959.4</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Средства местного бюджета на софинансирование расходов</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020000103Б</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9.6</w:t>
            </w:r>
          </w:p>
        </w:tc>
      </w:tr>
      <w:tr w:rsidR="003369B9" w:rsidRPr="00483CDF" w:rsidTr="003369B9">
        <w:trPr>
          <w:trHeight w:val="10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020000103Б</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9.6</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Средства местного бюджета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2,120.6</w:t>
            </w:r>
          </w:p>
        </w:tc>
      </w:tr>
      <w:tr w:rsidR="003369B9" w:rsidRPr="00483CDF" w:rsidTr="003369B9">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1,968.6</w:t>
            </w:r>
          </w:p>
        </w:tc>
      </w:tr>
      <w:tr w:rsidR="003369B9" w:rsidRPr="00483CDF" w:rsidTr="003369B9">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148.0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800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4.0</w:t>
            </w:r>
          </w:p>
        </w:tc>
      </w:tr>
      <w:tr w:rsidR="003369B9" w:rsidRPr="00483CDF" w:rsidTr="003369B9">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Резервные фонды</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11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80.0</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Муниципальная программа Тужинского муниципального района "Обеспечение безопасности и жизнедеятельности населения"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80.0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Резервные фонды</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0400007000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80.0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Резервные фонды местных администраций</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0400007030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80.0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0400007030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800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80.0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Другие общегосударственные вопросы</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3.4</w:t>
            </w:r>
          </w:p>
        </w:tc>
      </w:tr>
      <w:tr w:rsidR="003369B9" w:rsidRPr="00483CDF" w:rsidTr="003369B9">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0500000000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3.4</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Осуществление внутреннего муниципального финансового контроля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0500004220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0500004220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800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3.0</w:t>
            </w:r>
          </w:p>
        </w:tc>
      </w:tr>
      <w:tr w:rsidR="003369B9" w:rsidRPr="00483CDF" w:rsidTr="003369B9">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0500016000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Создание и деятельность в муниципальных образованиях административных комиссий</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0500016050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r>
      <w:tr w:rsidR="003369B9" w:rsidRPr="00483CDF" w:rsidTr="00221710">
        <w:trPr>
          <w:trHeight w:val="25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lastRenderedPageBreak/>
              <w:t>Межбюджетные трансферты</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0500016050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Национальная экономика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Дорожное хозяйство (дорожные фонды)</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Муниципальная программа Тужинского муниципального района "Развитие транспортной инфраструктуры"</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w:t>
            </w:r>
          </w:p>
        </w:tc>
      </w:tr>
      <w:tr w:rsidR="003369B9" w:rsidRPr="00483CDF" w:rsidTr="003369B9">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1000015000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w:t>
            </w:r>
          </w:p>
        </w:tc>
      </w:tr>
      <w:tr w:rsidR="003369B9" w:rsidRPr="00483CDF" w:rsidTr="003369B9">
        <w:trPr>
          <w:trHeight w:val="67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Ремонт автомобильных дорог местного значения с твердым покрытием в границах городских населенных пунктов</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1000015550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Межбюджетные трансферты</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1000015550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 </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Образование</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41.5</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Профессиональная подготовка, переподготовка и повышение квалификации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41.5</w:t>
            </w:r>
          </w:p>
        </w:tc>
      </w:tr>
      <w:tr w:rsidR="003369B9" w:rsidRPr="00483CDF" w:rsidTr="003369B9">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0500000000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41.5</w:t>
            </w:r>
          </w:p>
        </w:tc>
      </w:tr>
      <w:tr w:rsidR="003369B9" w:rsidRPr="00483CDF" w:rsidTr="003369B9">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0500015000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41.5</w:t>
            </w:r>
          </w:p>
        </w:tc>
      </w:tr>
      <w:tr w:rsidR="003369B9" w:rsidRPr="00483CDF" w:rsidTr="003369B9">
        <w:trPr>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Подготовка и повышение квалификации лиц, замещающих муниципальные должности, и муниципальных служащих</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0500015560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41.5</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Межбюджетные трансферты</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0500015560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41.5</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Обслуживание государственного и муниципального долга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13</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678.6</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Обслуживание государственного внутреннего и муниципального долга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13</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678.6</w:t>
            </w:r>
          </w:p>
        </w:tc>
      </w:tr>
      <w:tr w:rsidR="003369B9" w:rsidRPr="00483CDF" w:rsidTr="003369B9">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13</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0500000000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678.6</w:t>
            </w:r>
          </w:p>
        </w:tc>
      </w:tr>
      <w:tr w:rsidR="003369B9" w:rsidRPr="00483CDF" w:rsidTr="003369B9">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Обслуживание муниципального долга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13</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0500006000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678.6</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Обслуживание государственного долга Российской Федерации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13</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0500006000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700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678.6</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Межбюджетные трансферты общего характера бюджетам бюджетной системы Российской Федерации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14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5,389.3</w:t>
            </w:r>
          </w:p>
        </w:tc>
      </w:tr>
      <w:tr w:rsidR="003369B9" w:rsidRPr="00483CDF" w:rsidTr="003369B9">
        <w:trPr>
          <w:trHeight w:val="49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Дотации на выравнивание бюджетной обеспеченности субъектов Российской Федерации и муниципальных образований</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14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1,169.0</w:t>
            </w:r>
          </w:p>
        </w:tc>
      </w:tr>
      <w:tr w:rsidR="003369B9" w:rsidRPr="00483CDF" w:rsidTr="003369B9">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3369B9" w:rsidRPr="003369B9" w:rsidRDefault="003369B9" w:rsidP="003369B9">
            <w:pPr>
              <w:spacing w:after="0" w:line="240" w:lineRule="auto"/>
              <w:rPr>
                <w:rFonts w:ascii="Times New Roman" w:eastAsia="Times New Roman" w:hAnsi="Times New Roman" w:cs="Times New Roman"/>
                <w:color w:val="000000"/>
                <w:sz w:val="20"/>
                <w:szCs w:val="20"/>
              </w:rPr>
            </w:pPr>
            <w:r w:rsidRPr="003369B9">
              <w:rPr>
                <w:rFonts w:ascii="Times New Roman" w:eastAsia="Times New Roman" w:hAnsi="Times New Roman" w:cs="Times New Roman"/>
                <w:color w:val="000000"/>
                <w:sz w:val="20"/>
                <w:szCs w:val="20"/>
              </w:rPr>
              <w:t>Финансовое обеспечение расходных обязательств публично-правовых обязательств,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0500016000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1,169.0</w:t>
            </w:r>
          </w:p>
        </w:tc>
      </w:tr>
      <w:tr w:rsidR="003369B9" w:rsidRPr="00483CDF" w:rsidTr="003369B9">
        <w:trPr>
          <w:trHeight w:val="420"/>
        </w:trPr>
        <w:tc>
          <w:tcPr>
            <w:tcW w:w="4111" w:type="dxa"/>
            <w:tcBorders>
              <w:top w:val="nil"/>
              <w:left w:val="single" w:sz="4" w:space="0" w:color="000000"/>
              <w:bottom w:val="single" w:sz="4" w:space="0" w:color="000000"/>
              <w:right w:val="single" w:sz="4" w:space="0" w:color="000000"/>
            </w:tcBorders>
            <w:shd w:val="clear" w:color="auto" w:fill="auto"/>
            <w:hideMark/>
          </w:tcPr>
          <w:p w:rsidR="003369B9" w:rsidRPr="003369B9" w:rsidRDefault="003369B9" w:rsidP="003369B9">
            <w:pPr>
              <w:spacing w:after="0" w:line="240" w:lineRule="auto"/>
              <w:rPr>
                <w:rFonts w:ascii="Times New Roman" w:eastAsia="Times New Roman" w:hAnsi="Times New Roman" w:cs="Times New Roman"/>
                <w:color w:val="000000"/>
                <w:sz w:val="20"/>
                <w:szCs w:val="20"/>
              </w:rPr>
            </w:pPr>
            <w:r w:rsidRPr="003369B9">
              <w:rPr>
                <w:rFonts w:ascii="Times New Roman" w:eastAsia="Times New Roman" w:hAnsi="Times New Roman" w:cs="Times New Roman"/>
                <w:color w:val="000000"/>
                <w:sz w:val="20"/>
                <w:szCs w:val="20"/>
              </w:rPr>
              <w:t>Расчет и предоставление дотаций бюджетам поселений</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0500016030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1,169.0</w:t>
            </w:r>
          </w:p>
        </w:tc>
      </w:tr>
      <w:tr w:rsidR="003369B9" w:rsidRPr="00483CDF" w:rsidTr="003369B9">
        <w:trPr>
          <w:trHeight w:val="70"/>
        </w:trPr>
        <w:tc>
          <w:tcPr>
            <w:tcW w:w="4111" w:type="dxa"/>
            <w:tcBorders>
              <w:top w:val="nil"/>
              <w:left w:val="single" w:sz="4" w:space="0" w:color="000000"/>
              <w:bottom w:val="single" w:sz="4" w:space="0" w:color="000000"/>
              <w:right w:val="single" w:sz="4" w:space="0" w:color="000000"/>
            </w:tcBorders>
            <w:shd w:val="clear" w:color="auto" w:fill="auto"/>
            <w:hideMark/>
          </w:tcPr>
          <w:p w:rsidR="003369B9" w:rsidRPr="003369B9" w:rsidRDefault="003369B9" w:rsidP="003369B9">
            <w:pPr>
              <w:spacing w:after="0" w:line="240" w:lineRule="auto"/>
              <w:rPr>
                <w:rFonts w:ascii="Times New Roman" w:eastAsia="Times New Roman" w:hAnsi="Times New Roman" w:cs="Times New Roman"/>
                <w:color w:val="000000"/>
                <w:sz w:val="20"/>
                <w:szCs w:val="20"/>
              </w:rPr>
            </w:pPr>
            <w:r w:rsidRPr="003369B9">
              <w:rPr>
                <w:rFonts w:ascii="Times New Roman" w:eastAsia="Times New Roman" w:hAnsi="Times New Roman" w:cs="Times New Roman"/>
                <w:color w:val="000000"/>
                <w:sz w:val="20"/>
                <w:szCs w:val="20"/>
              </w:rPr>
              <w:t>Межбюджетные трансферты</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0500016030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1,169.0</w:t>
            </w:r>
          </w:p>
        </w:tc>
      </w:tr>
      <w:tr w:rsidR="003369B9" w:rsidRPr="00483CDF" w:rsidTr="003369B9">
        <w:trPr>
          <w:trHeight w:val="4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Прочие межбюджетные трансферты общего характера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14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4,220.3</w:t>
            </w:r>
          </w:p>
        </w:tc>
      </w:tr>
      <w:tr w:rsidR="003369B9" w:rsidRPr="00483CDF" w:rsidTr="003369B9">
        <w:trPr>
          <w:trHeight w:val="73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0500000000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4,220.3</w:t>
            </w:r>
          </w:p>
        </w:tc>
      </w:tr>
      <w:tr w:rsidR="003369B9" w:rsidRPr="00483CDF" w:rsidTr="003369B9">
        <w:trPr>
          <w:trHeight w:val="4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lastRenderedPageBreak/>
              <w:t>Выравнивание бюджетной обеспеченности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0500014000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4,120.2</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Дотация на выравнивание бюджетной обеспеченности бюджетам поселений</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0500014200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4,120.2</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Межбюджетные трансферты</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0500014200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4,120.2</w:t>
            </w:r>
          </w:p>
        </w:tc>
      </w:tr>
      <w:tr w:rsidR="003369B9" w:rsidRPr="00483CDF" w:rsidTr="003369B9">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0500015000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100.1</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Инвестиционные программы и проекты развития общественной инфраструктуры муниципальных образований в Кировской области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0500015170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100.1</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Межбюджетные трансферты</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912</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0500015170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100.1</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администрация  муниципального образования Тужинский муниципальный район</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41,547.5</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Общегосударственные вопросы</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15,793.7</w:t>
            </w:r>
          </w:p>
        </w:tc>
      </w:tr>
      <w:tr w:rsidR="003369B9" w:rsidRPr="00483CDF" w:rsidTr="003369B9">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1,103.0</w:t>
            </w:r>
          </w:p>
        </w:tc>
      </w:tr>
      <w:tr w:rsidR="003369B9" w:rsidRPr="00483CDF" w:rsidTr="003369B9">
        <w:trPr>
          <w:trHeight w:val="25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Обеспечение деятельности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5200000000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1,103.0</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5200001000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1,103.0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Глава муниципального образования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5200001010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1,103.0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Средства областного бюджета за счет субсидии на выравнивание</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520000101А</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360.1</w:t>
            </w:r>
          </w:p>
        </w:tc>
      </w:tr>
      <w:tr w:rsidR="003369B9" w:rsidRPr="00483CDF" w:rsidTr="003369B9">
        <w:trPr>
          <w:trHeight w:val="10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520000101А</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360.1</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Средства местного бюджета на софинансирование расходов</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520000101Б</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3.6</w:t>
            </w:r>
          </w:p>
        </w:tc>
      </w:tr>
      <w:tr w:rsidR="003369B9" w:rsidRPr="00483CDF" w:rsidTr="003369B9">
        <w:trPr>
          <w:trHeight w:val="10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520000101Б</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3.6</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Средства местного бюджета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520000101B</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739.3</w:t>
            </w:r>
          </w:p>
        </w:tc>
      </w:tr>
      <w:tr w:rsidR="003369B9" w:rsidRPr="00483CDF" w:rsidTr="003369B9">
        <w:trPr>
          <w:trHeight w:val="10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520000101B</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739.3</w:t>
            </w:r>
          </w:p>
        </w:tc>
      </w:tr>
      <w:tr w:rsidR="003369B9" w:rsidRPr="00483CDF" w:rsidTr="003369B9">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14,331.4</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Муниципальная программа Тужинского муниципального района "Развитие местного самоуправления"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13,415.4</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0200001000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13,007.4</w:t>
            </w:r>
          </w:p>
        </w:tc>
      </w:tr>
      <w:tr w:rsidR="003369B9" w:rsidRPr="00483CDF" w:rsidTr="009B274A">
        <w:trPr>
          <w:trHeight w:val="25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lastRenderedPageBreak/>
              <w:t>Центральный аппарат</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0200001030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13,007.4</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Средства областного бюджета за счет субсидии на выравнивание</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020000103А</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3,634.0</w:t>
            </w:r>
          </w:p>
        </w:tc>
      </w:tr>
      <w:tr w:rsidR="003369B9" w:rsidRPr="00483CDF" w:rsidTr="003369B9">
        <w:trPr>
          <w:trHeight w:val="10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020000103А</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3,634.0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Средства местного бюджета на софинансирование расходов</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020000103Б</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36.3</w:t>
            </w:r>
          </w:p>
        </w:tc>
      </w:tr>
      <w:tr w:rsidR="003369B9" w:rsidRPr="00483CDF" w:rsidTr="003369B9">
        <w:trPr>
          <w:trHeight w:val="10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020000103Б</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36.3</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Средства местного бюджета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9,337.1</w:t>
            </w:r>
          </w:p>
        </w:tc>
      </w:tr>
      <w:tr w:rsidR="003369B9" w:rsidRPr="00483CDF" w:rsidTr="003369B9">
        <w:trPr>
          <w:trHeight w:val="102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020000103В</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7,456.7</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1,834.7</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800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45.7</w:t>
            </w:r>
          </w:p>
        </w:tc>
      </w:tr>
      <w:tr w:rsidR="003369B9" w:rsidRPr="00483CDF" w:rsidTr="003369B9">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0200016000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408.0</w:t>
            </w:r>
          </w:p>
        </w:tc>
      </w:tr>
      <w:tr w:rsidR="003369B9" w:rsidRPr="00483CDF" w:rsidTr="003369B9">
        <w:trPr>
          <w:trHeight w:val="127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0200016060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408.0</w:t>
            </w:r>
          </w:p>
        </w:tc>
      </w:tr>
      <w:tr w:rsidR="003369B9" w:rsidRPr="00483CDF" w:rsidTr="003369B9">
        <w:trPr>
          <w:trHeight w:val="10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0200016060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346.5</w:t>
            </w:r>
          </w:p>
        </w:tc>
      </w:tr>
      <w:tr w:rsidR="003369B9" w:rsidRPr="00483CDF" w:rsidTr="003369B9">
        <w:trPr>
          <w:trHeight w:val="4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0200016060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61.5</w:t>
            </w:r>
          </w:p>
        </w:tc>
      </w:tr>
      <w:tr w:rsidR="003369B9" w:rsidRPr="00483CDF" w:rsidTr="003369B9">
        <w:trPr>
          <w:trHeight w:val="66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Муниципальная программа Тужинского муниципального района "Развитие агропромышленного комплекса"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0600000000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886.0</w:t>
            </w:r>
          </w:p>
        </w:tc>
      </w:tr>
      <w:tr w:rsidR="003369B9" w:rsidRPr="00483CDF" w:rsidTr="003369B9">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0600016000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886.0</w:t>
            </w:r>
          </w:p>
        </w:tc>
      </w:tr>
      <w:tr w:rsidR="003369B9" w:rsidRPr="00483CDF" w:rsidTr="003369B9">
        <w:trPr>
          <w:trHeight w:val="9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0600016020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886.0</w:t>
            </w:r>
          </w:p>
        </w:tc>
      </w:tr>
      <w:tr w:rsidR="003369B9" w:rsidRPr="00483CDF" w:rsidTr="003577BD">
        <w:trPr>
          <w:trHeight w:val="99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9B9" w:rsidRPr="003369B9" w:rsidRDefault="003369B9" w:rsidP="00B959FC">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0600016020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733.8</w:t>
            </w:r>
          </w:p>
        </w:tc>
      </w:tr>
      <w:tr w:rsidR="003369B9" w:rsidRPr="00483CDF" w:rsidTr="003369B9">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B959FC">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0600016020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152.2</w:t>
            </w:r>
          </w:p>
        </w:tc>
      </w:tr>
      <w:tr w:rsidR="003369B9" w:rsidRPr="00483CDF" w:rsidTr="003369B9">
        <w:trPr>
          <w:trHeight w:val="66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B959FC">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Муниципальная программа Тужинского муниципального района "Энергосбережение и повышение энергетической эффективности"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1600000000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30.0</w:t>
            </w:r>
          </w:p>
        </w:tc>
      </w:tr>
      <w:tr w:rsidR="003369B9" w:rsidRPr="00483CDF" w:rsidTr="003369B9">
        <w:trPr>
          <w:trHeight w:val="34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B959FC">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Мероприятия в установленной сфере деятельности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1600004000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30.0</w:t>
            </w:r>
          </w:p>
        </w:tc>
      </w:tr>
      <w:tr w:rsidR="003369B9" w:rsidRPr="00483CDF" w:rsidTr="003369B9">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B959FC">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Общегосударственные мероприятия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1600004200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30.0</w:t>
            </w:r>
          </w:p>
        </w:tc>
      </w:tr>
      <w:tr w:rsidR="003369B9" w:rsidRPr="00483CDF" w:rsidTr="003369B9">
        <w:trPr>
          <w:trHeight w:val="36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B959FC">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1600004200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30.0</w:t>
            </w:r>
          </w:p>
        </w:tc>
      </w:tr>
      <w:tr w:rsidR="003369B9" w:rsidRPr="00483CDF" w:rsidTr="003369B9">
        <w:trPr>
          <w:trHeight w:val="70"/>
        </w:trPr>
        <w:tc>
          <w:tcPr>
            <w:tcW w:w="4111" w:type="dxa"/>
            <w:tcBorders>
              <w:top w:val="nil"/>
              <w:left w:val="single" w:sz="4" w:space="0" w:color="000000"/>
              <w:bottom w:val="single" w:sz="4" w:space="0" w:color="000000"/>
              <w:right w:val="single" w:sz="4" w:space="0" w:color="000000"/>
            </w:tcBorders>
            <w:shd w:val="clear" w:color="000000" w:fill="FFFFFF"/>
            <w:hideMark/>
          </w:tcPr>
          <w:p w:rsidR="003369B9" w:rsidRPr="003369B9" w:rsidRDefault="003369B9" w:rsidP="00B959FC">
            <w:pPr>
              <w:spacing w:after="0" w:line="240" w:lineRule="auto"/>
              <w:ind w:right="-108"/>
              <w:rPr>
                <w:rFonts w:ascii="Times New Roman" w:eastAsia="Times New Roman" w:hAnsi="Times New Roman" w:cs="Times New Roman"/>
                <w:b/>
                <w:bCs/>
                <w:color w:val="000000"/>
                <w:sz w:val="20"/>
                <w:szCs w:val="20"/>
              </w:rPr>
            </w:pPr>
            <w:r w:rsidRPr="003369B9">
              <w:rPr>
                <w:rFonts w:ascii="Times New Roman" w:eastAsia="Times New Roman" w:hAnsi="Times New Roman" w:cs="Times New Roman"/>
                <w:b/>
                <w:bCs/>
                <w:color w:val="000000"/>
                <w:sz w:val="20"/>
                <w:szCs w:val="20"/>
              </w:rPr>
              <w:t>Судебная система</w:t>
            </w:r>
          </w:p>
        </w:tc>
        <w:tc>
          <w:tcPr>
            <w:tcW w:w="993" w:type="dxa"/>
            <w:tcBorders>
              <w:top w:val="nil"/>
              <w:left w:val="nil"/>
              <w:bottom w:val="single" w:sz="4" w:space="0" w:color="000000"/>
              <w:right w:val="single" w:sz="4" w:space="0" w:color="000000"/>
            </w:tcBorders>
            <w:shd w:val="clear" w:color="000000" w:fill="FFFFFF"/>
            <w:noWrap/>
            <w:hideMark/>
          </w:tcPr>
          <w:p w:rsidR="003369B9" w:rsidRPr="003369B9" w:rsidRDefault="003369B9" w:rsidP="003369B9">
            <w:pPr>
              <w:spacing w:after="0" w:line="240" w:lineRule="auto"/>
              <w:jc w:val="center"/>
              <w:rPr>
                <w:rFonts w:ascii="Times New Roman" w:eastAsia="Times New Roman" w:hAnsi="Times New Roman" w:cs="Times New Roman"/>
                <w:b/>
                <w:bCs/>
                <w:color w:val="000000"/>
                <w:sz w:val="20"/>
                <w:szCs w:val="20"/>
              </w:rPr>
            </w:pPr>
            <w:r w:rsidRPr="003369B9">
              <w:rPr>
                <w:rFonts w:ascii="Times New Roman" w:eastAsia="Times New Roman" w:hAnsi="Times New Roman" w:cs="Times New Roman"/>
                <w:b/>
                <w:bCs/>
                <w:color w:val="000000"/>
                <w:sz w:val="20"/>
                <w:szCs w:val="20"/>
              </w:rPr>
              <w:t>936</w:t>
            </w:r>
          </w:p>
        </w:tc>
        <w:tc>
          <w:tcPr>
            <w:tcW w:w="708" w:type="dxa"/>
            <w:tcBorders>
              <w:top w:val="nil"/>
              <w:left w:val="nil"/>
              <w:bottom w:val="single" w:sz="4" w:space="0" w:color="000000"/>
              <w:right w:val="single" w:sz="4" w:space="0" w:color="000000"/>
            </w:tcBorders>
            <w:shd w:val="clear" w:color="000000" w:fill="FFFFFF"/>
            <w:noWrap/>
            <w:hideMark/>
          </w:tcPr>
          <w:p w:rsidR="003369B9" w:rsidRPr="003369B9" w:rsidRDefault="003369B9" w:rsidP="003369B9">
            <w:pPr>
              <w:spacing w:after="0" w:line="240" w:lineRule="auto"/>
              <w:jc w:val="center"/>
              <w:rPr>
                <w:rFonts w:ascii="Times New Roman" w:eastAsia="Times New Roman" w:hAnsi="Times New Roman" w:cs="Times New Roman"/>
                <w:b/>
                <w:bCs/>
                <w:color w:val="000000"/>
                <w:sz w:val="20"/>
                <w:szCs w:val="20"/>
              </w:rPr>
            </w:pPr>
            <w:r w:rsidRPr="003369B9">
              <w:rPr>
                <w:rFonts w:ascii="Times New Roman" w:eastAsia="Times New Roman" w:hAnsi="Times New Roman" w:cs="Times New Roman"/>
                <w:b/>
                <w:bCs/>
                <w:color w:val="000000"/>
                <w:sz w:val="20"/>
                <w:szCs w:val="20"/>
              </w:rPr>
              <w:t>01</w:t>
            </w:r>
          </w:p>
        </w:tc>
        <w:tc>
          <w:tcPr>
            <w:tcW w:w="709" w:type="dxa"/>
            <w:tcBorders>
              <w:top w:val="nil"/>
              <w:left w:val="nil"/>
              <w:bottom w:val="single" w:sz="4" w:space="0" w:color="000000"/>
              <w:right w:val="single" w:sz="4" w:space="0" w:color="000000"/>
            </w:tcBorders>
            <w:shd w:val="clear" w:color="000000" w:fill="FFFFFF"/>
            <w:noWrap/>
            <w:hideMark/>
          </w:tcPr>
          <w:p w:rsidR="003369B9" w:rsidRPr="003369B9" w:rsidRDefault="003369B9" w:rsidP="003369B9">
            <w:pPr>
              <w:spacing w:after="0" w:line="240" w:lineRule="auto"/>
              <w:jc w:val="center"/>
              <w:rPr>
                <w:rFonts w:ascii="Times New Roman" w:eastAsia="Times New Roman" w:hAnsi="Times New Roman" w:cs="Times New Roman"/>
                <w:b/>
                <w:bCs/>
                <w:color w:val="000000"/>
                <w:sz w:val="20"/>
                <w:szCs w:val="20"/>
              </w:rPr>
            </w:pPr>
            <w:r w:rsidRPr="003369B9">
              <w:rPr>
                <w:rFonts w:ascii="Times New Roman" w:eastAsia="Times New Roman" w:hAnsi="Times New Roman" w:cs="Times New Roman"/>
                <w:b/>
                <w:bCs/>
                <w:color w:val="000000"/>
                <w:sz w:val="20"/>
                <w:szCs w:val="20"/>
              </w:rPr>
              <w:t>05</w:t>
            </w:r>
          </w:p>
        </w:tc>
        <w:tc>
          <w:tcPr>
            <w:tcW w:w="1276" w:type="dxa"/>
            <w:tcBorders>
              <w:top w:val="nil"/>
              <w:left w:val="nil"/>
              <w:bottom w:val="single" w:sz="4" w:space="0" w:color="000000"/>
              <w:right w:val="single" w:sz="4" w:space="0" w:color="000000"/>
            </w:tcBorders>
            <w:shd w:val="clear" w:color="000000" w:fill="FFFFFF"/>
            <w:noWrap/>
            <w:hideMark/>
          </w:tcPr>
          <w:p w:rsidR="003369B9" w:rsidRPr="003369B9" w:rsidRDefault="003369B9" w:rsidP="003369B9">
            <w:pPr>
              <w:spacing w:after="0" w:line="240" w:lineRule="auto"/>
              <w:jc w:val="center"/>
              <w:rPr>
                <w:rFonts w:ascii="Times New Roman" w:eastAsia="Times New Roman" w:hAnsi="Times New Roman" w:cs="Times New Roman"/>
                <w:b/>
                <w:bCs/>
                <w:color w:val="000000"/>
                <w:sz w:val="20"/>
                <w:szCs w:val="20"/>
              </w:rPr>
            </w:pPr>
            <w:r w:rsidRPr="003369B9">
              <w:rPr>
                <w:rFonts w:ascii="Times New Roman" w:eastAsia="Times New Roman" w:hAnsi="Times New Roman" w:cs="Times New Roman"/>
                <w:b/>
                <w:bCs/>
                <w:color w:val="000000"/>
                <w:sz w:val="20"/>
                <w:szCs w:val="20"/>
              </w:rPr>
              <w:t>0000000000</w:t>
            </w:r>
          </w:p>
        </w:tc>
        <w:tc>
          <w:tcPr>
            <w:tcW w:w="992" w:type="dxa"/>
            <w:tcBorders>
              <w:top w:val="nil"/>
              <w:left w:val="nil"/>
              <w:bottom w:val="single" w:sz="4" w:space="0" w:color="000000"/>
              <w:right w:val="single" w:sz="4" w:space="0" w:color="000000"/>
            </w:tcBorders>
            <w:shd w:val="clear" w:color="000000" w:fill="FFFFFF"/>
            <w:noWrap/>
            <w:hideMark/>
          </w:tcPr>
          <w:p w:rsidR="003369B9" w:rsidRPr="003369B9" w:rsidRDefault="003369B9" w:rsidP="003369B9">
            <w:pPr>
              <w:spacing w:after="0" w:line="240" w:lineRule="auto"/>
              <w:jc w:val="center"/>
              <w:rPr>
                <w:rFonts w:ascii="Times New Roman" w:eastAsia="Times New Roman" w:hAnsi="Times New Roman" w:cs="Times New Roman"/>
                <w:b/>
                <w:bCs/>
                <w:color w:val="000000"/>
                <w:sz w:val="20"/>
                <w:szCs w:val="20"/>
              </w:rPr>
            </w:pPr>
            <w:r w:rsidRPr="003369B9">
              <w:rPr>
                <w:rFonts w:ascii="Times New Roman" w:eastAsia="Times New Roman" w:hAnsi="Times New Roman" w:cs="Times New Roman"/>
                <w:b/>
                <w:bCs/>
                <w:color w:val="000000"/>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0.3</w:t>
            </w:r>
          </w:p>
        </w:tc>
      </w:tr>
      <w:tr w:rsidR="003369B9" w:rsidRPr="00483CDF" w:rsidTr="003369B9">
        <w:trPr>
          <w:trHeight w:val="375"/>
        </w:trPr>
        <w:tc>
          <w:tcPr>
            <w:tcW w:w="4111" w:type="dxa"/>
            <w:tcBorders>
              <w:top w:val="single" w:sz="4" w:space="0" w:color="auto"/>
              <w:left w:val="single" w:sz="4" w:space="0" w:color="000000"/>
              <w:bottom w:val="single" w:sz="4" w:space="0" w:color="000000"/>
              <w:right w:val="single" w:sz="4" w:space="0" w:color="000000"/>
            </w:tcBorders>
            <w:shd w:val="clear" w:color="000000" w:fill="FFFFFF"/>
            <w:hideMark/>
          </w:tcPr>
          <w:p w:rsidR="003369B9" w:rsidRPr="003369B9" w:rsidRDefault="003369B9" w:rsidP="00B959FC">
            <w:pPr>
              <w:spacing w:after="0" w:line="240" w:lineRule="auto"/>
              <w:ind w:right="-108"/>
              <w:rPr>
                <w:rFonts w:ascii="Times New Roman" w:eastAsia="Times New Roman" w:hAnsi="Times New Roman" w:cs="Times New Roman"/>
                <w:color w:val="000000"/>
                <w:sz w:val="20"/>
                <w:szCs w:val="20"/>
              </w:rPr>
            </w:pPr>
            <w:r w:rsidRPr="003369B9">
              <w:rPr>
                <w:rFonts w:ascii="Times New Roman" w:eastAsia="Times New Roman" w:hAnsi="Times New Roman" w:cs="Times New Roman"/>
                <w:color w:val="000000"/>
                <w:sz w:val="20"/>
                <w:szCs w:val="20"/>
              </w:rPr>
              <w:t>Обеспечение деятельности органов местного самоуправления</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3369B9" w:rsidRPr="003369B9" w:rsidRDefault="003369B9" w:rsidP="003369B9">
            <w:pPr>
              <w:spacing w:after="0" w:line="240" w:lineRule="auto"/>
              <w:jc w:val="center"/>
              <w:rPr>
                <w:rFonts w:ascii="Times New Roman" w:eastAsia="Times New Roman" w:hAnsi="Times New Roman" w:cs="Times New Roman"/>
                <w:color w:val="000000"/>
                <w:sz w:val="20"/>
                <w:szCs w:val="20"/>
              </w:rPr>
            </w:pPr>
            <w:r w:rsidRPr="003369B9">
              <w:rPr>
                <w:rFonts w:ascii="Times New Roman" w:eastAsia="Times New Roman" w:hAnsi="Times New Roman" w:cs="Times New Roman"/>
                <w:color w:val="000000"/>
                <w:sz w:val="20"/>
                <w:szCs w:val="20"/>
              </w:rPr>
              <w:t>936</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3369B9" w:rsidRPr="003369B9" w:rsidRDefault="003369B9" w:rsidP="003369B9">
            <w:pPr>
              <w:spacing w:after="0" w:line="240" w:lineRule="auto"/>
              <w:jc w:val="center"/>
              <w:rPr>
                <w:rFonts w:ascii="Times New Roman" w:eastAsia="Times New Roman" w:hAnsi="Times New Roman" w:cs="Times New Roman"/>
                <w:color w:val="000000"/>
                <w:sz w:val="20"/>
                <w:szCs w:val="20"/>
              </w:rPr>
            </w:pPr>
            <w:r w:rsidRPr="003369B9">
              <w:rPr>
                <w:rFonts w:ascii="Times New Roman" w:eastAsia="Times New Roman" w:hAnsi="Times New Roman" w:cs="Times New Roman"/>
                <w:color w:val="000000"/>
                <w:sz w:val="20"/>
                <w:szCs w:val="20"/>
              </w:rPr>
              <w:t>01</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3369B9" w:rsidRPr="003369B9" w:rsidRDefault="003369B9" w:rsidP="003369B9">
            <w:pPr>
              <w:spacing w:after="0" w:line="240" w:lineRule="auto"/>
              <w:jc w:val="center"/>
              <w:rPr>
                <w:rFonts w:ascii="Times New Roman" w:eastAsia="Times New Roman" w:hAnsi="Times New Roman" w:cs="Times New Roman"/>
                <w:color w:val="000000"/>
                <w:sz w:val="20"/>
                <w:szCs w:val="20"/>
              </w:rPr>
            </w:pPr>
            <w:r w:rsidRPr="003369B9">
              <w:rPr>
                <w:rFonts w:ascii="Times New Roman" w:eastAsia="Times New Roman" w:hAnsi="Times New Roman" w:cs="Times New Roman"/>
                <w:color w:val="000000"/>
                <w:sz w:val="20"/>
                <w:szCs w:val="20"/>
              </w:rPr>
              <w:t>05</w:t>
            </w:r>
          </w:p>
        </w:tc>
        <w:tc>
          <w:tcPr>
            <w:tcW w:w="1276" w:type="dxa"/>
            <w:tcBorders>
              <w:top w:val="single" w:sz="4" w:space="0" w:color="auto"/>
              <w:left w:val="nil"/>
              <w:bottom w:val="single" w:sz="4" w:space="0" w:color="000000"/>
              <w:right w:val="single" w:sz="4" w:space="0" w:color="000000"/>
            </w:tcBorders>
            <w:shd w:val="clear" w:color="000000" w:fill="FFFFFF"/>
            <w:noWrap/>
            <w:hideMark/>
          </w:tcPr>
          <w:p w:rsidR="003369B9" w:rsidRPr="003369B9" w:rsidRDefault="003369B9" w:rsidP="003369B9">
            <w:pPr>
              <w:spacing w:after="0" w:line="240" w:lineRule="auto"/>
              <w:jc w:val="center"/>
              <w:rPr>
                <w:rFonts w:ascii="Times New Roman" w:eastAsia="Times New Roman" w:hAnsi="Times New Roman" w:cs="Times New Roman"/>
                <w:color w:val="000000"/>
                <w:sz w:val="20"/>
                <w:szCs w:val="20"/>
              </w:rPr>
            </w:pPr>
            <w:r w:rsidRPr="003369B9">
              <w:rPr>
                <w:rFonts w:ascii="Times New Roman" w:eastAsia="Times New Roman" w:hAnsi="Times New Roman" w:cs="Times New Roman"/>
                <w:color w:val="000000"/>
                <w:sz w:val="20"/>
                <w:szCs w:val="20"/>
              </w:rPr>
              <w:t>5200000000</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3369B9" w:rsidRPr="003369B9" w:rsidRDefault="003369B9" w:rsidP="003369B9">
            <w:pPr>
              <w:spacing w:after="0" w:line="240" w:lineRule="auto"/>
              <w:jc w:val="center"/>
              <w:rPr>
                <w:rFonts w:ascii="Times New Roman" w:eastAsia="Times New Roman" w:hAnsi="Times New Roman" w:cs="Times New Roman"/>
                <w:color w:val="000000"/>
                <w:sz w:val="20"/>
                <w:szCs w:val="20"/>
              </w:rPr>
            </w:pPr>
            <w:r w:rsidRPr="003369B9">
              <w:rPr>
                <w:rFonts w:ascii="Times New Roman" w:eastAsia="Times New Roman" w:hAnsi="Times New Roman" w:cs="Times New Roman"/>
                <w:color w:val="000000"/>
                <w:sz w:val="20"/>
                <w:szCs w:val="20"/>
              </w:rPr>
              <w:t>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r>
      <w:tr w:rsidR="003369B9" w:rsidRPr="00483CDF" w:rsidTr="003369B9">
        <w:trPr>
          <w:trHeight w:val="765"/>
        </w:trPr>
        <w:tc>
          <w:tcPr>
            <w:tcW w:w="4111" w:type="dxa"/>
            <w:tcBorders>
              <w:top w:val="nil"/>
              <w:left w:val="single" w:sz="4" w:space="0" w:color="000000"/>
              <w:bottom w:val="single" w:sz="4" w:space="0" w:color="000000"/>
              <w:right w:val="single" w:sz="4" w:space="0" w:color="000000"/>
            </w:tcBorders>
            <w:shd w:val="clear" w:color="000000" w:fill="FFFFFF"/>
            <w:hideMark/>
          </w:tcPr>
          <w:p w:rsidR="003369B9" w:rsidRPr="003369B9" w:rsidRDefault="003369B9" w:rsidP="00B959FC">
            <w:pPr>
              <w:spacing w:after="0" w:line="240" w:lineRule="auto"/>
              <w:ind w:right="-108"/>
              <w:rPr>
                <w:rFonts w:ascii="Times New Roman" w:eastAsia="Times New Roman" w:hAnsi="Times New Roman" w:cs="Times New Roman"/>
                <w:color w:val="000000"/>
                <w:sz w:val="20"/>
                <w:szCs w:val="20"/>
              </w:rPr>
            </w:pPr>
            <w:r w:rsidRPr="003369B9">
              <w:rPr>
                <w:rFonts w:ascii="Times New Roman" w:eastAsia="Times New Roman" w:hAnsi="Times New Roman" w:cs="Times New Roman"/>
                <w:color w:val="000000"/>
                <w:sz w:val="20"/>
                <w:szCs w:val="20"/>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993" w:type="dxa"/>
            <w:tcBorders>
              <w:top w:val="nil"/>
              <w:left w:val="nil"/>
              <w:bottom w:val="single" w:sz="4" w:space="0" w:color="000000"/>
              <w:right w:val="single" w:sz="4" w:space="0" w:color="000000"/>
            </w:tcBorders>
            <w:shd w:val="clear" w:color="000000" w:fill="FFFFFF"/>
            <w:noWrap/>
            <w:hideMark/>
          </w:tcPr>
          <w:p w:rsidR="003369B9" w:rsidRPr="003369B9" w:rsidRDefault="003369B9" w:rsidP="003369B9">
            <w:pPr>
              <w:spacing w:after="0" w:line="240" w:lineRule="auto"/>
              <w:jc w:val="center"/>
              <w:rPr>
                <w:rFonts w:ascii="Times New Roman" w:eastAsia="Times New Roman" w:hAnsi="Times New Roman" w:cs="Times New Roman"/>
                <w:color w:val="000000"/>
                <w:sz w:val="20"/>
                <w:szCs w:val="20"/>
              </w:rPr>
            </w:pPr>
            <w:r w:rsidRPr="003369B9">
              <w:rPr>
                <w:rFonts w:ascii="Times New Roman" w:eastAsia="Times New Roman" w:hAnsi="Times New Roman" w:cs="Times New Roman"/>
                <w:color w:val="000000"/>
                <w:sz w:val="20"/>
                <w:szCs w:val="20"/>
              </w:rPr>
              <w:t>936</w:t>
            </w:r>
          </w:p>
        </w:tc>
        <w:tc>
          <w:tcPr>
            <w:tcW w:w="708" w:type="dxa"/>
            <w:tcBorders>
              <w:top w:val="nil"/>
              <w:left w:val="nil"/>
              <w:bottom w:val="single" w:sz="4" w:space="0" w:color="000000"/>
              <w:right w:val="single" w:sz="4" w:space="0" w:color="000000"/>
            </w:tcBorders>
            <w:shd w:val="clear" w:color="000000" w:fill="FFFFFF"/>
            <w:noWrap/>
            <w:hideMark/>
          </w:tcPr>
          <w:p w:rsidR="003369B9" w:rsidRPr="003369B9" w:rsidRDefault="003369B9" w:rsidP="003369B9">
            <w:pPr>
              <w:spacing w:after="0" w:line="240" w:lineRule="auto"/>
              <w:jc w:val="center"/>
              <w:rPr>
                <w:rFonts w:ascii="Times New Roman" w:eastAsia="Times New Roman" w:hAnsi="Times New Roman" w:cs="Times New Roman"/>
                <w:color w:val="000000"/>
                <w:sz w:val="20"/>
                <w:szCs w:val="20"/>
              </w:rPr>
            </w:pPr>
            <w:r w:rsidRPr="003369B9">
              <w:rPr>
                <w:rFonts w:ascii="Times New Roman" w:eastAsia="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000000" w:fill="FFFFFF"/>
            <w:noWrap/>
            <w:hideMark/>
          </w:tcPr>
          <w:p w:rsidR="003369B9" w:rsidRPr="003369B9" w:rsidRDefault="003369B9" w:rsidP="003369B9">
            <w:pPr>
              <w:spacing w:after="0" w:line="240" w:lineRule="auto"/>
              <w:jc w:val="center"/>
              <w:rPr>
                <w:rFonts w:ascii="Times New Roman" w:eastAsia="Times New Roman" w:hAnsi="Times New Roman" w:cs="Times New Roman"/>
                <w:color w:val="000000"/>
                <w:sz w:val="20"/>
                <w:szCs w:val="20"/>
              </w:rPr>
            </w:pPr>
            <w:r w:rsidRPr="003369B9">
              <w:rPr>
                <w:rFonts w:ascii="Times New Roman" w:eastAsia="Times New Roman" w:hAnsi="Times New Roman" w:cs="Times New Roman"/>
                <w:color w:val="000000"/>
                <w:sz w:val="20"/>
                <w:szCs w:val="20"/>
              </w:rPr>
              <w:t>05</w:t>
            </w:r>
          </w:p>
        </w:tc>
        <w:tc>
          <w:tcPr>
            <w:tcW w:w="1276" w:type="dxa"/>
            <w:tcBorders>
              <w:top w:val="nil"/>
              <w:left w:val="nil"/>
              <w:bottom w:val="single" w:sz="4" w:space="0" w:color="000000"/>
              <w:right w:val="single" w:sz="4" w:space="0" w:color="000000"/>
            </w:tcBorders>
            <w:shd w:val="clear" w:color="000000" w:fill="FFFFFF"/>
            <w:noWrap/>
            <w:hideMark/>
          </w:tcPr>
          <w:p w:rsidR="003369B9" w:rsidRPr="003369B9" w:rsidRDefault="003369B9" w:rsidP="003369B9">
            <w:pPr>
              <w:spacing w:after="0" w:line="240" w:lineRule="auto"/>
              <w:jc w:val="center"/>
              <w:rPr>
                <w:rFonts w:ascii="Times New Roman" w:eastAsia="Times New Roman" w:hAnsi="Times New Roman" w:cs="Times New Roman"/>
                <w:color w:val="000000"/>
                <w:sz w:val="20"/>
                <w:szCs w:val="20"/>
              </w:rPr>
            </w:pPr>
            <w:r w:rsidRPr="003369B9">
              <w:rPr>
                <w:rFonts w:ascii="Times New Roman" w:eastAsia="Times New Roman" w:hAnsi="Times New Roman" w:cs="Times New Roman"/>
                <w:color w:val="000000"/>
                <w:sz w:val="20"/>
                <w:szCs w:val="20"/>
              </w:rPr>
              <w:t>5200051200</w:t>
            </w:r>
          </w:p>
        </w:tc>
        <w:tc>
          <w:tcPr>
            <w:tcW w:w="992" w:type="dxa"/>
            <w:tcBorders>
              <w:top w:val="nil"/>
              <w:left w:val="nil"/>
              <w:bottom w:val="single" w:sz="4" w:space="0" w:color="000000"/>
              <w:right w:val="single" w:sz="4" w:space="0" w:color="000000"/>
            </w:tcBorders>
            <w:shd w:val="clear" w:color="000000" w:fill="FFFFFF"/>
            <w:noWrap/>
            <w:hideMark/>
          </w:tcPr>
          <w:p w:rsidR="003369B9" w:rsidRPr="003369B9" w:rsidRDefault="003369B9" w:rsidP="003369B9">
            <w:pPr>
              <w:spacing w:after="0" w:line="240" w:lineRule="auto"/>
              <w:jc w:val="center"/>
              <w:rPr>
                <w:rFonts w:ascii="Times New Roman" w:eastAsia="Times New Roman" w:hAnsi="Times New Roman" w:cs="Times New Roman"/>
                <w:color w:val="000000"/>
                <w:sz w:val="20"/>
                <w:szCs w:val="20"/>
              </w:rPr>
            </w:pPr>
            <w:r w:rsidRPr="003369B9">
              <w:rPr>
                <w:rFonts w:ascii="Times New Roman" w:eastAsia="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r>
      <w:tr w:rsidR="003369B9" w:rsidRPr="00483CDF" w:rsidTr="003369B9">
        <w:trPr>
          <w:trHeight w:val="510"/>
        </w:trPr>
        <w:tc>
          <w:tcPr>
            <w:tcW w:w="4111" w:type="dxa"/>
            <w:tcBorders>
              <w:top w:val="nil"/>
              <w:left w:val="single" w:sz="4" w:space="0" w:color="000000"/>
              <w:bottom w:val="single" w:sz="4" w:space="0" w:color="000000"/>
              <w:right w:val="single" w:sz="4" w:space="0" w:color="000000"/>
            </w:tcBorders>
            <w:shd w:val="clear" w:color="000000" w:fill="FFFFFF"/>
            <w:hideMark/>
          </w:tcPr>
          <w:p w:rsidR="003369B9" w:rsidRPr="003369B9" w:rsidRDefault="003369B9" w:rsidP="00B959FC">
            <w:pPr>
              <w:spacing w:after="0" w:line="240" w:lineRule="auto"/>
              <w:ind w:right="-108"/>
              <w:rPr>
                <w:rFonts w:ascii="Times New Roman" w:eastAsia="Times New Roman" w:hAnsi="Times New Roman" w:cs="Times New Roman"/>
                <w:color w:val="000000"/>
                <w:sz w:val="20"/>
                <w:szCs w:val="20"/>
              </w:rPr>
            </w:pPr>
            <w:r w:rsidRPr="003369B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3369B9" w:rsidRPr="003369B9" w:rsidRDefault="003369B9" w:rsidP="003369B9">
            <w:pPr>
              <w:spacing w:after="0" w:line="240" w:lineRule="auto"/>
              <w:jc w:val="center"/>
              <w:rPr>
                <w:rFonts w:ascii="Times New Roman" w:eastAsia="Times New Roman" w:hAnsi="Times New Roman" w:cs="Times New Roman"/>
                <w:color w:val="000000"/>
                <w:sz w:val="20"/>
                <w:szCs w:val="20"/>
              </w:rPr>
            </w:pPr>
            <w:r w:rsidRPr="003369B9">
              <w:rPr>
                <w:rFonts w:ascii="Times New Roman" w:eastAsia="Times New Roman" w:hAnsi="Times New Roman" w:cs="Times New Roman"/>
                <w:color w:val="000000"/>
                <w:sz w:val="20"/>
                <w:szCs w:val="20"/>
              </w:rPr>
              <w:t>936</w:t>
            </w:r>
          </w:p>
        </w:tc>
        <w:tc>
          <w:tcPr>
            <w:tcW w:w="708" w:type="dxa"/>
            <w:tcBorders>
              <w:top w:val="nil"/>
              <w:left w:val="nil"/>
              <w:bottom w:val="single" w:sz="4" w:space="0" w:color="000000"/>
              <w:right w:val="single" w:sz="4" w:space="0" w:color="000000"/>
            </w:tcBorders>
            <w:shd w:val="clear" w:color="000000" w:fill="FFFFFF"/>
            <w:noWrap/>
            <w:hideMark/>
          </w:tcPr>
          <w:p w:rsidR="003369B9" w:rsidRPr="003369B9" w:rsidRDefault="003369B9" w:rsidP="003369B9">
            <w:pPr>
              <w:spacing w:after="0" w:line="240" w:lineRule="auto"/>
              <w:jc w:val="center"/>
              <w:rPr>
                <w:rFonts w:ascii="Times New Roman" w:eastAsia="Times New Roman" w:hAnsi="Times New Roman" w:cs="Times New Roman"/>
                <w:color w:val="000000"/>
                <w:sz w:val="20"/>
                <w:szCs w:val="20"/>
              </w:rPr>
            </w:pPr>
            <w:r w:rsidRPr="003369B9">
              <w:rPr>
                <w:rFonts w:ascii="Times New Roman" w:eastAsia="Times New Roman" w:hAnsi="Times New Roman" w:cs="Times New Roman"/>
                <w:color w:val="000000"/>
                <w:sz w:val="20"/>
                <w:szCs w:val="20"/>
              </w:rPr>
              <w:t>01</w:t>
            </w:r>
          </w:p>
        </w:tc>
        <w:tc>
          <w:tcPr>
            <w:tcW w:w="709" w:type="dxa"/>
            <w:tcBorders>
              <w:top w:val="nil"/>
              <w:left w:val="nil"/>
              <w:bottom w:val="single" w:sz="4" w:space="0" w:color="000000"/>
              <w:right w:val="single" w:sz="4" w:space="0" w:color="000000"/>
            </w:tcBorders>
            <w:shd w:val="clear" w:color="000000" w:fill="FFFFFF"/>
            <w:noWrap/>
            <w:hideMark/>
          </w:tcPr>
          <w:p w:rsidR="003369B9" w:rsidRPr="003369B9" w:rsidRDefault="003369B9" w:rsidP="003369B9">
            <w:pPr>
              <w:spacing w:after="0" w:line="240" w:lineRule="auto"/>
              <w:jc w:val="center"/>
              <w:rPr>
                <w:rFonts w:ascii="Times New Roman" w:eastAsia="Times New Roman" w:hAnsi="Times New Roman" w:cs="Times New Roman"/>
                <w:color w:val="000000"/>
                <w:sz w:val="20"/>
                <w:szCs w:val="20"/>
              </w:rPr>
            </w:pPr>
            <w:r w:rsidRPr="003369B9">
              <w:rPr>
                <w:rFonts w:ascii="Times New Roman" w:eastAsia="Times New Roman" w:hAnsi="Times New Roman" w:cs="Times New Roman"/>
                <w:color w:val="000000"/>
                <w:sz w:val="20"/>
                <w:szCs w:val="20"/>
              </w:rPr>
              <w:t>05</w:t>
            </w:r>
          </w:p>
        </w:tc>
        <w:tc>
          <w:tcPr>
            <w:tcW w:w="1276" w:type="dxa"/>
            <w:tcBorders>
              <w:top w:val="nil"/>
              <w:left w:val="nil"/>
              <w:bottom w:val="single" w:sz="4" w:space="0" w:color="000000"/>
              <w:right w:val="single" w:sz="4" w:space="0" w:color="000000"/>
            </w:tcBorders>
            <w:shd w:val="clear" w:color="000000" w:fill="FFFFFF"/>
            <w:noWrap/>
            <w:hideMark/>
          </w:tcPr>
          <w:p w:rsidR="003369B9" w:rsidRPr="003369B9" w:rsidRDefault="003369B9" w:rsidP="003369B9">
            <w:pPr>
              <w:spacing w:after="0" w:line="240" w:lineRule="auto"/>
              <w:jc w:val="center"/>
              <w:rPr>
                <w:rFonts w:ascii="Times New Roman" w:eastAsia="Times New Roman" w:hAnsi="Times New Roman" w:cs="Times New Roman"/>
                <w:color w:val="000000"/>
                <w:sz w:val="20"/>
                <w:szCs w:val="20"/>
              </w:rPr>
            </w:pPr>
            <w:r w:rsidRPr="003369B9">
              <w:rPr>
                <w:rFonts w:ascii="Times New Roman" w:eastAsia="Times New Roman" w:hAnsi="Times New Roman" w:cs="Times New Roman"/>
                <w:color w:val="000000"/>
                <w:sz w:val="20"/>
                <w:szCs w:val="20"/>
              </w:rPr>
              <w:t>5200051200</w:t>
            </w:r>
          </w:p>
        </w:tc>
        <w:tc>
          <w:tcPr>
            <w:tcW w:w="992" w:type="dxa"/>
            <w:tcBorders>
              <w:top w:val="nil"/>
              <w:left w:val="nil"/>
              <w:bottom w:val="single" w:sz="4" w:space="0" w:color="000000"/>
              <w:right w:val="single" w:sz="4" w:space="0" w:color="000000"/>
            </w:tcBorders>
            <w:shd w:val="clear" w:color="000000" w:fill="FFFFFF"/>
            <w:noWrap/>
            <w:hideMark/>
          </w:tcPr>
          <w:p w:rsidR="003369B9" w:rsidRPr="003369B9" w:rsidRDefault="003369B9" w:rsidP="003369B9">
            <w:pPr>
              <w:spacing w:after="0" w:line="240" w:lineRule="auto"/>
              <w:jc w:val="center"/>
              <w:rPr>
                <w:rFonts w:ascii="Times New Roman" w:eastAsia="Times New Roman" w:hAnsi="Times New Roman" w:cs="Times New Roman"/>
                <w:color w:val="000000"/>
                <w:sz w:val="20"/>
                <w:szCs w:val="20"/>
              </w:rPr>
            </w:pPr>
            <w:r w:rsidRPr="003369B9">
              <w:rPr>
                <w:rFonts w:ascii="Times New Roman" w:eastAsia="Times New Roman" w:hAnsi="Times New Roman" w:cs="Times New Roman"/>
                <w:color w:val="000000"/>
                <w:sz w:val="20"/>
                <w:szCs w:val="20"/>
              </w:rPr>
              <w:t>200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3369B9" w:rsidRPr="003369B9" w:rsidRDefault="003369B9" w:rsidP="00B959FC">
            <w:pPr>
              <w:spacing w:after="0" w:line="240" w:lineRule="auto"/>
              <w:ind w:right="-108"/>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Другие общегосударственные вопросы</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359.0</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3369B9" w:rsidRPr="003369B9" w:rsidRDefault="003369B9" w:rsidP="00B959FC">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Муниципальная программа Тужинского муниципального района "Развитие местного самоуправления"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100.6</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3369B9" w:rsidRPr="003369B9" w:rsidRDefault="003369B9" w:rsidP="00B959FC">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Проведение Всероссийской переписи населения 2020 года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0200054690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100.6</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3369B9" w:rsidRPr="003369B9" w:rsidRDefault="003369B9" w:rsidP="00B959FC">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0200054690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100.6</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B959FC">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Муниципальная программа Тужинского муниципального района "Развитие архивного дела"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76.4</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B959FC">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Финансовое обеспечение деятельности государственных (муниципальных) учреждений</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0800002000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18.0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B959FC">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Учреждения, оказывающие услуги в сфере архивного дела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0800002040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18.0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B959FC">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0800002040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18.0</w:t>
            </w:r>
          </w:p>
        </w:tc>
      </w:tr>
      <w:tr w:rsidR="003369B9" w:rsidRPr="00483CDF" w:rsidTr="003369B9">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B959FC">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0800016000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58.4</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B959FC">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Хранение, комплектование, учет и использование архивных документов</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0800016010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58.4</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B959FC">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0800016010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58.4</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B959FC">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Муниципальная программа Тужинского муниципального района "Программа управления муниципальным имуществом"</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0900000000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182.0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B959FC">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Мероприятия в установленной сфере деятельности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0900004000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182.0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B959FC">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Управление муниципальной собственностью</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0900004020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179.0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hideMark/>
          </w:tcPr>
          <w:p w:rsidR="003369B9" w:rsidRPr="003369B9" w:rsidRDefault="003369B9" w:rsidP="003369B9">
            <w:pPr>
              <w:spacing w:after="0" w:line="240" w:lineRule="auto"/>
              <w:rPr>
                <w:rFonts w:ascii="Times New Roman" w:eastAsia="Times New Roman" w:hAnsi="Times New Roman" w:cs="Times New Roman"/>
                <w:color w:val="000000"/>
                <w:sz w:val="20"/>
                <w:szCs w:val="20"/>
              </w:rPr>
            </w:pPr>
            <w:r w:rsidRPr="003369B9">
              <w:rPr>
                <w:rFonts w:ascii="Times New Roman" w:eastAsia="Times New Roman" w:hAnsi="Times New Roman" w:cs="Times New Roman"/>
                <w:color w:val="000000"/>
                <w:sz w:val="20"/>
                <w:szCs w:val="20"/>
              </w:rPr>
              <w:t>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13</w:t>
            </w:r>
          </w:p>
        </w:tc>
        <w:tc>
          <w:tcPr>
            <w:tcW w:w="1276" w:type="dxa"/>
            <w:tcBorders>
              <w:top w:val="nil"/>
              <w:left w:val="nil"/>
              <w:bottom w:val="single" w:sz="4" w:space="0" w:color="auto"/>
              <w:right w:val="single" w:sz="4" w:space="0" w:color="auto"/>
            </w:tcBorders>
            <w:shd w:val="clear" w:color="auto" w:fill="auto"/>
            <w:hideMark/>
          </w:tcPr>
          <w:p w:rsidR="003369B9" w:rsidRPr="003369B9" w:rsidRDefault="003369B9" w:rsidP="003369B9">
            <w:pPr>
              <w:spacing w:after="0" w:line="240" w:lineRule="auto"/>
              <w:jc w:val="center"/>
              <w:rPr>
                <w:rFonts w:ascii="Times New Roman" w:eastAsia="Times New Roman" w:hAnsi="Times New Roman" w:cs="Times New Roman"/>
                <w:color w:val="000000"/>
                <w:sz w:val="20"/>
                <w:szCs w:val="20"/>
              </w:rPr>
            </w:pPr>
            <w:r w:rsidRPr="003369B9">
              <w:rPr>
                <w:rFonts w:ascii="Times New Roman" w:eastAsia="Times New Roman" w:hAnsi="Times New Roman" w:cs="Times New Roman"/>
                <w:color w:val="000000"/>
                <w:sz w:val="20"/>
                <w:szCs w:val="20"/>
              </w:rPr>
              <w:t>0900004020</w:t>
            </w:r>
          </w:p>
        </w:tc>
        <w:tc>
          <w:tcPr>
            <w:tcW w:w="992" w:type="dxa"/>
            <w:tcBorders>
              <w:top w:val="nil"/>
              <w:left w:val="nil"/>
              <w:bottom w:val="single" w:sz="4" w:space="0" w:color="auto"/>
              <w:right w:val="single" w:sz="4" w:space="0" w:color="auto"/>
            </w:tcBorders>
            <w:shd w:val="clear" w:color="auto" w:fill="auto"/>
            <w:hideMark/>
          </w:tcPr>
          <w:p w:rsidR="003369B9" w:rsidRPr="003369B9" w:rsidRDefault="003369B9" w:rsidP="003369B9">
            <w:pPr>
              <w:spacing w:after="0" w:line="240" w:lineRule="auto"/>
              <w:jc w:val="center"/>
              <w:rPr>
                <w:rFonts w:ascii="Times New Roman" w:eastAsia="Times New Roman" w:hAnsi="Times New Roman" w:cs="Times New Roman"/>
                <w:color w:val="000000"/>
                <w:sz w:val="20"/>
                <w:szCs w:val="20"/>
              </w:rPr>
            </w:pPr>
            <w:r w:rsidRPr="003369B9">
              <w:rPr>
                <w:rFonts w:ascii="Times New Roman" w:eastAsia="Times New Roman" w:hAnsi="Times New Roman" w:cs="Times New Roman"/>
                <w:color w:val="000000"/>
                <w:sz w:val="20"/>
                <w:szCs w:val="20"/>
              </w:rPr>
              <w:t>200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179.0</w:t>
            </w:r>
          </w:p>
        </w:tc>
      </w:tr>
      <w:tr w:rsidR="003369B9" w:rsidRPr="00483CDF" w:rsidTr="00B959FC">
        <w:trPr>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3369B9" w:rsidRPr="003369B9" w:rsidRDefault="003369B9" w:rsidP="003369B9">
            <w:pPr>
              <w:spacing w:after="0" w:line="240" w:lineRule="auto"/>
              <w:rPr>
                <w:rFonts w:ascii="Times New Roman" w:eastAsia="Times New Roman" w:hAnsi="Times New Roman" w:cs="Times New Roman"/>
                <w:color w:val="000000"/>
                <w:sz w:val="20"/>
                <w:szCs w:val="20"/>
              </w:rPr>
            </w:pPr>
            <w:r w:rsidRPr="003369B9">
              <w:rPr>
                <w:rFonts w:ascii="Times New Roman" w:eastAsia="Times New Roman" w:hAnsi="Times New Roman" w:cs="Times New Roman"/>
                <w:color w:val="000000"/>
                <w:sz w:val="20"/>
                <w:szCs w:val="20"/>
              </w:rPr>
              <w:lastRenderedPageBreak/>
              <w:t>Мероприятия по осуществлению муниципального земельного контроля</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auto" w:fill="auto"/>
            <w:hideMark/>
          </w:tcPr>
          <w:p w:rsidR="003369B9" w:rsidRPr="003369B9" w:rsidRDefault="003369B9" w:rsidP="003369B9">
            <w:pPr>
              <w:spacing w:after="0" w:line="240" w:lineRule="auto"/>
              <w:jc w:val="center"/>
              <w:rPr>
                <w:rFonts w:ascii="Times New Roman" w:eastAsia="Times New Roman" w:hAnsi="Times New Roman" w:cs="Times New Roman"/>
                <w:color w:val="000000"/>
                <w:sz w:val="20"/>
                <w:szCs w:val="20"/>
              </w:rPr>
            </w:pPr>
            <w:r w:rsidRPr="003369B9">
              <w:rPr>
                <w:rFonts w:ascii="Times New Roman" w:eastAsia="Times New Roman" w:hAnsi="Times New Roman" w:cs="Times New Roman"/>
                <w:color w:val="000000"/>
                <w:sz w:val="20"/>
                <w:szCs w:val="20"/>
              </w:rPr>
              <w:t>0900004070</w:t>
            </w:r>
          </w:p>
        </w:tc>
        <w:tc>
          <w:tcPr>
            <w:tcW w:w="992" w:type="dxa"/>
            <w:tcBorders>
              <w:top w:val="single" w:sz="4" w:space="0" w:color="auto"/>
              <w:left w:val="nil"/>
              <w:bottom w:val="single" w:sz="4" w:space="0" w:color="auto"/>
              <w:right w:val="single" w:sz="4" w:space="0" w:color="auto"/>
            </w:tcBorders>
            <w:shd w:val="clear" w:color="auto" w:fill="auto"/>
            <w:hideMark/>
          </w:tcPr>
          <w:p w:rsidR="003369B9" w:rsidRPr="003369B9" w:rsidRDefault="003369B9" w:rsidP="003369B9">
            <w:pPr>
              <w:spacing w:after="0" w:line="240" w:lineRule="auto"/>
              <w:jc w:val="center"/>
              <w:rPr>
                <w:rFonts w:ascii="Times New Roman" w:eastAsia="Times New Roman" w:hAnsi="Times New Roman" w:cs="Times New Roman"/>
                <w:color w:val="000000"/>
                <w:sz w:val="20"/>
                <w:szCs w:val="20"/>
              </w:rPr>
            </w:pPr>
            <w:r w:rsidRPr="003369B9">
              <w:rPr>
                <w:rFonts w:ascii="Times New Roman" w:eastAsia="Times New Roman" w:hAnsi="Times New Roman" w:cs="Times New Roman"/>
                <w:color w:val="000000"/>
                <w:sz w:val="20"/>
                <w:szCs w:val="20"/>
              </w:rPr>
              <w:t>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3.0</w:t>
            </w:r>
          </w:p>
        </w:tc>
      </w:tr>
      <w:tr w:rsidR="003369B9" w:rsidRPr="00483CDF" w:rsidTr="00AE663C">
        <w:trPr>
          <w:trHeight w:val="70"/>
        </w:trPr>
        <w:tc>
          <w:tcPr>
            <w:tcW w:w="4111" w:type="dxa"/>
            <w:tcBorders>
              <w:top w:val="nil"/>
              <w:left w:val="single" w:sz="4" w:space="0" w:color="auto"/>
              <w:bottom w:val="single" w:sz="4" w:space="0" w:color="auto"/>
              <w:right w:val="single" w:sz="4" w:space="0" w:color="auto"/>
            </w:tcBorders>
            <w:shd w:val="clear" w:color="auto" w:fill="auto"/>
            <w:hideMark/>
          </w:tcPr>
          <w:p w:rsidR="003369B9" w:rsidRPr="003369B9" w:rsidRDefault="003369B9" w:rsidP="003369B9">
            <w:pPr>
              <w:spacing w:after="0" w:line="240" w:lineRule="auto"/>
              <w:rPr>
                <w:rFonts w:ascii="Times New Roman" w:eastAsia="Times New Roman" w:hAnsi="Times New Roman" w:cs="Times New Roman"/>
                <w:color w:val="000000"/>
                <w:sz w:val="20"/>
                <w:szCs w:val="20"/>
              </w:rPr>
            </w:pPr>
            <w:r w:rsidRPr="003369B9">
              <w:rPr>
                <w:rFonts w:ascii="Times New Roman" w:eastAsia="Times New Roman" w:hAnsi="Times New Roman" w:cs="Times New Roman"/>
                <w:color w:val="000000"/>
                <w:sz w:val="20"/>
                <w:szCs w:val="20"/>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13</w:t>
            </w:r>
          </w:p>
        </w:tc>
        <w:tc>
          <w:tcPr>
            <w:tcW w:w="1276" w:type="dxa"/>
            <w:tcBorders>
              <w:top w:val="nil"/>
              <w:left w:val="nil"/>
              <w:bottom w:val="single" w:sz="4" w:space="0" w:color="auto"/>
              <w:right w:val="single" w:sz="4" w:space="0" w:color="auto"/>
            </w:tcBorders>
            <w:shd w:val="clear" w:color="auto" w:fill="auto"/>
            <w:hideMark/>
          </w:tcPr>
          <w:p w:rsidR="003369B9" w:rsidRPr="003369B9" w:rsidRDefault="003369B9" w:rsidP="003369B9">
            <w:pPr>
              <w:spacing w:after="0" w:line="240" w:lineRule="auto"/>
              <w:jc w:val="center"/>
              <w:rPr>
                <w:rFonts w:ascii="Times New Roman" w:eastAsia="Times New Roman" w:hAnsi="Times New Roman" w:cs="Times New Roman"/>
                <w:color w:val="000000"/>
                <w:sz w:val="20"/>
                <w:szCs w:val="20"/>
              </w:rPr>
            </w:pPr>
            <w:r w:rsidRPr="003369B9">
              <w:rPr>
                <w:rFonts w:ascii="Times New Roman" w:eastAsia="Times New Roman" w:hAnsi="Times New Roman" w:cs="Times New Roman"/>
                <w:color w:val="000000"/>
                <w:sz w:val="20"/>
                <w:szCs w:val="20"/>
              </w:rPr>
              <w:t>0900004070</w:t>
            </w:r>
          </w:p>
        </w:tc>
        <w:tc>
          <w:tcPr>
            <w:tcW w:w="992" w:type="dxa"/>
            <w:tcBorders>
              <w:top w:val="nil"/>
              <w:left w:val="nil"/>
              <w:bottom w:val="single" w:sz="4" w:space="0" w:color="auto"/>
              <w:right w:val="single" w:sz="4" w:space="0" w:color="auto"/>
            </w:tcBorders>
            <w:shd w:val="clear" w:color="auto" w:fill="auto"/>
            <w:hideMark/>
          </w:tcPr>
          <w:p w:rsidR="003369B9" w:rsidRPr="003369B9" w:rsidRDefault="003369B9" w:rsidP="003369B9">
            <w:pPr>
              <w:spacing w:after="0" w:line="240" w:lineRule="auto"/>
              <w:jc w:val="center"/>
              <w:rPr>
                <w:rFonts w:ascii="Times New Roman" w:eastAsia="Times New Roman" w:hAnsi="Times New Roman" w:cs="Times New Roman"/>
                <w:color w:val="000000"/>
                <w:sz w:val="20"/>
                <w:szCs w:val="20"/>
              </w:rPr>
            </w:pPr>
            <w:r w:rsidRPr="003369B9">
              <w:rPr>
                <w:rFonts w:ascii="Times New Roman" w:eastAsia="Times New Roman" w:hAnsi="Times New Roman" w:cs="Times New Roman"/>
                <w:color w:val="000000"/>
                <w:sz w:val="20"/>
                <w:szCs w:val="20"/>
              </w:rPr>
              <w:t>800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3.0</w:t>
            </w:r>
          </w:p>
        </w:tc>
      </w:tr>
      <w:tr w:rsidR="003369B9" w:rsidRPr="00483CDF" w:rsidTr="00AE663C">
        <w:trPr>
          <w:trHeight w:val="23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03</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1,182.7</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AE663C">
            <w:pPr>
              <w:spacing w:after="0" w:line="240" w:lineRule="auto"/>
              <w:ind w:right="-108"/>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03</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10</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1,129.7</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AE663C">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Муниципальная программа Тужинского муниципального района "Обеспечение безопасности и жизнедеятельности населения"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1,129.7</w:t>
            </w:r>
          </w:p>
        </w:tc>
      </w:tr>
      <w:tr w:rsidR="003369B9" w:rsidRPr="00483CDF" w:rsidTr="003369B9">
        <w:trPr>
          <w:trHeight w:val="25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9B9" w:rsidRPr="003369B9" w:rsidRDefault="003369B9" w:rsidP="00AE663C">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Мероприятия в установленной сфере деятельности</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0400004000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1,099.7</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AE663C">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Содержание единой диспетчерской службы Тужинского района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0400004010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1,099.7</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AE663C">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Средства областного бюджета за счет субсидии на выравнивание</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040000401А</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331.4</w:t>
            </w:r>
          </w:p>
        </w:tc>
      </w:tr>
      <w:tr w:rsidR="003369B9" w:rsidRPr="00483CDF" w:rsidTr="003369B9">
        <w:trPr>
          <w:trHeight w:val="10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AE663C">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040000401А</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331.4</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AE663C">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Средства местного бюджета на софинансирование расходов</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040000401Б</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3.4</w:t>
            </w:r>
          </w:p>
        </w:tc>
      </w:tr>
      <w:tr w:rsidR="003369B9" w:rsidRPr="00483CDF" w:rsidTr="003369B9">
        <w:trPr>
          <w:trHeight w:val="10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AE663C">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040000401Б</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3.4</w:t>
            </w:r>
          </w:p>
        </w:tc>
      </w:tr>
      <w:tr w:rsidR="003369B9" w:rsidRPr="00483CDF" w:rsidTr="00AE663C">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AE663C">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Средства местного бюджета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040000401В</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764.9</w:t>
            </w:r>
          </w:p>
        </w:tc>
      </w:tr>
      <w:tr w:rsidR="003369B9" w:rsidRPr="00483CDF" w:rsidTr="003369B9">
        <w:trPr>
          <w:trHeight w:val="10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AE663C">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040000401В</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679.9</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AE663C">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040000401В</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800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85.0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AE663C">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Другие общегосударственные вопросы</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0400013000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30.0</w:t>
            </w:r>
          </w:p>
        </w:tc>
      </w:tr>
      <w:tr w:rsidR="003369B9" w:rsidRPr="00483CDF" w:rsidTr="003369B9">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AE663C">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Муниципальный фонд материально-технических ресурсов для предотвращения и ликвидации аварийных ситуаций на объектах жизнеобеспечения района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0400013010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30.0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AE663C">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0400013010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30.0</w:t>
            </w:r>
          </w:p>
        </w:tc>
      </w:tr>
      <w:tr w:rsidR="003369B9" w:rsidRPr="00483CDF" w:rsidTr="00AE663C">
        <w:trPr>
          <w:trHeight w:val="241"/>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AE663C">
            <w:pPr>
              <w:spacing w:after="0" w:line="240" w:lineRule="auto"/>
              <w:ind w:right="-108"/>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Другие вопросы в области национальной безопасности и правоохранительной деятельности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03</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14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53.0</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AE663C">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Муниципальная программа Тужинского муниципального района "Обеспечение безопасности и жизнедеятельности населения"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53.0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AE663C">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Мероприятия в установленной сфере деятельности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0400004000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53.0</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AE663C">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Мероприятия в области национальной безопасности и правоохранительной деятельности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0400004030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53.0</w:t>
            </w:r>
          </w:p>
        </w:tc>
      </w:tr>
      <w:tr w:rsidR="003369B9" w:rsidRPr="00483CDF" w:rsidTr="00AE663C">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 xml:space="preserve">Закупка товаров, работ и услуг для </w:t>
            </w:r>
            <w:r w:rsidRPr="003369B9">
              <w:rPr>
                <w:rFonts w:ascii="Times New Roman" w:eastAsia="Times New Roman" w:hAnsi="Times New Roman" w:cs="Times New Roman"/>
                <w:sz w:val="20"/>
                <w:szCs w:val="20"/>
              </w:rPr>
              <w:lastRenderedPageBreak/>
              <w:t>государственных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lastRenderedPageBreak/>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03</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0400004030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53.0</w:t>
            </w:r>
          </w:p>
        </w:tc>
      </w:tr>
      <w:tr w:rsidR="003369B9" w:rsidRPr="00483CDF" w:rsidTr="003369B9">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lastRenderedPageBreak/>
              <w:t>Национальная экономика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21,372.9</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Сельское хозяйство и рыболовство</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659.0</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Муниципальная программа Тужинского муниципального района "Развитие агропромышленного комплекса"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0600000000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659.0</w:t>
            </w:r>
          </w:p>
        </w:tc>
      </w:tr>
      <w:tr w:rsidR="003369B9" w:rsidRPr="00483CDF" w:rsidTr="003369B9">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0600016000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48.0</w:t>
            </w:r>
          </w:p>
        </w:tc>
      </w:tr>
      <w:tr w:rsidR="003369B9" w:rsidRPr="00483CDF" w:rsidTr="003369B9">
        <w:trPr>
          <w:trHeight w:val="76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3369B9" w:rsidRPr="003369B9" w:rsidRDefault="003369B9" w:rsidP="003369B9">
            <w:pPr>
              <w:spacing w:after="0" w:line="240" w:lineRule="auto"/>
              <w:rPr>
                <w:rFonts w:ascii="Times New Roman" w:eastAsia="Times New Roman" w:hAnsi="Times New Roman" w:cs="Times New Roman"/>
                <w:color w:val="000000"/>
                <w:sz w:val="20"/>
                <w:szCs w:val="20"/>
              </w:rPr>
            </w:pPr>
            <w:r w:rsidRPr="003369B9">
              <w:rPr>
                <w:rFonts w:ascii="Times New Roman" w:eastAsia="Times New Roman" w:hAnsi="Times New Roman" w:cs="Times New Roman"/>
                <w:color w:val="000000"/>
                <w:sz w:val="20"/>
                <w:szCs w:val="20"/>
              </w:rPr>
              <w:t>Обращение с животными в части организации мероприятий при осуществлении деятельности по обращению с животными без владельцев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0600016160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48.0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0600016160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48.0</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Возмещение части затрат на уплату процентов по инвестиционным кредитам (займам) в агропромышленном комплексе</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06000R4330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464.6</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06000R4330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800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464.6</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Возмещение части затрат на уплату процентов по инвестиционным кредитам (займам) в агропромышленном комплексе</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06000N4330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146.4</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06000N4330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800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146.4</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Транспорт</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08</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592.9</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Муниципальная программа Тужинского муниципального района "Развитие транспортной инфраструктуры"</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592.9</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Мероприятия в установленной сфере деятельности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1000004000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592.9</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Мероприятия в сфере дорожной деятельности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1000004300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592.9</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Поддержка автомобильного транспорта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1000004310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592.9</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08</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1000004310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800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592.9</w:t>
            </w:r>
          </w:p>
        </w:tc>
      </w:tr>
      <w:tr w:rsidR="003369B9" w:rsidRPr="00483CDF" w:rsidTr="003369B9">
        <w:trPr>
          <w:trHeight w:val="184"/>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Дорожное хозяйство (дорожные фонды)</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19,849.5</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Муниципальная программа Тужинского муниципального района "Развитие транспортной инфраструктуры"</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19,849.5</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Мероприятия в установленной сфере деятельности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1000004000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2,514.8</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Мероприятия в сфере дорожной деятельности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1000004300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2,514.8</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1000004300</w:t>
            </w:r>
          </w:p>
        </w:tc>
        <w:tc>
          <w:tcPr>
            <w:tcW w:w="992"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2,514.8</w:t>
            </w:r>
          </w:p>
        </w:tc>
      </w:tr>
      <w:tr w:rsidR="003369B9" w:rsidRPr="00483CDF" w:rsidTr="003369B9">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1000015000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16,468.0</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Осуществление  дорожной деятельности в отношении автомобильных дорог общего пользования местного значения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1000015080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16,468.0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1000015080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16,468.0</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Осуществление дорожной деятельности в отношении автомобильных дорог общего пользования местного значения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10000S5080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866.7</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10000S5080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866.7</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Другие вопросы в области национальной экономики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271.5</w:t>
            </w:r>
          </w:p>
        </w:tc>
      </w:tr>
      <w:tr w:rsidR="003369B9" w:rsidRPr="00483CDF" w:rsidTr="00AE663C">
        <w:trPr>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ind w:right="-108"/>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lastRenderedPageBreak/>
              <w:t>Муниципальная программа Тужинского муниципального района "Программа управления муниципальным имуществом"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0900000000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251.5</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Проведение комплексных кадастровых работ</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09000L5110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251.5</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color w:val="000000"/>
                <w:sz w:val="20"/>
                <w:szCs w:val="20"/>
              </w:rPr>
            </w:pPr>
            <w:r w:rsidRPr="003369B9">
              <w:rPr>
                <w:rFonts w:ascii="Times New Roman" w:eastAsia="Times New Roman" w:hAnsi="Times New Roman" w:cs="Times New Roman"/>
                <w:color w:val="000000"/>
                <w:sz w:val="20"/>
                <w:szCs w:val="20"/>
              </w:rPr>
              <w:t>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09000L5110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251.5</w:t>
            </w:r>
          </w:p>
        </w:tc>
      </w:tr>
      <w:tr w:rsidR="003369B9" w:rsidRPr="00483CDF" w:rsidTr="003369B9">
        <w:trPr>
          <w:trHeight w:val="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Муниципальная программа Тужинского муниципального района "Поддержка и развитие малого и среднего предпринимательства"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1100000000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15.0</w:t>
            </w:r>
          </w:p>
        </w:tc>
      </w:tr>
      <w:tr w:rsidR="003369B9" w:rsidRPr="00483CDF" w:rsidTr="003369B9">
        <w:trPr>
          <w:trHeight w:val="25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Мероприятия в установленной сфере деятельности</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1100004000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15.0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Мероприятия по развитию малого и среднего предпринимательства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1100004350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15.0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1100004350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15.0</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Муниципальная программа Тужинского муниципального района  "Развитие жилищного строительства"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1400000000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Мероприятия в установленной сфере деятельности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1400004000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Общегосударственные мероприятия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1400004200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1400004200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800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5.0</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Образование</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3.1</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Профессиональная подготовка, переподготовка и повышение квалификации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3.1</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Муниципальная программа Тужинского муниципального района "Развитие образования"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3.1</w:t>
            </w:r>
          </w:p>
        </w:tc>
      </w:tr>
      <w:tr w:rsidR="003369B9" w:rsidRPr="00483CDF" w:rsidTr="003369B9">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0100015000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3.0</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Подготовка и повышение квалификации лиц, замещающих муниципальные должности, и муниципальных служащих</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0100015560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3.0</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0100015560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3.0</w:t>
            </w:r>
          </w:p>
        </w:tc>
      </w:tr>
      <w:tr w:rsidR="003369B9" w:rsidRPr="00483CDF" w:rsidTr="003369B9">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Софинансирование расходных обязательств местного бюджета по подготовке и повышению квалификации лиц, замещающих муниципальные должности, и муниципальных служащих</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01000S5560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07</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01000S5560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Социальная политика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3,195.1</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Пенсионное обеспечение</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1,313.7</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Муниципальная программа Тужинского муниципального района "Развитие местного самоуправления"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1,313.7</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Доплаты к пенсиям, дополнительное пенсионное обеспечение</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0200008000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1,313.7</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Пенсия за выслугу лет государственным и муниципальным гражданским служащим</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0200008040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1,313.7</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0200008040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300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1,313.7</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Охрана семьи и детства</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b/>
                <w:bCs/>
                <w:sz w:val="20"/>
                <w:szCs w:val="20"/>
              </w:rPr>
            </w:pPr>
            <w:r w:rsidRPr="003369B9">
              <w:rPr>
                <w:rFonts w:ascii="Times New Roman" w:eastAsia="Times New Roman" w:hAnsi="Times New Roman" w:cs="Times New Roman"/>
                <w:b/>
                <w:bCs/>
                <w:sz w:val="20"/>
                <w:szCs w:val="20"/>
              </w:rPr>
              <w:t>1,881.4</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Муниципальная программа Тужинского муниципального района "Развитие образования"</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1,881.4</w:t>
            </w:r>
          </w:p>
        </w:tc>
      </w:tr>
      <w:tr w:rsidR="003369B9" w:rsidRPr="00483CDF" w:rsidTr="00AE663C">
        <w:trPr>
          <w:trHeight w:val="76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0100016000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9.4</w:t>
            </w:r>
          </w:p>
        </w:tc>
      </w:tr>
      <w:tr w:rsidR="003369B9" w:rsidRPr="00483CDF" w:rsidTr="003369B9">
        <w:trPr>
          <w:trHeight w:val="127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0100016090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9.4</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Расходы по администрированию</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0100016094</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9.4</w:t>
            </w:r>
          </w:p>
        </w:tc>
      </w:tr>
      <w:tr w:rsidR="003369B9" w:rsidRPr="00483CDF" w:rsidTr="003369B9">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0100016094</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9.4</w:t>
            </w:r>
          </w:p>
        </w:tc>
      </w:tr>
      <w:tr w:rsidR="003369B9" w:rsidRPr="00483CDF" w:rsidTr="003369B9">
        <w:trPr>
          <w:trHeight w:val="127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01000N0820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1,872.0</w:t>
            </w:r>
          </w:p>
        </w:tc>
      </w:tr>
      <w:tr w:rsidR="003369B9" w:rsidRPr="00483CDF" w:rsidTr="003369B9">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3369B9" w:rsidRPr="003369B9" w:rsidRDefault="003369B9" w:rsidP="003369B9">
            <w:pPr>
              <w:spacing w:after="0" w:line="240" w:lineRule="auto"/>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Капитальные вложения в объекты недвижимого имущества государственной (муниципальной) собственности</w:t>
            </w:r>
          </w:p>
        </w:tc>
        <w:tc>
          <w:tcPr>
            <w:tcW w:w="993"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936</w:t>
            </w:r>
          </w:p>
        </w:tc>
        <w:tc>
          <w:tcPr>
            <w:tcW w:w="708"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01000N0820</w:t>
            </w:r>
          </w:p>
        </w:tc>
        <w:tc>
          <w:tcPr>
            <w:tcW w:w="992" w:type="dxa"/>
            <w:tcBorders>
              <w:top w:val="nil"/>
              <w:left w:val="nil"/>
              <w:bottom w:val="single" w:sz="4" w:space="0" w:color="auto"/>
              <w:right w:val="single" w:sz="4" w:space="0" w:color="auto"/>
            </w:tcBorders>
            <w:shd w:val="clear" w:color="auto" w:fill="auto"/>
            <w:noWrap/>
            <w:vAlign w:val="bottom"/>
            <w:hideMark/>
          </w:tcPr>
          <w:p w:rsidR="003369B9" w:rsidRPr="003369B9" w:rsidRDefault="003369B9" w:rsidP="003369B9">
            <w:pPr>
              <w:spacing w:after="0" w:line="240" w:lineRule="auto"/>
              <w:jc w:val="center"/>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400</w:t>
            </w:r>
          </w:p>
        </w:tc>
        <w:tc>
          <w:tcPr>
            <w:tcW w:w="1418" w:type="dxa"/>
            <w:tcBorders>
              <w:top w:val="nil"/>
              <w:left w:val="nil"/>
              <w:bottom w:val="single" w:sz="4" w:space="0" w:color="auto"/>
              <w:right w:val="single" w:sz="4" w:space="0" w:color="auto"/>
            </w:tcBorders>
            <w:shd w:val="clear" w:color="000000" w:fill="FFFFFF"/>
            <w:noWrap/>
            <w:vAlign w:val="bottom"/>
            <w:hideMark/>
          </w:tcPr>
          <w:p w:rsidR="003369B9" w:rsidRPr="003369B9" w:rsidRDefault="003369B9" w:rsidP="003369B9">
            <w:pPr>
              <w:spacing w:after="0" w:line="240" w:lineRule="auto"/>
              <w:jc w:val="right"/>
              <w:rPr>
                <w:rFonts w:ascii="Times New Roman" w:eastAsia="Times New Roman" w:hAnsi="Times New Roman" w:cs="Times New Roman"/>
                <w:sz w:val="20"/>
                <w:szCs w:val="20"/>
              </w:rPr>
            </w:pPr>
            <w:r w:rsidRPr="003369B9">
              <w:rPr>
                <w:rFonts w:ascii="Times New Roman" w:eastAsia="Times New Roman" w:hAnsi="Times New Roman" w:cs="Times New Roman"/>
                <w:sz w:val="20"/>
                <w:szCs w:val="20"/>
              </w:rPr>
              <w:t>1,872.0</w:t>
            </w:r>
          </w:p>
        </w:tc>
      </w:tr>
    </w:tbl>
    <w:p w:rsidR="00BF42FE" w:rsidRDefault="00BF42FE" w:rsidP="00BF42FE">
      <w:pPr>
        <w:pStyle w:val="a4"/>
        <w:tabs>
          <w:tab w:val="left" w:pos="1701"/>
        </w:tabs>
        <w:jc w:val="both"/>
        <w:rPr>
          <w:rFonts w:ascii="Times New Roman" w:hAnsi="Times New Roman"/>
          <w:lang w:val="ru-RU"/>
        </w:rPr>
      </w:pPr>
    </w:p>
    <w:p w:rsidR="00BF42FE" w:rsidRPr="00BA1EE2" w:rsidRDefault="00BF42FE" w:rsidP="00BF42FE">
      <w:pPr>
        <w:pStyle w:val="a4"/>
        <w:tabs>
          <w:tab w:val="left" w:pos="1701"/>
        </w:tabs>
        <w:jc w:val="center"/>
        <w:rPr>
          <w:rFonts w:ascii="Times New Roman" w:hAnsi="Times New Roman"/>
          <w:lang w:val="ru-RU"/>
        </w:rPr>
      </w:pPr>
      <w:r w:rsidRPr="00BA1EE2">
        <w:rPr>
          <w:rFonts w:ascii="Times New Roman" w:hAnsi="Times New Roman"/>
          <w:lang w:val="ru-RU"/>
        </w:rPr>
        <w:t>___________</w:t>
      </w:r>
    </w:p>
    <w:p w:rsidR="00BF42FE" w:rsidRDefault="00BF42FE" w:rsidP="00BF42FE">
      <w:pPr>
        <w:spacing w:after="0" w:line="240" w:lineRule="auto"/>
        <w:ind w:right="-1"/>
        <w:jc w:val="both"/>
        <w:rPr>
          <w:rFonts w:ascii="Times New Roman" w:hAnsi="Times New Roman"/>
        </w:rPr>
      </w:pP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Приложение № 10</w:t>
      </w: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УТВЕРЖДЕНЫ</w:t>
      </w:r>
    </w:p>
    <w:p w:rsidR="00BF42FE" w:rsidRDefault="00BF42FE" w:rsidP="00BF42FE">
      <w:pPr>
        <w:tabs>
          <w:tab w:val="left" w:pos="0"/>
        </w:tabs>
        <w:spacing w:after="0" w:line="240" w:lineRule="auto"/>
        <w:ind w:firstLine="6237"/>
        <w:jc w:val="both"/>
        <w:rPr>
          <w:rFonts w:ascii="Times New Roman" w:hAnsi="Times New Roman" w:cs="Times New Roman"/>
        </w:rPr>
      </w:pPr>
    </w:p>
    <w:p w:rsidR="00BF42FE" w:rsidRDefault="00BF42FE" w:rsidP="00BF42FE">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решени</w:t>
      </w:r>
      <w:r>
        <w:rPr>
          <w:rFonts w:ascii="Times New Roman" w:eastAsia="Times New Roman" w:hAnsi="Times New Roman" w:cs="Times New Roman"/>
        </w:rPr>
        <w:t>ем</w:t>
      </w:r>
      <w:r w:rsidRPr="0045158E">
        <w:rPr>
          <w:rFonts w:ascii="Times New Roman" w:eastAsia="Times New Roman" w:hAnsi="Times New Roman" w:cs="Times New Roman"/>
        </w:rPr>
        <w:t xml:space="preserve"> Тужинской районной Думы</w:t>
      </w: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21.12.2020</w:t>
      </w:r>
      <w:r w:rsidRPr="0045158E">
        <w:rPr>
          <w:rFonts w:ascii="Times New Roman" w:eastAsia="Times New Roman" w:hAnsi="Times New Roman" w:cs="Times New Roman"/>
        </w:rPr>
        <w:t xml:space="preserve"> № </w:t>
      </w:r>
      <w:r>
        <w:rPr>
          <w:rFonts w:ascii="Times New Roman" w:eastAsia="Times New Roman" w:hAnsi="Times New Roman" w:cs="Times New Roman"/>
        </w:rPr>
        <w:t>53/385</w:t>
      </w:r>
    </w:p>
    <w:p w:rsidR="00BF42FE" w:rsidRDefault="00BF42FE" w:rsidP="00BF42FE">
      <w:pPr>
        <w:spacing w:after="0" w:line="240" w:lineRule="auto"/>
        <w:ind w:right="-1"/>
        <w:jc w:val="both"/>
        <w:rPr>
          <w:rFonts w:ascii="Times New Roman" w:hAnsi="Times New Roman"/>
        </w:rPr>
      </w:pPr>
    </w:p>
    <w:p w:rsidR="00BF42FE" w:rsidRPr="00093E7B" w:rsidRDefault="00BF42FE" w:rsidP="00BF42FE">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ИСТОЧНИКИ</w:t>
      </w:r>
    </w:p>
    <w:p w:rsidR="00BF42FE" w:rsidRDefault="00BF42FE" w:rsidP="00BF42FE">
      <w:pPr>
        <w:tabs>
          <w:tab w:val="left" w:pos="0"/>
        </w:tabs>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финансирования дефицита</w:t>
      </w:r>
      <w:r>
        <w:rPr>
          <w:rFonts w:ascii="Times New Roman" w:eastAsia="Times New Roman" w:hAnsi="Times New Roman" w:cs="Times New Roman"/>
          <w:b/>
          <w:bCs/>
        </w:rPr>
        <w:t xml:space="preserve"> бюджета муниципального района </w:t>
      </w:r>
      <w:r w:rsidRPr="00093E7B">
        <w:rPr>
          <w:rFonts w:ascii="Times New Roman" w:eastAsia="Times New Roman" w:hAnsi="Times New Roman" w:cs="Times New Roman"/>
          <w:b/>
          <w:bCs/>
        </w:rPr>
        <w:t>на 2021 год</w:t>
      </w:r>
    </w:p>
    <w:p w:rsidR="000A6AFC" w:rsidRPr="00093E7B" w:rsidRDefault="000A6AFC" w:rsidP="00BF42FE">
      <w:pPr>
        <w:tabs>
          <w:tab w:val="left" w:pos="0"/>
        </w:tabs>
        <w:spacing w:after="0" w:line="240" w:lineRule="auto"/>
        <w:jc w:val="center"/>
        <w:rPr>
          <w:rFonts w:ascii="Times New Roman" w:hAnsi="Times New Roman" w:cs="Times New Roman"/>
        </w:rPr>
      </w:pPr>
    </w:p>
    <w:tbl>
      <w:tblPr>
        <w:tblW w:w="10115" w:type="dxa"/>
        <w:tblInd w:w="58" w:type="dxa"/>
        <w:tblLook w:val="04A0"/>
      </w:tblPr>
      <w:tblGrid>
        <w:gridCol w:w="8130"/>
        <w:gridCol w:w="1985"/>
      </w:tblGrid>
      <w:tr w:rsidR="000A6AFC" w:rsidRPr="00483CDF" w:rsidTr="000A6AFC">
        <w:trPr>
          <w:trHeight w:val="70"/>
        </w:trPr>
        <w:tc>
          <w:tcPr>
            <w:tcW w:w="8130" w:type="dxa"/>
            <w:tcBorders>
              <w:top w:val="single" w:sz="4" w:space="0" w:color="auto"/>
              <w:left w:val="single" w:sz="4" w:space="0" w:color="auto"/>
              <w:bottom w:val="nil"/>
              <w:right w:val="single" w:sz="4" w:space="0" w:color="auto"/>
            </w:tcBorders>
            <w:shd w:val="clear" w:color="auto" w:fill="auto"/>
            <w:vAlign w:val="center"/>
            <w:hideMark/>
          </w:tcPr>
          <w:p w:rsidR="000A6AFC" w:rsidRPr="000A6AFC" w:rsidRDefault="000A6AFC" w:rsidP="000A6AFC">
            <w:pPr>
              <w:spacing w:after="0" w:line="240" w:lineRule="auto"/>
              <w:rPr>
                <w:rFonts w:ascii="Times New Roman" w:eastAsia="Times New Roman" w:hAnsi="Times New Roman" w:cs="Times New Roman"/>
              </w:rPr>
            </w:pPr>
            <w:r w:rsidRPr="000A6AFC">
              <w:rPr>
                <w:rFonts w:ascii="Times New Roman" w:eastAsia="Times New Roman" w:hAnsi="Times New Roman" w:cs="Times New Roman"/>
              </w:rPr>
              <w:t>Наименование показателя</w:t>
            </w:r>
          </w:p>
        </w:tc>
        <w:tc>
          <w:tcPr>
            <w:tcW w:w="1985" w:type="dxa"/>
            <w:tcBorders>
              <w:top w:val="single" w:sz="4" w:space="0" w:color="auto"/>
              <w:left w:val="nil"/>
              <w:bottom w:val="nil"/>
              <w:right w:val="single" w:sz="4" w:space="0" w:color="auto"/>
            </w:tcBorders>
            <w:shd w:val="clear" w:color="auto" w:fill="auto"/>
            <w:vAlign w:val="center"/>
            <w:hideMark/>
          </w:tcPr>
          <w:p w:rsidR="000A6AFC" w:rsidRPr="000A6AFC" w:rsidRDefault="000A6AFC" w:rsidP="000A6AFC">
            <w:pPr>
              <w:spacing w:after="0" w:line="240" w:lineRule="auto"/>
              <w:jc w:val="center"/>
              <w:rPr>
                <w:rFonts w:ascii="Times New Roman" w:eastAsia="Times New Roman" w:hAnsi="Times New Roman" w:cs="Times New Roman"/>
              </w:rPr>
            </w:pPr>
            <w:r w:rsidRPr="000A6AFC">
              <w:rPr>
                <w:rFonts w:ascii="Times New Roman" w:eastAsia="Times New Roman" w:hAnsi="Times New Roman" w:cs="Times New Roman"/>
              </w:rPr>
              <w:t xml:space="preserve">Сумма </w:t>
            </w:r>
            <w:r w:rsidRPr="000A6AFC">
              <w:rPr>
                <w:rFonts w:ascii="Times New Roman" w:eastAsia="Times New Roman" w:hAnsi="Times New Roman" w:cs="Times New Roman"/>
              </w:rPr>
              <w:br/>
              <w:t>(тыс. рублей)</w:t>
            </w:r>
          </w:p>
        </w:tc>
      </w:tr>
      <w:tr w:rsidR="000A6AFC" w:rsidRPr="00483CDF" w:rsidTr="000A6AFC">
        <w:trPr>
          <w:trHeight w:val="70"/>
        </w:trPr>
        <w:tc>
          <w:tcPr>
            <w:tcW w:w="8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AFC" w:rsidRPr="000A6AFC" w:rsidRDefault="000A6AFC" w:rsidP="000A6AFC">
            <w:pPr>
              <w:spacing w:after="0" w:line="240" w:lineRule="auto"/>
              <w:rPr>
                <w:rFonts w:ascii="Times New Roman" w:eastAsia="Times New Roman" w:hAnsi="Times New Roman" w:cs="Times New Roman"/>
                <w:b/>
                <w:bCs/>
              </w:rPr>
            </w:pPr>
            <w:r w:rsidRPr="000A6AFC">
              <w:rPr>
                <w:rFonts w:ascii="Times New Roman" w:eastAsia="Times New Roman" w:hAnsi="Times New Roman" w:cs="Times New Roman"/>
                <w:b/>
                <w:bCs/>
              </w:rPr>
              <w:t>ИСТОЧНИКИ ВНУТРЕННЕГО ФИНАНСИРОВАНИЯ ДЕФИЦИТА БЮДЖЕТА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A6AFC" w:rsidRPr="000A6AFC" w:rsidRDefault="000A6AFC" w:rsidP="000A6AFC">
            <w:pPr>
              <w:spacing w:after="0" w:line="240" w:lineRule="auto"/>
              <w:jc w:val="right"/>
              <w:rPr>
                <w:rFonts w:ascii="Times New Roman" w:eastAsia="Times New Roman" w:hAnsi="Times New Roman" w:cs="Times New Roman"/>
                <w:b/>
                <w:bCs/>
              </w:rPr>
            </w:pPr>
            <w:r w:rsidRPr="000A6AFC">
              <w:rPr>
                <w:rFonts w:ascii="Times New Roman" w:eastAsia="Times New Roman" w:hAnsi="Times New Roman" w:cs="Times New Roman"/>
                <w:b/>
                <w:bCs/>
              </w:rPr>
              <w:t>1,200.0</w:t>
            </w:r>
          </w:p>
        </w:tc>
      </w:tr>
      <w:tr w:rsidR="000A6AFC" w:rsidRPr="00483CDF" w:rsidTr="000A6AFC">
        <w:trPr>
          <w:trHeight w:val="70"/>
        </w:trPr>
        <w:tc>
          <w:tcPr>
            <w:tcW w:w="8130" w:type="dxa"/>
            <w:tcBorders>
              <w:top w:val="nil"/>
              <w:left w:val="single" w:sz="4" w:space="0" w:color="auto"/>
              <w:bottom w:val="single" w:sz="4" w:space="0" w:color="auto"/>
              <w:right w:val="single" w:sz="4" w:space="0" w:color="auto"/>
            </w:tcBorders>
            <w:shd w:val="clear" w:color="auto" w:fill="auto"/>
            <w:vAlign w:val="center"/>
            <w:hideMark/>
          </w:tcPr>
          <w:p w:rsidR="000A6AFC" w:rsidRPr="000A6AFC" w:rsidRDefault="000A6AFC" w:rsidP="000A6AFC">
            <w:pPr>
              <w:spacing w:after="0" w:line="240" w:lineRule="auto"/>
              <w:rPr>
                <w:rFonts w:ascii="Times New Roman" w:eastAsia="Times New Roman" w:hAnsi="Times New Roman" w:cs="Times New Roman"/>
              </w:rPr>
            </w:pPr>
            <w:r w:rsidRPr="000A6AFC">
              <w:rPr>
                <w:rFonts w:ascii="Times New Roman" w:eastAsia="Times New Roman" w:hAnsi="Times New Roman" w:cs="Times New Roman"/>
              </w:rPr>
              <w:t>Разница между привлеченными и погашенными муниципальным районом в валюте Российской Федерации кредитами кредитных организаций</w:t>
            </w:r>
          </w:p>
        </w:tc>
        <w:tc>
          <w:tcPr>
            <w:tcW w:w="1985" w:type="dxa"/>
            <w:tcBorders>
              <w:top w:val="nil"/>
              <w:left w:val="nil"/>
              <w:bottom w:val="single" w:sz="4" w:space="0" w:color="auto"/>
              <w:right w:val="single" w:sz="4" w:space="0" w:color="auto"/>
            </w:tcBorders>
            <w:shd w:val="clear" w:color="auto" w:fill="auto"/>
            <w:vAlign w:val="center"/>
            <w:hideMark/>
          </w:tcPr>
          <w:p w:rsidR="000A6AFC" w:rsidRPr="000A6AFC" w:rsidRDefault="000A6AFC" w:rsidP="000A6AFC">
            <w:pPr>
              <w:spacing w:after="0" w:line="240" w:lineRule="auto"/>
              <w:jc w:val="right"/>
              <w:rPr>
                <w:rFonts w:ascii="Times New Roman" w:eastAsia="Times New Roman" w:hAnsi="Times New Roman" w:cs="Times New Roman"/>
              </w:rPr>
            </w:pPr>
            <w:r w:rsidRPr="000A6AFC">
              <w:rPr>
                <w:rFonts w:ascii="Times New Roman" w:eastAsia="Times New Roman" w:hAnsi="Times New Roman" w:cs="Times New Roman"/>
              </w:rPr>
              <w:t>0.0</w:t>
            </w:r>
          </w:p>
        </w:tc>
      </w:tr>
      <w:tr w:rsidR="000A6AFC" w:rsidRPr="00483CDF" w:rsidTr="000A6AFC">
        <w:trPr>
          <w:trHeight w:val="70"/>
        </w:trPr>
        <w:tc>
          <w:tcPr>
            <w:tcW w:w="8130" w:type="dxa"/>
            <w:tcBorders>
              <w:top w:val="nil"/>
              <w:left w:val="single" w:sz="4" w:space="0" w:color="auto"/>
              <w:bottom w:val="single" w:sz="4" w:space="0" w:color="auto"/>
              <w:right w:val="single" w:sz="4" w:space="0" w:color="auto"/>
            </w:tcBorders>
            <w:shd w:val="clear" w:color="000000" w:fill="FFFFFF"/>
            <w:vAlign w:val="center"/>
            <w:hideMark/>
          </w:tcPr>
          <w:p w:rsidR="000A6AFC" w:rsidRPr="000A6AFC" w:rsidRDefault="000A6AFC" w:rsidP="000A6AFC">
            <w:pPr>
              <w:spacing w:after="0" w:line="240" w:lineRule="auto"/>
              <w:rPr>
                <w:rFonts w:ascii="Times New Roman" w:eastAsia="Times New Roman" w:hAnsi="Times New Roman" w:cs="Times New Roman"/>
                <w:b/>
                <w:bCs/>
              </w:rPr>
            </w:pPr>
            <w:r w:rsidRPr="000A6AFC">
              <w:rPr>
                <w:rFonts w:ascii="Times New Roman" w:eastAsia="Times New Roman" w:hAnsi="Times New Roman" w:cs="Times New Roman"/>
                <w:b/>
                <w:bCs/>
              </w:rPr>
              <w:t>Изменение остатков средств на счетах по учету средств бюджета в течение соответствующего финансового года</w:t>
            </w:r>
          </w:p>
        </w:tc>
        <w:tc>
          <w:tcPr>
            <w:tcW w:w="1985" w:type="dxa"/>
            <w:tcBorders>
              <w:top w:val="nil"/>
              <w:left w:val="nil"/>
              <w:bottom w:val="single" w:sz="4" w:space="0" w:color="auto"/>
              <w:right w:val="single" w:sz="4" w:space="0" w:color="auto"/>
            </w:tcBorders>
            <w:shd w:val="clear" w:color="auto" w:fill="auto"/>
            <w:vAlign w:val="center"/>
            <w:hideMark/>
          </w:tcPr>
          <w:p w:rsidR="000A6AFC" w:rsidRPr="000A6AFC" w:rsidRDefault="000A6AFC" w:rsidP="000A6AFC">
            <w:pPr>
              <w:spacing w:after="0" w:line="240" w:lineRule="auto"/>
              <w:jc w:val="right"/>
              <w:rPr>
                <w:rFonts w:ascii="Times New Roman" w:eastAsia="Times New Roman" w:hAnsi="Times New Roman" w:cs="Times New Roman"/>
                <w:b/>
                <w:bCs/>
              </w:rPr>
            </w:pPr>
            <w:r w:rsidRPr="000A6AFC">
              <w:rPr>
                <w:rFonts w:ascii="Times New Roman" w:eastAsia="Times New Roman" w:hAnsi="Times New Roman" w:cs="Times New Roman"/>
                <w:b/>
                <w:bCs/>
              </w:rPr>
              <w:t>1,200.0</w:t>
            </w:r>
          </w:p>
        </w:tc>
      </w:tr>
    </w:tbl>
    <w:p w:rsidR="00BF42FE" w:rsidRPr="00BA1EE2" w:rsidRDefault="00BF42FE" w:rsidP="00BF42FE">
      <w:pPr>
        <w:pStyle w:val="a4"/>
        <w:tabs>
          <w:tab w:val="left" w:pos="1701"/>
        </w:tabs>
        <w:jc w:val="center"/>
        <w:rPr>
          <w:rFonts w:ascii="Times New Roman" w:hAnsi="Times New Roman"/>
          <w:lang w:val="ru-RU"/>
        </w:rPr>
      </w:pPr>
      <w:r w:rsidRPr="00BA1EE2">
        <w:rPr>
          <w:rFonts w:ascii="Times New Roman" w:hAnsi="Times New Roman"/>
          <w:lang w:val="ru-RU"/>
        </w:rPr>
        <w:t>___________</w:t>
      </w:r>
    </w:p>
    <w:p w:rsidR="00BF42FE" w:rsidRDefault="00BF42FE" w:rsidP="00BF42FE">
      <w:pPr>
        <w:spacing w:after="0" w:line="240" w:lineRule="auto"/>
        <w:ind w:right="-1"/>
        <w:jc w:val="both"/>
        <w:rPr>
          <w:rFonts w:ascii="Times New Roman" w:hAnsi="Times New Roman"/>
        </w:rPr>
      </w:pP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Приложение № 11</w:t>
      </w: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УТВЕРЖДЕН</w:t>
      </w:r>
    </w:p>
    <w:p w:rsidR="00BF42FE" w:rsidRDefault="00BF42FE" w:rsidP="00BF42FE">
      <w:pPr>
        <w:tabs>
          <w:tab w:val="left" w:pos="0"/>
        </w:tabs>
        <w:spacing w:after="0" w:line="240" w:lineRule="auto"/>
        <w:ind w:firstLine="6237"/>
        <w:jc w:val="both"/>
        <w:rPr>
          <w:rFonts w:ascii="Times New Roman" w:hAnsi="Times New Roman" w:cs="Times New Roman"/>
        </w:rPr>
      </w:pPr>
    </w:p>
    <w:p w:rsidR="00BF42FE" w:rsidRDefault="00BF42FE" w:rsidP="00BF42FE">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решени</w:t>
      </w:r>
      <w:r>
        <w:rPr>
          <w:rFonts w:ascii="Times New Roman" w:eastAsia="Times New Roman" w:hAnsi="Times New Roman" w:cs="Times New Roman"/>
        </w:rPr>
        <w:t>ем</w:t>
      </w:r>
      <w:r w:rsidRPr="0045158E">
        <w:rPr>
          <w:rFonts w:ascii="Times New Roman" w:eastAsia="Times New Roman" w:hAnsi="Times New Roman" w:cs="Times New Roman"/>
        </w:rPr>
        <w:t xml:space="preserve"> Тужинской районной Думы</w:t>
      </w: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21.12.2020</w:t>
      </w:r>
      <w:r w:rsidRPr="0045158E">
        <w:rPr>
          <w:rFonts w:ascii="Times New Roman" w:eastAsia="Times New Roman" w:hAnsi="Times New Roman" w:cs="Times New Roman"/>
        </w:rPr>
        <w:t xml:space="preserve"> № </w:t>
      </w:r>
      <w:r>
        <w:rPr>
          <w:rFonts w:ascii="Times New Roman" w:eastAsia="Times New Roman" w:hAnsi="Times New Roman" w:cs="Times New Roman"/>
        </w:rPr>
        <w:t>53/385</w:t>
      </w:r>
    </w:p>
    <w:p w:rsidR="00BF42FE" w:rsidRDefault="00BF42FE" w:rsidP="00BF42FE">
      <w:pPr>
        <w:spacing w:after="0" w:line="240" w:lineRule="auto"/>
        <w:ind w:right="-1"/>
        <w:jc w:val="both"/>
        <w:rPr>
          <w:rFonts w:ascii="Times New Roman" w:hAnsi="Times New Roman"/>
        </w:rPr>
      </w:pPr>
    </w:p>
    <w:p w:rsidR="00BF42FE" w:rsidRPr="00093E7B" w:rsidRDefault="00BF42FE" w:rsidP="00BF42FE">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ПЕРЕЧЕНЬ</w:t>
      </w:r>
    </w:p>
    <w:p w:rsidR="00BF42FE" w:rsidRPr="00093E7B" w:rsidRDefault="00BF42FE" w:rsidP="00BF42FE">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rPr>
        <w:t>публичных нормативных обязательств, подлежащих исполнению</w:t>
      </w:r>
    </w:p>
    <w:p w:rsidR="00BF42FE" w:rsidRPr="00093E7B" w:rsidRDefault="00BF42FE" w:rsidP="00BF42FE">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rPr>
        <w:t>за счет средств бюджета муниципального района</w:t>
      </w:r>
    </w:p>
    <w:p w:rsidR="00BF42FE" w:rsidRPr="00093E7B" w:rsidRDefault="00BF42FE" w:rsidP="00BF42FE">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на 2021 год</w:t>
      </w:r>
    </w:p>
    <w:tbl>
      <w:tblPr>
        <w:tblW w:w="10115" w:type="dxa"/>
        <w:tblInd w:w="58" w:type="dxa"/>
        <w:tblLook w:val="04A0"/>
      </w:tblPr>
      <w:tblGrid>
        <w:gridCol w:w="8130"/>
        <w:gridCol w:w="1985"/>
      </w:tblGrid>
      <w:tr w:rsidR="000A6AFC" w:rsidRPr="00483CDF" w:rsidTr="000A6AFC">
        <w:trPr>
          <w:trHeight w:val="134"/>
        </w:trPr>
        <w:tc>
          <w:tcPr>
            <w:tcW w:w="8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AFC" w:rsidRPr="000A6AFC" w:rsidRDefault="000A6AFC" w:rsidP="000A6AFC">
            <w:pPr>
              <w:spacing w:after="0" w:line="240" w:lineRule="auto"/>
              <w:jc w:val="center"/>
              <w:rPr>
                <w:rFonts w:ascii="Times New Roman" w:eastAsia="Times New Roman" w:hAnsi="Times New Roman" w:cs="Times New Roman"/>
              </w:rPr>
            </w:pPr>
            <w:r w:rsidRPr="000A6AFC">
              <w:rPr>
                <w:rFonts w:ascii="Times New Roman" w:eastAsia="Times New Roman" w:hAnsi="Times New Roman" w:cs="Times New Roman"/>
              </w:rPr>
              <w:lastRenderedPageBreak/>
              <w:t>Наименование кодов направления расходов целевых статей расходов бюджета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A6AFC" w:rsidRPr="000A6AFC" w:rsidRDefault="000A6AFC" w:rsidP="000A6AFC">
            <w:pPr>
              <w:spacing w:after="0" w:line="240" w:lineRule="auto"/>
              <w:jc w:val="center"/>
              <w:rPr>
                <w:rFonts w:ascii="Times New Roman" w:eastAsia="Times New Roman" w:hAnsi="Times New Roman" w:cs="Times New Roman"/>
              </w:rPr>
            </w:pPr>
            <w:r w:rsidRPr="000A6AFC">
              <w:rPr>
                <w:rFonts w:ascii="Times New Roman" w:eastAsia="Times New Roman" w:hAnsi="Times New Roman" w:cs="Times New Roman"/>
              </w:rPr>
              <w:t xml:space="preserve">Сумма </w:t>
            </w:r>
            <w:r>
              <w:rPr>
                <w:rFonts w:ascii="Times New Roman" w:eastAsia="Times New Roman" w:hAnsi="Times New Roman" w:cs="Times New Roman"/>
              </w:rPr>
              <w:br/>
            </w:r>
            <w:r w:rsidRPr="000A6AFC">
              <w:rPr>
                <w:rFonts w:ascii="Times New Roman" w:eastAsia="Times New Roman" w:hAnsi="Times New Roman" w:cs="Times New Roman"/>
              </w:rPr>
              <w:t xml:space="preserve">(тыс. рублей) </w:t>
            </w:r>
          </w:p>
        </w:tc>
      </w:tr>
      <w:tr w:rsidR="000A6AFC" w:rsidRPr="00483CDF" w:rsidTr="000A6AFC">
        <w:trPr>
          <w:trHeight w:val="70"/>
        </w:trPr>
        <w:tc>
          <w:tcPr>
            <w:tcW w:w="8130" w:type="dxa"/>
            <w:tcBorders>
              <w:top w:val="nil"/>
              <w:left w:val="single" w:sz="4" w:space="0" w:color="auto"/>
              <w:bottom w:val="single" w:sz="4" w:space="0" w:color="auto"/>
              <w:right w:val="single" w:sz="4" w:space="0" w:color="auto"/>
            </w:tcBorders>
            <w:shd w:val="clear" w:color="auto" w:fill="auto"/>
            <w:vAlign w:val="bottom"/>
            <w:hideMark/>
          </w:tcPr>
          <w:p w:rsidR="000A6AFC" w:rsidRPr="000A6AFC" w:rsidRDefault="000A6AFC" w:rsidP="000A6AFC">
            <w:pPr>
              <w:spacing w:after="0" w:line="240" w:lineRule="auto"/>
              <w:rPr>
                <w:rFonts w:ascii="Times New Roman" w:eastAsia="Times New Roman" w:hAnsi="Times New Roman" w:cs="Times New Roman"/>
                <w:b/>
                <w:bCs/>
              </w:rPr>
            </w:pPr>
            <w:r w:rsidRPr="000A6AFC">
              <w:rPr>
                <w:rFonts w:ascii="Times New Roman" w:eastAsia="Times New Roman" w:hAnsi="Times New Roman" w:cs="Times New Roman"/>
                <w:b/>
                <w:bCs/>
              </w:rPr>
              <w:t>Итого</w:t>
            </w:r>
          </w:p>
        </w:tc>
        <w:tc>
          <w:tcPr>
            <w:tcW w:w="1985" w:type="dxa"/>
            <w:tcBorders>
              <w:top w:val="nil"/>
              <w:left w:val="nil"/>
              <w:bottom w:val="single" w:sz="4" w:space="0" w:color="auto"/>
              <w:right w:val="single" w:sz="4" w:space="0" w:color="auto"/>
            </w:tcBorders>
            <w:shd w:val="clear" w:color="auto" w:fill="auto"/>
            <w:noWrap/>
            <w:vAlign w:val="bottom"/>
            <w:hideMark/>
          </w:tcPr>
          <w:p w:rsidR="000A6AFC" w:rsidRPr="000A6AFC" w:rsidRDefault="000A6AFC" w:rsidP="000A6AFC">
            <w:pPr>
              <w:spacing w:after="0" w:line="240" w:lineRule="auto"/>
              <w:jc w:val="right"/>
              <w:rPr>
                <w:rFonts w:ascii="Times New Roman" w:eastAsia="Times New Roman" w:hAnsi="Times New Roman" w:cs="Times New Roman"/>
                <w:b/>
                <w:bCs/>
              </w:rPr>
            </w:pPr>
            <w:r w:rsidRPr="000A6AFC">
              <w:rPr>
                <w:rFonts w:ascii="Times New Roman" w:eastAsia="Times New Roman" w:hAnsi="Times New Roman" w:cs="Times New Roman"/>
                <w:b/>
                <w:bCs/>
              </w:rPr>
              <w:t>2,812.7</w:t>
            </w:r>
          </w:p>
        </w:tc>
      </w:tr>
      <w:tr w:rsidR="000A6AFC" w:rsidRPr="00483CDF" w:rsidTr="000A6AFC">
        <w:trPr>
          <w:trHeight w:val="70"/>
        </w:trPr>
        <w:tc>
          <w:tcPr>
            <w:tcW w:w="8130" w:type="dxa"/>
            <w:tcBorders>
              <w:top w:val="nil"/>
              <w:left w:val="single" w:sz="4" w:space="0" w:color="auto"/>
              <w:bottom w:val="single" w:sz="4" w:space="0" w:color="auto"/>
              <w:right w:val="single" w:sz="4" w:space="0" w:color="auto"/>
            </w:tcBorders>
            <w:shd w:val="clear" w:color="auto" w:fill="auto"/>
            <w:vAlign w:val="bottom"/>
            <w:hideMark/>
          </w:tcPr>
          <w:p w:rsidR="000A6AFC" w:rsidRPr="000A6AFC" w:rsidRDefault="000A6AFC" w:rsidP="000A6AFC">
            <w:pPr>
              <w:spacing w:after="0" w:line="240" w:lineRule="auto"/>
              <w:rPr>
                <w:rFonts w:ascii="Times New Roman" w:eastAsia="Times New Roman" w:hAnsi="Times New Roman" w:cs="Times New Roman"/>
              </w:rPr>
            </w:pPr>
            <w:r w:rsidRPr="000A6AFC">
              <w:rPr>
                <w:rFonts w:ascii="Times New Roman" w:eastAsia="Times New Roman" w:hAnsi="Times New Roman" w:cs="Times New Roman"/>
              </w:rPr>
              <w:t>Компенсация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985" w:type="dxa"/>
            <w:tcBorders>
              <w:top w:val="nil"/>
              <w:left w:val="nil"/>
              <w:bottom w:val="single" w:sz="4" w:space="0" w:color="auto"/>
              <w:right w:val="single" w:sz="4" w:space="0" w:color="auto"/>
            </w:tcBorders>
            <w:shd w:val="clear" w:color="auto" w:fill="auto"/>
            <w:noWrap/>
            <w:vAlign w:val="bottom"/>
            <w:hideMark/>
          </w:tcPr>
          <w:p w:rsidR="000A6AFC" w:rsidRPr="000A6AFC" w:rsidRDefault="000A6AFC" w:rsidP="000A6AFC">
            <w:pPr>
              <w:spacing w:after="0" w:line="240" w:lineRule="auto"/>
              <w:jc w:val="right"/>
              <w:rPr>
                <w:rFonts w:ascii="Times New Roman" w:eastAsia="Times New Roman" w:hAnsi="Times New Roman" w:cs="Times New Roman"/>
              </w:rPr>
            </w:pPr>
            <w:r w:rsidRPr="000A6AFC">
              <w:rPr>
                <w:rFonts w:ascii="Times New Roman" w:eastAsia="Times New Roman" w:hAnsi="Times New Roman" w:cs="Times New Roman"/>
              </w:rPr>
              <w:t>262.7</w:t>
            </w:r>
          </w:p>
        </w:tc>
      </w:tr>
      <w:tr w:rsidR="000A6AFC" w:rsidRPr="00483CDF" w:rsidTr="000A6AFC">
        <w:trPr>
          <w:trHeight w:val="945"/>
        </w:trPr>
        <w:tc>
          <w:tcPr>
            <w:tcW w:w="8130" w:type="dxa"/>
            <w:tcBorders>
              <w:top w:val="nil"/>
              <w:left w:val="single" w:sz="4" w:space="0" w:color="auto"/>
              <w:bottom w:val="single" w:sz="4" w:space="0" w:color="auto"/>
              <w:right w:val="single" w:sz="4" w:space="0" w:color="auto"/>
            </w:tcBorders>
            <w:shd w:val="clear" w:color="auto" w:fill="auto"/>
            <w:vAlign w:val="bottom"/>
            <w:hideMark/>
          </w:tcPr>
          <w:p w:rsidR="000A6AFC" w:rsidRPr="000A6AFC" w:rsidRDefault="000A6AFC" w:rsidP="000A6AFC">
            <w:pPr>
              <w:spacing w:after="0" w:line="240" w:lineRule="auto"/>
              <w:rPr>
                <w:rFonts w:ascii="Times New Roman" w:eastAsia="Times New Roman" w:hAnsi="Times New Roman" w:cs="Times New Roman"/>
              </w:rPr>
            </w:pPr>
            <w:r w:rsidRPr="000A6AFC">
              <w:rPr>
                <w:rFonts w:ascii="Times New Roman" w:eastAsia="Times New Roman" w:hAnsi="Times New Roman" w:cs="Times New Roman"/>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ежемесячного вознаграждения, причитающегося приемным родителям</w:t>
            </w:r>
          </w:p>
        </w:tc>
        <w:tc>
          <w:tcPr>
            <w:tcW w:w="1985" w:type="dxa"/>
            <w:tcBorders>
              <w:top w:val="nil"/>
              <w:left w:val="nil"/>
              <w:bottom w:val="single" w:sz="4" w:space="0" w:color="auto"/>
              <w:right w:val="single" w:sz="4" w:space="0" w:color="auto"/>
            </w:tcBorders>
            <w:shd w:val="clear" w:color="auto" w:fill="auto"/>
            <w:noWrap/>
            <w:vAlign w:val="bottom"/>
            <w:hideMark/>
          </w:tcPr>
          <w:p w:rsidR="000A6AFC" w:rsidRPr="000A6AFC" w:rsidRDefault="000A6AFC" w:rsidP="000A6AFC">
            <w:pPr>
              <w:spacing w:after="0" w:line="240" w:lineRule="auto"/>
              <w:jc w:val="right"/>
              <w:rPr>
                <w:rFonts w:ascii="Times New Roman" w:eastAsia="Times New Roman" w:hAnsi="Times New Roman" w:cs="Times New Roman"/>
              </w:rPr>
            </w:pPr>
            <w:r w:rsidRPr="000A6AFC">
              <w:rPr>
                <w:rFonts w:ascii="Times New Roman" w:eastAsia="Times New Roman" w:hAnsi="Times New Roman" w:cs="Times New Roman"/>
              </w:rPr>
              <w:t>2,550.0</w:t>
            </w:r>
          </w:p>
        </w:tc>
      </w:tr>
    </w:tbl>
    <w:p w:rsidR="00BF42FE" w:rsidRPr="00BA1EE2" w:rsidRDefault="00BF42FE" w:rsidP="00BF42FE">
      <w:pPr>
        <w:pStyle w:val="a4"/>
        <w:tabs>
          <w:tab w:val="left" w:pos="1701"/>
        </w:tabs>
        <w:jc w:val="center"/>
        <w:rPr>
          <w:rFonts w:ascii="Times New Roman" w:hAnsi="Times New Roman"/>
          <w:lang w:val="ru-RU"/>
        </w:rPr>
      </w:pPr>
      <w:r w:rsidRPr="00BA1EE2">
        <w:rPr>
          <w:rFonts w:ascii="Times New Roman" w:hAnsi="Times New Roman"/>
          <w:lang w:val="ru-RU"/>
        </w:rPr>
        <w:t>___________</w:t>
      </w:r>
    </w:p>
    <w:p w:rsidR="00BF42FE" w:rsidRDefault="00BF42FE" w:rsidP="0071353D">
      <w:pPr>
        <w:spacing w:after="0" w:line="240" w:lineRule="auto"/>
        <w:ind w:right="-1"/>
        <w:jc w:val="both"/>
        <w:rPr>
          <w:rFonts w:ascii="Times New Roman" w:hAnsi="Times New Roman"/>
        </w:rPr>
      </w:pP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Приложение № 12</w:t>
      </w: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УТВЕРЖДЕНА</w:t>
      </w:r>
    </w:p>
    <w:p w:rsidR="00BF42FE" w:rsidRDefault="00BF42FE" w:rsidP="00BF42FE">
      <w:pPr>
        <w:tabs>
          <w:tab w:val="left" w:pos="0"/>
        </w:tabs>
        <w:spacing w:after="0" w:line="240" w:lineRule="auto"/>
        <w:ind w:firstLine="6237"/>
        <w:jc w:val="both"/>
        <w:rPr>
          <w:rFonts w:ascii="Times New Roman" w:hAnsi="Times New Roman" w:cs="Times New Roman"/>
        </w:rPr>
      </w:pPr>
    </w:p>
    <w:p w:rsidR="00BF42FE" w:rsidRDefault="00BF42FE" w:rsidP="00BF42FE">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решени</w:t>
      </w:r>
      <w:r>
        <w:rPr>
          <w:rFonts w:ascii="Times New Roman" w:eastAsia="Times New Roman" w:hAnsi="Times New Roman" w:cs="Times New Roman"/>
        </w:rPr>
        <w:t>ем</w:t>
      </w:r>
      <w:r w:rsidRPr="0045158E">
        <w:rPr>
          <w:rFonts w:ascii="Times New Roman" w:eastAsia="Times New Roman" w:hAnsi="Times New Roman" w:cs="Times New Roman"/>
        </w:rPr>
        <w:t xml:space="preserve"> Тужинской районной Думы</w:t>
      </w: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21.12.2020</w:t>
      </w:r>
      <w:r w:rsidRPr="0045158E">
        <w:rPr>
          <w:rFonts w:ascii="Times New Roman" w:eastAsia="Times New Roman" w:hAnsi="Times New Roman" w:cs="Times New Roman"/>
        </w:rPr>
        <w:t xml:space="preserve"> № </w:t>
      </w:r>
      <w:r>
        <w:rPr>
          <w:rFonts w:ascii="Times New Roman" w:eastAsia="Times New Roman" w:hAnsi="Times New Roman" w:cs="Times New Roman"/>
        </w:rPr>
        <w:t>53/385</w:t>
      </w:r>
    </w:p>
    <w:p w:rsidR="00BF42FE" w:rsidRDefault="00BF42FE" w:rsidP="00BF42FE">
      <w:pPr>
        <w:spacing w:after="0" w:line="240" w:lineRule="auto"/>
        <w:ind w:right="-1"/>
        <w:jc w:val="both"/>
        <w:rPr>
          <w:rFonts w:ascii="Times New Roman" w:hAnsi="Times New Roman"/>
        </w:rPr>
      </w:pPr>
    </w:p>
    <w:p w:rsidR="00BF42FE" w:rsidRPr="00093E7B" w:rsidRDefault="00BF42FE" w:rsidP="00BF42FE">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color w:val="000000"/>
        </w:rPr>
        <w:t>Программа</w:t>
      </w:r>
    </w:p>
    <w:p w:rsidR="00BF42FE" w:rsidRDefault="00BF42FE" w:rsidP="00BF42FE">
      <w:pPr>
        <w:pStyle w:val="a4"/>
        <w:tabs>
          <w:tab w:val="left" w:pos="1701"/>
        </w:tabs>
        <w:jc w:val="center"/>
        <w:rPr>
          <w:rFonts w:ascii="Times New Roman" w:hAnsi="Times New Roman"/>
          <w:lang w:val="ru-RU"/>
        </w:rPr>
      </w:pPr>
      <w:r w:rsidRPr="00BF42FE">
        <w:rPr>
          <w:rFonts w:ascii="Times New Roman" w:hAnsi="Times New Roman"/>
          <w:b/>
          <w:bCs/>
          <w:color w:val="000000"/>
          <w:lang w:val="ru-RU"/>
        </w:rPr>
        <w:t>муниципальных внутренних заимствований Тужинского района на 2021 год</w:t>
      </w:r>
      <w:r w:rsidRPr="00BA1EE2">
        <w:rPr>
          <w:rFonts w:ascii="Times New Roman" w:hAnsi="Times New Roman"/>
          <w:lang w:val="ru-RU"/>
        </w:rPr>
        <w:t xml:space="preserve"> </w:t>
      </w:r>
    </w:p>
    <w:p w:rsidR="000A6AFC" w:rsidRDefault="000A6AFC" w:rsidP="00BF42FE">
      <w:pPr>
        <w:pStyle w:val="a4"/>
        <w:tabs>
          <w:tab w:val="left" w:pos="1701"/>
        </w:tabs>
        <w:jc w:val="center"/>
        <w:rPr>
          <w:rFonts w:ascii="Times New Roman" w:hAnsi="Times New Roman"/>
          <w:lang w:val="ru-RU"/>
        </w:rPr>
      </w:pPr>
    </w:p>
    <w:p w:rsidR="000A6AFC" w:rsidRDefault="000A6AFC" w:rsidP="00BF42FE">
      <w:pPr>
        <w:pStyle w:val="a4"/>
        <w:tabs>
          <w:tab w:val="left" w:pos="1701"/>
        </w:tabs>
        <w:jc w:val="center"/>
        <w:rPr>
          <w:rFonts w:ascii="Times New Roman" w:hAnsi="Times New Roman"/>
          <w:lang w:val="ru-RU"/>
        </w:rPr>
      </w:pPr>
      <w:r>
        <w:rPr>
          <w:rFonts w:ascii="Times New Roman" w:hAnsi="Times New Roman"/>
          <w:lang w:val="ru-RU"/>
        </w:rPr>
        <w:t xml:space="preserve">                                                                                                                 (тыс. рублей)</w:t>
      </w:r>
    </w:p>
    <w:tbl>
      <w:tblPr>
        <w:tblW w:w="10115" w:type="dxa"/>
        <w:tblInd w:w="58" w:type="dxa"/>
        <w:tblLayout w:type="fixed"/>
        <w:tblLook w:val="04A0"/>
      </w:tblPr>
      <w:tblGrid>
        <w:gridCol w:w="4586"/>
        <w:gridCol w:w="1791"/>
        <w:gridCol w:w="1753"/>
        <w:gridCol w:w="1985"/>
      </w:tblGrid>
      <w:tr w:rsidR="000A6AFC" w:rsidRPr="00483CDF" w:rsidTr="000A6AFC">
        <w:trPr>
          <w:trHeight w:val="1667"/>
        </w:trPr>
        <w:tc>
          <w:tcPr>
            <w:tcW w:w="4586" w:type="dxa"/>
            <w:tcBorders>
              <w:top w:val="single" w:sz="4" w:space="0" w:color="auto"/>
              <w:left w:val="single" w:sz="4" w:space="0" w:color="auto"/>
              <w:bottom w:val="single" w:sz="4" w:space="0" w:color="auto"/>
              <w:right w:val="nil"/>
            </w:tcBorders>
            <w:shd w:val="clear" w:color="auto" w:fill="auto"/>
            <w:vAlign w:val="center"/>
            <w:hideMark/>
          </w:tcPr>
          <w:p w:rsidR="000A6AFC" w:rsidRPr="000A6AFC" w:rsidRDefault="000A6AFC" w:rsidP="000A6AFC">
            <w:pPr>
              <w:spacing w:after="0" w:line="240" w:lineRule="auto"/>
              <w:jc w:val="center"/>
              <w:rPr>
                <w:rFonts w:ascii="Times New Roman" w:eastAsia="Times New Roman" w:hAnsi="Times New Roman" w:cs="Times New Roman"/>
                <w:color w:val="000000"/>
              </w:rPr>
            </w:pPr>
            <w:r w:rsidRPr="000A6AFC">
              <w:rPr>
                <w:rFonts w:ascii="Times New Roman" w:eastAsia="Times New Roman" w:hAnsi="Times New Roman" w:cs="Times New Roman"/>
                <w:color w:val="000000"/>
              </w:rPr>
              <w:t>Вид заимствований</w:t>
            </w:r>
          </w:p>
        </w:tc>
        <w:tc>
          <w:tcPr>
            <w:tcW w:w="1791" w:type="dxa"/>
            <w:tcBorders>
              <w:top w:val="single" w:sz="4" w:space="0" w:color="auto"/>
              <w:left w:val="single" w:sz="4" w:space="0" w:color="auto"/>
              <w:bottom w:val="single" w:sz="4" w:space="0" w:color="auto"/>
              <w:right w:val="nil"/>
            </w:tcBorders>
            <w:shd w:val="clear" w:color="auto" w:fill="auto"/>
            <w:vAlign w:val="center"/>
            <w:hideMark/>
          </w:tcPr>
          <w:p w:rsidR="000A6AFC" w:rsidRPr="000A6AFC" w:rsidRDefault="000A6AFC" w:rsidP="000A6AFC">
            <w:pPr>
              <w:spacing w:after="0" w:line="240" w:lineRule="auto"/>
              <w:jc w:val="center"/>
              <w:rPr>
                <w:rFonts w:ascii="Times New Roman" w:eastAsia="Times New Roman" w:hAnsi="Times New Roman" w:cs="Times New Roman"/>
                <w:color w:val="000000"/>
              </w:rPr>
            </w:pPr>
            <w:r w:rsidRPr="000A6AFC">
              <w:rPr>
                <w:rFonts w:ascii="Times New Roman" w:eastAsia="Times New Roman" w:hAnsi="Times New Roman" w:cs="Times New Roman"/>
                <w:color w:val="000000"/>
              </w:rPr>
              <w:t>Предельный срок погашения долговых обязательств, возникающих при осуществлении заимствований</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AFC" w:rsidRPr="000A6AFC" w:rsidRDefault="000A6AFC" w:rsidP="000A6AFC">
            <w:pPr>
              <w:spacing w:after="0" w:line="240" w:lineRule="auto"/>
              <w:jc w:val="center"/>
              <w:rPr>
                <w:rFonts w:ascii="Times New Roman" w:eastAsia="Times New Roman" w:hAnsi="Times New Roman" w:cs="Times New Roman"/>
                <w:color w:val="000000"/>
              </w:rPr>
            </w:pPr>
            <w:r w:rsidRPr="000A6AFC">
              <w:rPr>
                <w:rFonts w:ascii="Times New Roman" w:eastAsia="Times New Roman" w:hAnsi="Times New Roman" w:cs="Times New Roman"/>
                <w:color w:val="000000"/>
              </w:rPr>
              <w:t>Объём привлечения средств в бюджет муниципального района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A6AFC" w:rsidRPr="000A6AFC" w:rsidRDefault="000A6AFC" w:rsidP="000A6AFC">
            <w:pPr>
              <w:spacing w:after="0" w:line="240" w:lineRule="auto"/>
              <w:jc w:val="center"/>
              <w:rPr>
                <w:rFonts w:ascii="Times New Roman" w:eastAsia="Times New Roman" w:hAnsi="Times New Roman" w:cs="Times New Roman"/>
                <w:color w:val="000000"/>
              </w:rPr>
            </w:pPr>
            <w:r w:rsidRPr="000A6AFC">
              <w:rPr>
                <w:rFonts w:ascii="Times New Roman" w:eastAsia="Times New Roman" w:hAnsi="Times New Roman" w:cs="Times New Roman"/>
                <w:color w:val="000000"/>
              </w:rPr>
              <w:t>Объём погашения долговых обязательств</w:t>
            </w:r>
          </w:p>
        </w:tc>
      </w:tr>
      <w:tr w:rsidR="000A6AFC" w:rsidRPr="00483CDF" w:rsidTr="000A6AFC">
        <w:trPr>
          <w:trHeight w:val="70"/>
        </w:trPr>
        <w:tc>
          <w:tcPr>
            <w:tcW w:w="4586" w:type="dxa"/>
            <w:tcBorders>
              <w:top w:val="nil"/>
              <w:left w:val="single" w:sz="4" w:space="0" w:color="auto"/>
              <w:bottom w:val="single" w:sz="4" w:space="0" w:color="auto"/>
              <w:right w:val="single" w:sz="4" w:space="0" w:color="auto"/>
            </w:tcBorders>
            <w:shd w:val="clear" w:color="auto" w:fill="auto"/>
            <w:hideMark/>
          </w:tcPr>
          <w:p w:rsidR="000A6AFC" w:rsidRPr="000A6AFC" w:rsidRDefault="000A6AFC" w:rsidP="000A6AFC">
            <w:pPr>
              <w:spacing w:after="0" w:line="240" w:lineRule="auto"/>
              <w:jc w:val="both"/>
              <w:rPr>
                <w:rFonts w:ascii="Times New Roman" w:eastAsia="Times New Roman" w:hAnsi="Times New Roman" w:cs="Times New Roman"/>
                <w:color w:val="000000"/>
              </w:rPr>
            </w:pPr>
            <w:r w:rsidRPr="000A6AFC">
              <w:rPr>
                <w:rFonts w:ascii="Times New Roman" w:eastAsia="Times New Roman" w:hAnsi="Times New Roman" w:cs="Times New Roman"/>
                <w:color w:val="000000"/>
              </w:rPr>
              <w:t>Кредиты кредитных организаций в валюте Российской Федерации</w:t>
            </w:r>
          </w:p>
        </w:tc>
        <w:tc>
          <w:tcPr>
            <w:tcW w:w="1791" w:type="dxa"/>
            <w:tcBorders>
              <w:top w:val="nil"/>
              <w:left w:val="nil"/>
              <w:bottom w:val="single" w:sz="4" w:space="0" w:color="auto"/>
              <w:right w:val="single" w:sz="4" w:space="0" w:color="auto"/>
            </w:tcBorders>
            <w:shd w:val="clear" w:color="auto" w:fill="auto"/>
            <w:vAlign w:val="center"/>
            <w:hideMark/>
          </w:tcPr>
          <w:p w:rsidR="000A6AFC" w:rsidRPr="000A6AFC" w:rsidRDefault="000A6AFC" w:rsidP="000A6AFC">
            <w:pPr>
              <w:spacing w:after="0" w:line="240" w:lineRule="auto"/>
              <w:jc w:val="center"/>
              <w:rPr>
                <w:rFonts w:ascii="Times New Roman" w:eastAsia="Times New Roman" w:hAnsi="Times New Roman" w:cs="Times New Roman"/>
                <w:color w:val="000000"/>
              </w:rPr>
            </w:pPr>
            <w:r w:rsidRPr="000A6AFC">
              <w:rPr>
                <w:rFonts w:ascii="Times New Roman" w:eastAsia="Times New Roman" w:hAnsi="Times New Roman" w:cs="Times New Roman"/>
                <w:color w:val="000000"/>
              </w:rPr>
              <w:t>до 3 лет</w:t>
            </w:r>
          </w:p>
        </w:tc>
        <w:tc>
          <w:tcPr>
            <w:tcW w:w="1753" w:type="dxa"/>
            <w:tcBorders>
              <w:top w:val="nil"/>
              <w:left w:val="nil"/>
              <w:bottom w:val="single" w:sz="4" w:space="0" w:color="auto"/>
              <w:right w:val="single" w:sz="4" w:space="0" w:color="auto"/>
            </w:tcBorders>
            <w:shd w:val="clear" w:color="auto" w:fill="auto"/>
            <w:vAlign w:val="center"/>
            <w:hideMark/>
          </w:tcPr>
          <w:p w:rsidR="000A6AFC" w:rsidRPr="000A6AFC" w:rsidRDefault="000A6AFC" w:rsidP="000A6AFC">
            <w:pPr>
              <w:spacing w:after="0" w:line="240" w:lineRule="auto"/>
              <w:jc w:val="center"/>
              <w:rPr>
                <w:rFonts w:ascii="Times New Roman" w:eastAsia="Times New Roman" w:hAnsi="Times New Roman" w:cs="Times New Roman"/>
                <w:color w:val="000000"/>
              </w:rPr>
            </w:pPr>
            <w:r w:rsidRPr="000A6AFC">
              <w:rPr>
                <w:rFonts w:ascii="Times New Roman" w:eastAsia="Times New Roman" w:hAnsi="Times New Roman" w:cs="Times New Roman"/>
                <w:color w:val="000000"/>
              </w:rPr>
              <w:t>0</w:t>
            </w:r>
          </w:p>
        </w:tc>
        <w:tc>
          <w:tcPr>
            <w:tcW w:w="1985" w:type="dxa"/>
            <w:tcBorders>
              <w:top w:val="nil"/>
              <w:left w:val="nil"/>
              <w:bottom w:val="single" w:sz="4" w:space="0" w:color="auto"/>
              <w:right w:val="single" w:sz="4" w:space="0" w:color="auto"/>
            </w:tcBorders>
            <w:shd w:val="clear" w:color="auto" w:fill="auto"/>
            <w:noWrap/>
            <w:vAlign w:val="center"/>
            <w:hideMark/>
          </w:tcPr>
          <w:p w:rsidR="000A6AFC" w:rsidRPr="000A6AFC" w:rsidRDefault="000A6AFC" w:rsidP="000A6AFC">
            <w:pPr>
              <w:spacing w:after="0" w:line="240" w:lineRule="auto"/>
              <w:jc w:val="center"/>
              <w:rPr>
                <w:rFonts w:ascii="Times New Roman" w:eastAsia="Times New Roman" w:hAnsi="Times New Roman" w:cs="Times New Roman"/>
                <w:color w:val="000000"/>
              </w:rPr>
            </w:pPr>
            <w:r w:rsidRPr="000A6AFC">
              <w:rPr>
                <w:rFonts w:ascii="Times New Roman" w:eastAsia="Times New Roman" w:hAnsi="Times New Roman" w:cs="Times New Roman"/>
                <w:color w:val="000000"/>
              </w:rPr>
              <w:t>0</w:t>
            </w:r>
          </w:p>
        </w:tc>
      </w:tr>
      <w:tr w:rsidR="000A6AFC" w:rsidRPr="00483CDF" w:rsidTr="000A6AFC">
        <w:trPr>
          <w:trHeight w:val="70"/>
        </w:trPr>
        <w:tc>
          <w:tcPr>
            <w:tcW w:w="4586" w:type="dxa"/>
            <w:tcBorders>
              <w:top w:val="nil"/>
              <w:left w:val="single" w:sz="4" w:space="0" w:color="auto"/>
              <w:bottom w:val="nil"/>
              <w:right w:val="single" w:sz="4" w:space="0" w:color="auto"/>
            </w:tcBorders>
            <w:shd w:val="clear" w:color="auto" w:fill="auto"/>
            <w:vAlign w:val="center"/>
            <w:hideMark/>
          </w:tcPr>
          <w:p w:rsidR="000A6AFC" w:rsidRPr="000A6AFC" w:rsidRDefault="000A6AFC" w:rsidP="000A6AFC">
            <w:pPr>
              <w:spacing w:after="0" w:line="240" w:lineRule="auto"/>
              <w:rPr>
                <w:rFonts w:ascii="Times New Roman" w:eastAsia="Times New Roman" w:hAnsi="Times New Roman" w:cs="Times New Roman"/>
                <w:color w:val="000000"/>
              </w:rPr>
            </w:pPr>
            <w:r w:rsidRPr="000A6AFC">
              <w:rPr>
                <w:rFonts w:ascii="Times New Roman" w:eastAsia="Times New Roman" w:hAnsi="Times New Roman" w:cs="Times New Roman"/>
                <w:color w:val="000000"/>
              </w:rPr>
              <w:t>Бюджетные кредиты от других бюджетов бюджетной системы Российской Федерации</w:t>
            </w:r>
          </w:p>
        </w:tc>
        <w:tc>
          <w:tcPr>
            <w:tcW w:w="1791" w:type="dxa"/>
            <w:tcBorders>
              <w:top w:val="nil"/>
              <w:left w:val="nil"/>
              <w:bottom w:val="single" w:sz="4" w:space="0" w:color="auto"/>
              <w:right w:val="single" w:sz="4" w:space="0" w:color="auto"/>
            </w:tcBorders>
            <w:shd w:val="clear" w:color="auto" w:fill="auto"/>
            <w:vAlign w:val="center"/>
            <w:hideMark/>
          </w:tcPr>
          <w:p w:rsidR="000A6AFC" w:rsidRPr="000A6AFC" w:rsidRDefault="000A6AFC" w:rsidP="000A6AFC">
            <w:pPr>
              <w:spacing w:after="0" w:line="240" w:lineRule="auto"/>
              <w:rPr>
                <w:rFonts w:ascii="Times New Roman" w:eastAsia="Times New Roman" w:hAnsi="Times New Roman" w:cs="Times New Roman"/>
                <w:color w:val="000000"/>
              </w:rPr>
            </w:pPr>
            <w:r w:rsidRPr="000A6AFC">
              <w:rPr>
                <w:rFonts w:ascii="Times New Roman" w:eastAsia="Times New Roman" w:hAnsi="Times New Roman" w:cs="Times New Roman"/>
                <w:color w:val="000000"/>
              </w:rPr>
              <w:t> </w:t>
            </w:r>
          </w:p>
        </w:tc>
        <w:tc>
          <w:tcPr>
            <w:tcW w:w="1753" w:type="dxa"/>
            <w:tcBorders>
              <w:top w:val="nil"/>
              <w:left w:val="nil"/>
              <w:bottom w:val="single" w:sz="4" w:space="0" w:color="auto"/>
              <w:right w:val="single" w:sz="4" w:space="0" w:color="auto"/>
            </w:tcBorders>
            <w:shd w:val="clear" w:color="auto" w:fill="auto"/>
            <w:vAlign w:val="center"/>
            <w:hideMark/>
          </w:tcPr>
          <w:p w:rsidR="000A6AFC" w:rsidRPr="000A6AFC" w:rsidRDefault="000A6AFC" w:rsidP="000A6AFC">
            <w:pPr>
              <w:spacing w:after="0" w:line="240" w:lineRule="auto"/>
              <w:jc w:val="center"/>
              <w:rPr>
                <w:rFonts w:ascii="Times New Roman" w:eastAsia="Times New Roman" w:hAnsi="Times New Roman" w:cs="Times New Roman"/>
                <w:color w:val="000000"/>
              </w:rPr>
            </w:pPr>
            <w:r w:rsidRPr="000A6AFC">
              <w:rPr>
                <w:rFonts w:ascii="Times New Roman" w:eastAsia="Times New Roman" w:hAnsi="Times New Roman" w:cs="Times New Roman"/>
                <w:color w:val="000000"/>
              </w:rPr>
              <w:t>0</w:t>
            </w:r>
          </w:p>
        </w:tc>
        <w:tc>
          <w:tcPr>
            <w:tcW w:w="1985" w:type="dxa"/>
            <w:tcBorders>
              <w:top w:val="nil"/>
              <w:left w:val="nil"/>
              <w:bottom w:val="single" w:sz="4" w:space="0" w:color="auto"/>
              <w:right w:val="single" w:sz="4" w:space="0" w:color="auto"/>
            </w:tcBorders>
            <w:shd w:val="clear" w:color="auto" w:fill="auto"/>
            <w:noWrap/>
            <w:vAlign w:val="center"/>
            <w:hideMark/>
          </w:tcPr>
          <w:p w:rsidR="000A6AFC" w:rsidRPr="000A6AFC" w:rsidRDefault="000A6AFC" w:rsidP="000A6AFC">
            <w:pPr>
              <w:spacing w:after="0" w:line="240" w:lineRule="auto"/>
              <w:jc w:val="center"/>
              <w:rPr>
                <w:rFonts w:ascii="Times New Roman" w:eastAsia="Times New Roman" w:hAnsi="Times New Roman" w:cs="Times New Roman"/>
                <w:color w:val="000000"/>
              </w:rPr>
            </w:pPr>
            <w:r w:rsidRPr="000A6AFC">
              <w:rPr>
                <w:rFonts w:ascii="Times New Roman" w:eastAsia="Times New Roman" w:hAnsi="Times New Roman" w:cs="Times New Roman"/>
                <w:color w:val="000000"/>
              </w:rPr>
              <w:t>0</w:t>
            </w:r>
          </w:p>
        </w:tc>
      </w:tr>
      <w:tr w:rsidR="000A6AFC" w:rsidRPr="00483CDF" w:rsidTr="000A6AFC">
        <w:trPr>
          <w:trHeight w:val="70"/>
        </w:trPr>
        <w:tc>
          <w:tcPr>
            <w:tcW w:w="4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6AFC" w:rsidRPr="000A6AFC" w:rsidRDefault="000A6AFC" w:rsidP="000A6AFC">
            <w:pPr>
              <w:spacing w:after="0" w:line="240" w:lineRule="auto"/>
              <w:jc w:val="both"/>
              <w:rPr>
                <w:rFonts w:ascii="Times New Roman" w:eastAsia="Times New Roman" w:hAnsi="Times New Roman" w:cs="Times New Roman"/>
                <w:b/>
                <w:bCs/>
                <w:color w:val="000000"/>
              </w:rPr>
            </w:pPr>
            <w:r w:rsidRPr="000A6AFC">
              <w:rPr>
                <w:rFonts w:ascii="Times New Roman" w:eastAsia="Times New Roman" w:hAnsi="Times New Roman" w:cs="Times New Roman"/>
                <w:b/>
                <w:bCs/>
                <w:color w:val="000000"/>
              </w:rPr>
              <w:t>Итого</w:t>
            </w:r>
          </w:p>
        </w:tc>
        <w:tc>
          <w:tcPr>
            <w:tcW w:w="1791" w:type="dxa"/>
            <w:tcBorders>
              <w:top w:val="nil"/>
              <w:left w:val="nil"/>
              <w:bottom w:val="single" w:sz="4" w:space="0" w:color="auto"/>
              <w:right w:val="single" w:sz="4" w:space="0" w:color="auto"/>
            </w:tcBorders>
            <w:shd w:val="clear" w:color="auto" w:fill="auto"/>
            <w:vAlign w:val="bottom"/>
            <w:hideMark/>
          </w:tcPr>
          <w:p w:rsidR="000A6AFC" w:rsidRPr="000A6AFC" w:rsidRDefault="000A6AFC" w:rsidP="000A6AFC">
            <w:pPr>
              <w:spacing w:after="0" w:line="240" w:lineRule="auto"/>
              <w:jc w:val="both"/>
              <w:rPr>
                <w:rFonts w:ascii="Times New Roman" w:eastAsia="Times New Roman" w:hAnsi="Times New Roman" w:cs="Times New Roman"/>
                <w:b/>
                <w:bCs/>
                <w:color w:val="000000"/>
              </w:rPr>
            </w:pPr>
            <w:r w:rsidRPr="000A6AFC">
              <w:rPr>
                <w:rFonts w:ascii="Times New Roman" w:eastAsia="Times New Roman" w:hAnsi="Times New Roman" w:cs="Times New Roman"/>
                <w:b/>
                <w:bCs/>
                <w:color w:val="000000"/>
              </w:rPr>
              <w:t> </w:t>
            </w:r>
          </w:p>
        </w:tc>
        <w:tc>
          <w:tcPr>
            <w:tcW w:w="1753" w:type="dxa"/>
            <w:tcBorders>
              <w:top w:val="nil"/>
              <w:left w:val="nil"/>
              <w:bottom w:val="single" w:sz="4" w:space="0" w:color="auto"/>
              <w:right w:val="single" w:sz="4" w:space="0" w:color="auto"/>
            </w:tcBorders>
            <w:shd w:val="clear" w:color="auto" w:fill="auto"/>
            <w:noWrap/>
            <w:vAlign w:val="bottom"/>
            <w:hideMark/>
          </w:tcPr>
          <w:p w:rsidR="000A6AFC" w:rsidRPr="000A6AFC" w:rsidRDefault="000A6AFC" w:rsidP="000A6AFC">
            <w:pPr>
              <w:spacing w:after="0" w:line="240" w:lineRule="auto"/>
              <w:jc w:val="center"/>
              <w:rPr>
                <w:rFonts w:ascii="Times New Roman" w:eastAsia="Times New Roman" w:hAnsi="Times New Roman" w:cs="Times New Roman"/>
                <w:b/>
                <w:bCs/>
                <w:color w:val="000000"/>
              </w:rPr>
            </w:pPr>
            <w:r w:rsidRPr="000A6AFC">
              <w:rPr>
                <w:rFonts w:ascii="Times New Roman" w:eastAsia="Times New Roman" w:hAnsi="Times New Roman" w:cs="Times New Roman"/>
                <w:b/>
                <w:bCs/>
                <w:color w:val="000000"/>
              </w:rPr>
              <w:t>0</w:t>
            </w:r>
          </w:p>
        </w:tc>
        <w:tc>
          <w:tcPr>
            <w:tcW w:w="1985" w:type="dxa"/>
            <w:tcBorders>
              <w:top w:val="nil"/>
              <w:left w:val="nil"/>
              <w:bottom w:val="single" w:sz="4" w:space="0" w:color="auto"/>
              <w:right w:val="single" w:sz="4" w:space="0" w:color="auto"/>
            </w:tcBorders>
            <w:shd w:val="clear" w:color="auto" w:fill="auto"/>
            <w:noWrap/>
            <w:vAlign w:val="bottom"/>
            <w:hideMark/>
          </w:tcPr>
          <w:p w:rsidR="000A6AFC" w:rsidRPr="000A6AFC" w:rsidRDefault="000A6AFC" w:rsidP="000A6AFC">
            <w:pPr>
              <w:spacing w:after="0" w:line="240" w:lineRule="auto"/>
              <w:jc w:val="center"/>
              <w:rPr>
                <w:rFonts w:ascii="Times New Roman" w:eastAsia="Times New Roman" w:hAnsi="Times New Roman" w:cs="Times New Roman"/>
                <w:b/>
                <w:bCs/>
                <w:color w:val="000000"/>
              </w:rPr>
            </w:pPr>
            <w:r w:rsidRPr="000A6AFC">
              <w:rPr>
                <w:rFonts w:ascii="Times New Roman" w:eastAsia="Times New Roman" w:hAnsi="Times New Roman" w:cs="Times New Roman"/>
                <w:b/>
                <w:bCs/>
                <w:color w:val="000000"/>
              </w:rPr>
              <w:t>0</w:t>
            </w:r>
          </w:p>
        </w:tc>
      </w:tr>
    </w:tbl>
    <w:p w:rsidR="00BF42FE" w:rsidRPr="00BA1EE2" w:rsidRDefault="00BF42FE" w:rsidP="00BF42FE">
      <w:pPr>
        <w:pStyle w:val="a4"/>
        <w:tabs>
          <w:tab w:val="left" w:pos="1701"/>
        </w:tabs>
        <w:jc w:val="center"/>
        <w:rPr>
          <w:rFonts w:ascii="Times New Roman" w:hAnsi="Times New Roman"/>
          <w:lang w:val="ru-RU"/>
        </w:rPr>
      </w:pPr>
      <w:r w:rsidRPr="00BA1EE2">
        <w:rPr>
          <w:rFonts w:ascii="Times New Roman" w:hAnsi="Times New Roman"/>
          <w:lang w:val="ru-RU"/>
        </w:rPr>
        <w:t>___________</w:t>
      </w:r>
    </w:p>
    <w:p w:rsidR="00BF42FE" w:rsidRDefault="00BF42FE" w:rsidP="0071353D">
      <w:pPr>
        <w:spacing w:after="0" w:line="240" w:lineRule="auto"/>
        <w:ind w:right="-1"/>
        <w:jc w:val="both"/>
        <w:rPr>
          <w:rFonts w:ascii="Times New Roman" w:hAnsi="Times New Roman"/>
        </w:rPr>
      </w:pP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Приложение № 13</w:t>
      </w: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УТВЕРЖДЕН</w:t>
      </w:r>
      <w:r w:rsidR="0049117D">
        <w:rPr>
          <w:rFonts w:ascii="Times New Roman" w:eastAsia="Times New Roman" w:hAnsi="Times New Roman" w:cs="Times New Roman"/>
        </w:rPr>
        <w:t>О</w:t>
      </w:r>
    </w:p>
    <w:p w:rsidR="00BF42FE" w:rsidRDefault="00BF42FE" w:rsidP="00BF42FE">
      <w:pPr>
        <w:tabs>
          <w:tab w:val="left" w:pos="0"/>
        </w:tabs>
        <w:spacing w:after="0" w:line="240" w:lineRule="auto"/>
        <w:ind w:firstLine="6237"/>
        <w:jc w:val="both"/>
        <w:rPr>
          <w:rFonts w:ascii="Times New Roman" w:hAnsi="Times New Roman" w:cs="Times New Roman"/>
        </w:rPr>
      </w:pPr>
    </w:p>
    <w:p w:rsidR="00BF42FE" w:rsidRDefault="00BF42FE" w:rsidP="00BF42FE">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решени</w:t>
      </w:r>
      <w:r>
        <w:rPr>
          <w:rFonts w:ascii="Times New Roman" w:eastAsia="Times New Roman" w:hAnsi="Times New Roman" w:cs="Times New Roman"/>
        </w:rPr>
        <w:t>ем</w:t>
      </w:r>
      <w:r w:rsidRPr="0045158E">
        <w:rPr>
          <w:rFonts w:ascii="Times New Roman" w:eastAsia="Times New Roman" w:hAnsi="Times New Roman" w:cs="Times New Roman"/>
        </w:rPr>
        <w:t xml:space="preserve"> Тужинской районной Думы</w:t>
      </w: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21.12.2020</w:t>
      </w:r>
      <w:r w:rsidRPr="0045158E">
        <w:rPr>
          <w:rFonts w:ascii="Times New Roman" w:eastAsia="Times New Roman" w:hAnsi="Times New Roman" w:cs="Times New Roman"/>
        </w:rPr>
        <w:t xml:space="preserve"> № </w:t>
      </w:r>
      <w:r>
        <w:rPr>
          <w:rFonts w:ascii="Times New Roman" w:eastAsia="Times New Roman" w:hAnsi="Times New Roman" w:cs="Times New Roman"/>
        </w:rPr>
        <w:t>53/385</w:t>
      </w:r>
    </w:p>
    <w:p w:rsidR="00BF42FE" w:rsidRDefault="00BF42FE" w:rsidP="00BF42FE">
      <w:pPr>
        <w:spacing w:after="0" w:line="240" w:lineRule="auto"/>
        <w:ind w:right="-1"/>
        <w:jc w:val="both"/>
        <w:rPr>
          <w:rFonts w:ascii="Times New Roman" w:hAnsi="Times New Roman"/>
        </w:rPr>
      </w:pPr>
    </w:p>
    <w:p w:rsidR="0049117D" w:rsidRPr="00093E7B" w:rsidRDefault="0049117D" w:rsidP="0049117D">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РАСПРЕДЕЛЕНИЕ</w:t>
      </w:r>
    </w:p>
    <w:p w:rsidR="0049117D" w:rsidRPr="00093E7B" w:rsidRDefault="0049117D" w:rsidP="0049117D">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rPr>
        <w:t>дотаций на выравни</w:t>
      </w:r>
      <w:r>
        <w:rPr>
          <w:rFonts w:ascii="Times New Roman" w:eastAsia="Times New Roman" w:hAnsi="Times New Roman" w:cs="Times New Roman"/>
        </w:rPr>
        <w:t xml:space="preserve">вание бюджетной обеспеченности </w:t>
      </w:r>
      <w:r w:rsidRPr="00093E7B">
        <w:rPr>
          <w:rFonts w:ascii="Times New Roman" w:eastAsia="Times New Roman" w:hAnsi="Times New Roman" w:cs="Times New Roman"/>
        </w:rPr>
        <w:t xml:space="preserve">бюджетам поселений за счет субвенции </w:t>
      </w:r>
      <w:r w:rsidR="000A6AFC">
        <w:rPr>
          <w:rFonts w:ascii="Times New Roman" w:eastAsia="Times New Roman" w:hAnsi="Times New Roman" w:cs="Times New Roman"/>
        </w:rPr>
        <w:br/>
      </w:r>
      <w:r w:rsidRPr="00093E7B">
        <w:rPr>
          <w:rFonts w:ascii="Times New Roman" w:eastAsia="Times New Roman" w:hAnsi="Times New Roman" w:cs="Times New Roman"/>
        </w:rPr>
        <w:t>из областного бюджета на выполнение государственных полномочий</w:t>
      </w:r>
    </w:p>
    <w:p w:rsidR="0049117D" w:rsidRDefault="0049117D" w:rsidP="0049117D">
      <w:pPr>
        <w:tabs>
          <w:tab w:val="left" w:pos="0"/>
        </w:tabs>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на 2021 год</w:t>
      </w:r>
    </w:p>
    <w:p w:rsidR="00D03ED3" w:rsidRDefault="00D03ED3" w:rsidP="00D03ED3">
      <w:pPr>
        <w:pStyle w:val="a4"/>
        <w:tabs>
          <w:tab w:val="left" w:pos="1701"/>
        </w:tabs>
        <w:jc w:val="center"/>
        <w:rPr>
          <w:rFonts w:ascii="Times New Roman" w:hAnsi="Times New Roman"/>
          <w:lang w:val="ru-RU"/>
        </w:rPr>
      </w:pPr>
      <w:r>
        <w:rPr>
          <w:rFonts w:ascii="Times New Roman" w:hAnsi="Times New Roman"/>
          <w:lang w:val="ru-RU"/>
        </w:rPr>
        <w:t xml:space="preserve">                                                                                                              </w:t>
      </w:r>
      <w:r w:rsidR="001344A7">
        <w:rPr>
          <w:rFonts w:ascii="Times New Roman" w:hAnsi="Times New Roman"/>
          <w:lang w:val="ru-RU"/>
        </w:rPr>
        <w:t xml:space="preserve">                </w:t>
      </w:r>
      <w:r>
        <w:rPr>
          <w:rFonts w:ascii="Times New Roman" w:hAnsi="Times New Roman"/>
          <w:lang w:val="ru-RU"/>
        </w:rPr>
        <w:t xml:space="preserve">   (тыс. рублей)</w:t>
      </w:r>
    </w:p>
    <w:tbl>
      <w:tblPr>
        <w:tblW w:w="10115" w:type="dxa"/>
        <w:tblInd w:w="58" w:type="dxa"/>
        <w:tblLook w:val="04A0"/>
      </w:tblPr>
      <w:tblGrid>
        <w:gridCol w:w="1180"/>
        <w:gridCol w:w="6950"/>
        <w:gridCol w:w="1985"/>
      </w:tblGrid>
      <w:tr w:rsidR="00D03ED3" w:rsidRPr="00483CDF" w:rsidTr="00D03ED3">
        <w:trPr>
          <w:trHeight w:val="7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3ED3" w:rsidRPr="00D03ED3" w:rsidRDefault="00D03ED3" w:rsidP="00D03ED3">
            <w:pPr>
              <w:spacing w:after="0" w:line="240" w:lineRule="auto"/>
              <w:jc w:val="center"/>
              <w:rPr>
                <w:rFonts w:ascii="Times New Roman" w:eastAsia="Times New Roman" w:hAnsi="Times New Roman" w:cs="Times New Roman"/>
              </w:rPr>
            </w:pPr>
            <w:r w:rsidRPr="00D03ED3">
              <w:rPr>
                <w:rFonts w:ascii="Times New Roman" w:eastAsia="Times New Roman" w:hAnsi="Times New Roman" w:cs="Times New Roman"/>
              </w:rPr>
              <w:t>№ п/п</w:t>
            </w:r>
          </w:p>
        </w:tc>
        <w:tc>
          <w:tcPr>
            <w:tcW w:w="6950" w:type="dxa"/>
            <w:tcBorders>
              <w:top w:val="single" w:sz="4" w:space="0" w:color="auto"/>
              <w:left w:val="nil"/>
              <w:bottom w:val="single" w:sz="4" w:space="0" w:color="auto"/>
              <w:right w:val="single" w:sz="4" w:space="0" w:color="auto"/>
            </w:tcBorders>
            <w:shd w:val="clear" w:color="auto" w:fill="auto"/>
            <w:vAlign w:val="center"/>
            <w:hideMark/>
          </w:tcPr>
          <w:p w:rsidR="00D03ED3" w:rsidRPr="00D03ED3" w:rsidRDefault="00D03ED3" w:rsidP="00D03ED3">
            <w:pPr>
              <w:spacing w:after="0" w:line="240" w:lineRule="auto"/>
              <w:rPr>
                <w:rFonts w:ascii="Times New Roman" w:eastAsia="Times New Roman" w:hAnsi="Times New Roman" w:cs="Times New Roman"/>
              </w:rPr>
            </w:pPr>
            <w:r w:rsidRPr="00D03ED3">
              <w:rPr>
                <w:rFonts w:ascii="Times New Roman" w:eastAsia="Times New Roman" w:hAnsi="Times New Roman" w:cs="Times New Roman"/>
              </w:rPr>
              <w:t>Наименование поселений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D03ED3" w:rsidRPr="00D03ED3" w:rsidRDefault="00D03ED3" w:rsidP="00D03ED3">
            <w:pPr>
              <w:spacing w:after="0" w:line="240" w:lineRule="auto"/>
              <w:jc w:val="center"/>
              <w:rPr>
                <w:rFonts w:ascii="Times New Roman" w:eastAsia="Times New Roman" w:hAnsi="Times New Roman" w:cs="Times New Roman"/>
              </w:rPr>
            </w:pPr>
            <w:r w:rsidRPr="00D03ED3">
              <w:rPr>
                <w:rFonts w:ascii="Times New Roman" w:eastAsia="Times New Roman" w:hAnsi="Times New Roman" w:cs="Times New Roman"/>
              </w:rPr>
              <w:t>Сумма</w:t>
            </w:r>
          </w:p>
        </w:tc>
      </w:tr>
      <w:tr w:rsidR="00D03ED3" w:rsidRPr="00483CDF" w:rsidTr="00D03ED3">
        <w:trPr>
          <w:trHeight w:val="7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03ED3" w:rsidRPr="00D03ED3" w:rsidRDefault="00D03ED3" w:rsidP="00D03ED3">
            <w:pPr>
              <w:spacing w:after="0" w:line="240" w:lineRule="auto"/>
              <w:jc w:val="center"/>
              <w:rPr>
                <w:rFonts w:ascii="Times New Roman" w:eastAsia="Times New Roman" w:hAnsi="Times New Roman" w:cs="Times New Roman"/>
              </w:rPr>
            </w:pPr>
            <w:r w:rsidRPr="00D03ED3">
              <w:rPr>
                <w:rFonts w:ascii="Times New Roman" w:eastAsia="Times New Roman" w:hAnsi="Times New Roman" w:cs="Times New Roman"/>
              </w:rPr>
              <w:t>1</w:t>
            </w:r>
          </w:p>
        </w:tc>
        <w:tc>
          <w:tcPr>
            <w:tcW w:w="6950" w:type="dxa"/>
            <w:tcBorders>
              <w:top w:val="nil"/>
              <w:left w:val="nil"/>
              <w:bottom w:val="single" w:sz="4" w:space="0" w:color="auto"/>
              <w:right w:val="single" w:sz="4" w:space="0" w:color="auto"/>
            </w:tcBorders>
            <w:shd w:val="clear" w:color="auto" w:fill="auto"/>
            <w:noWrap/>
            <w:vAlign w:val="center"/>
            <w:hideMark/>
          </w:tcPr>
          <w:p w:rsidR="00D03ED3" w:rsidRPr="00D03ED3" w:rsidRDefault="00D03ED3" w:rsidP="00D03ED3">
            <w:pPr>
              <w:spacing w:after="0" w:line="240" w:lineRule="auto"/>
              <w:rPr>
                <w:rFonts w:ascii="Times New Roman" w:eastAsia="Times New Roman" w:hAnsi="Times New Roman" w:cs="Times New Roman"/>
              </w:rPr>
            </w:pPr>
            <w:r w:rsidRPr="00D03ED3">
              <w:rPr>
                <w:rFonts w:ascii="Times New Roman" w:eastAsia="Times New Roman" w:hAnsi="Times New Roman" w:cs="Times New Roman"/>
              </w:rPr>
              <w:t>Грековское сельское поселение</w:t>
            </w:r>
          </w:p>
        </w:tc>
        <w:tc>
          <w:tcPr>
            <w:tcW w:w="1985" w:type="dxa"/>
            <w:tcBorders>
              <w:top w:val="nil"/>
              <w:left w:val="nil"/>
              <w:bottom w:val="single" w:sz="4" w:space="0" w:color="auto"/>
              <w:right w:val="single" w:sz="4" w:space="0" w:color="auto"/>
            </w:tcBorders>
            <w:shd w:val="clear" w:color="auto" w:fill="auto"/>
            <w:vAlign w:val="center"/>
            <w:hideMark/>
          </w:tcPr>
          <w:p w:rsidR="00D03ED3" w:rsidRPr="00D03ED3" w:rsidRDefault="00D03ED3" w:rsidP="00D03ED3">
            <w:pPr>
              <w:spacing w:after="0" w:line="240" w:lineRule="auto"/>
              <w:jc w:val="center"/>
              <w:rPr>
                <w:rFonts w:ascii="Times New Roman" w:eastAsia="Times New Roman" w:hAnsi="Times New Roman" w:cs="Times New Roman"/>
              </w:rPr>
            </w:pPr>
            <w:r w:rsidRPr="00D03ED3">
              <w:rPr>
                <w:rFonts w:ascii="Times New Roman" w:eastAsia="Times New Roman" w:hAnsi="Times New Roman" w:cs="Times New Roman"/>
              </w:rPr>
              <w:t>183.1</w:t>
            </w:r>
          </w:p>
        </w:tc>
      </w:tr>
      <w:tr w:rsidR="00D03ED3" w:rsidRPr="00483CDF" w:rsidTr="00D03ED3">
        <w:trPr>
          <w:trHeight w:val="7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03ED3" w:rsidRPr="00D03ED3" w:rsidRDefault="00D03ED3" w:rsidP="00D03ED3">
            <w:pPr>
              <w:spacing w:after="0" w:line="240" w:lineRule="auto"/>
              <w:jc w:val="center"/>
              <w:rPr>
                <w:rFonts w:ascii="Times New Roman" w:eastAsia="Times New Roman" w:hAnsi="Times New Roman" w:cs="Times New Roman"/>
              </w:rPr>
            </w:pPr>
            <w:r w:rsidRPr="00D03ED3">
              <w:rPr>
                <w:rFonts w:ascii="Times New Roman" w:eastAsia="Times New Roman" w:hAnsi="Times New Roman" w:cs="Times New Roman"/>
              </w:rPr>
              <w:t>2</w:t>
            </w:r>
          </w:p>
        </w:tc>
        <w:tc>
          <w:tcPr>
            <w:tcW w:w="6950" w:type="dxa"/>
            <w:tcBorders>
              <w:top w:val="nil"/>
              <w:left w:val="nil"/>
              <w:bottom w:val="single" w:sz="4" w:space="0" w:color="auto"/>
              <w:right w:val="single" w:sz="4" w:space="0" w:color="auto"/>
            </w:tcBorders>
            <w:shd w:val="clear" w:color="auto" w:fill="auto"/>
            <w:noWrap/>
            <w:vAlign w:val="center"/>
            <w:hideMark/>
          </w:tcPr>
          <w:p w:rsidR="00D03ED3" w:rsidRPr="00D03ED3" w:rsidRDefault="00D03ED3" w:rsidP="00D03ED3">
            <w:pPr>
              <w:spacing w:after="0" w:line="240" w:lineRule="auto"/>
              <w:rPr>
                <w:rFonts w:ascii="Times New Roman" w:eastAsia="Times New Roman" w:hAnsi="Times New Roman" w:cs="Times New Roman"/>
              </w:rPr>
            </w:pPr>
            <w:r w:rsidRPr="00D03ED3">
              <w:rPr>
                <w:rFonts w:ascii="Times New Roman" w:eastAsia="Times New Roman" w:hAnsi="Times New Roman" w:cs="Times New Roman"/>
              </w:rPr>
              <w:t>Михайловское сельское поселение</w:t>
            </w:r>
          </w:p>
        </w:tc>
        <w:tc>
          <w:tcPr>
            <w:tcW w:w="1985" w:type="dxa"/>
            <w:tcBorders>
              <w:top w:val="nil"/>
              <w:left w:val="nil"/>
              <w:bottom w:val="single" w:sz="4" w:space="0" w:color="auto"/>
              <w:right w:val="single" w:sz="4" w:space="0" w:color="auto"/>
            </w:tcBorders>
            <w:shd w:val="clear" w:color="auto" w:fill="auto"/>
            <w:noWrap/>
            <w:vAlign w:val="center"/>
            <w:hideMark/>
          </w:tcPr>
          <w:p w:rsidR="00D03ED3" w:rsidRPr="00D03ED3" w:rsidRDefault="00D03ED3" w:rsidP="00D03ED3">
            <w:pPr>
              <w:spacing w:after="0" w:line="240" w:lineRule="auto"/>
              <w:jc w:val="center"/>
              <w:rPr>
                <w:rFonts w:ascii="Times New Roman" w:eastAsia="Times New Roman" w:hAnsi="Times New Roman" w:cs="Times New Roman"/>
              </w:rPr>
            </w:pPr>
            <w:r w:rsidRPr="00D03ED3">
              <w:rPr>
                <w:rFonts w:ascii="Times New Roman" w:eastAsia="Times New Roman" w:hAnsi="Times New Roman" w:cs="Times New Roman"/>
              </w:rPr>
              <w:t>209.7</w:t>
            </w:r>
          </w:p>
        </w:tc>
      </w:tr>
      <w:tr w:rsidR="00D03ED3" w:rsidRPr="00483CDF" w:rsidTr="00D03ED3">
        <w:trPr>
          <w:trHeight w:val="7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03ED3" w:rsidRPr="00D03ED3" w:rsidRDefault="00D03ED3" w:rsidP="00D03ED3">
            <w:pPr>
              <w:spacing w:after="0" w:line="240" w:lineRule="auto"/>
              <w:jc w:val="center"/>
              <w:rPr>
                <w:rFonts w:ascii="Times New Roman" w:eastAsia="Times New Roman" w:hAnsi="Times New Roman" w:cs="Times New Roman"/>
              </w:rPr>
            </w:pPr>
            <w:r w:rsidRPr="00D03ED3">
              <w:rPr>
                <w:rFonts w:ascii="Times New Roman" w:eastAsia="Times New Roman" w:hAnsi="Times New Roman" w:cs="Times New Roman"/>
              </w:rPr>
              <w:t>3</w:t>
            </w:r>
          </w:p>
        </w:tc>
        <w:tc>
          <w:tcPr>
            <w:tcW w:w="6950" w:type="dxa"/>
            <w:tcBorders>
              <w:top w:val="nil"/>
              <w:left w:val="nil"/>
              <w:bottom w:val="single" w:sz="4" w:space="0" w:color="auto"/>
              <w:right w:val="single" w:sz="4" w:space="0" w:color="auto"/>
            </w:tcBorders>
            <w:shd w:val="clear" w:color="auto" w:fill="auto"/>
            <w:noWrap/>
            <w:vAlign w:val="center"/>
            <w:hideMark/>
          </w:tcPr>
          <w:p w:rsidR="00D03ED3" w:rsidRPr="00D03ED3" w:rsidRDefault="00D03ED3" w:rsidP="00D03ED3">
            <w:pPr>
              <w:spacing w:after="0" w:line="240" w:lineRule="auto"/>
              <w:rPr>
                <w:rFonts w:ascii="Times New Roman" w:eastAsia="Times New Roman" w:hAnsi="Times New Roman" w:cs="Times New Roman"/>
              </w:rPr>
            </w:pPr>
            <w:r w:rsidRPr="00D03ED3">
              <w:rPr>
                <w:rFonts w:ascii="Times New Roman" w:eastAsia="Times New Roman" w:hAnsi="Times New Roman" w:cs="Times New Roman"/>
              </w:rPr>
              <w:t>Ныровское сельское поселение</w:t>
            </w:r>
          </w:p>
        </w:tc>
        <w:tc>
          <w:tcPr>
            <w:tcW w:w="1985" w:type="dxa"/>
            <w:tcBorders>
              <w:top w:val="nil"/>
              <w:left w:val="nil"/>
              <w:bottom w:val="single" w:sz="4" w:space="0" w:color="auto"/>
              <w:right w:val="single" w:sz="4" w:space="0" w:color="auto"/>
            </w:tcBorders>
            <w:shd w:val="clear" w:color="auto" w:fill="auto"/>
            <w:noWrap/>
            <w:vAlign w:val="center"/>
            <w:hideMark/>
          </w:tcPr>
          <w:p w:rsidR="00D03ED3" w:rsidRPr="00D03ED3" w:rsidRDefault="00D03ED3" w:rsidP="00D03ED3">
            <w:pPr>
              <w:spacing w:after="0" w:line="240" w:lineRule="auto"/>
              <w:jc w:val="center"/>
              <w:rPr>
                <w:rFonts w:ascii="Times New Roman" w:eastAsia="Times New Roman" w:hAnsi="Times New Roman" w:cs="Times New Roman"/>
              </w:rPr>
            </w:pPr>
            <w:r w:rsidRPr="00D03ED3">
              <w:rPr>
                <w:rFonts w:ascii="Times New Roman" w:eastAsia="Times New Roman" w:hAnsi="Times New Roman" w:cs="Times New Roman"/>
              </w:rPr>
              <w:t>316.2</w:t>
            </w:r>
          </w:p>
        </w:tc>
      </w:tr>
      <w:tr w:rsidR="00D03ED3" w:rsidRPr="00483CDF" w:rsidTr="00D03ED3">
        <w:trPr>
          <w:trHeight w:val="7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03ED3" w:rsidRPr="00D03ED3" w:rsidRDefault="00D03ED3" w:rsidP="00D03ED3">
            <w:pPr>
              <w:spacing w:after="0" w:line="240" w:lineRule="auto"/>
              <w:jc w:val="center"/>
              <w:rPr>
                <w:rFonts w:ascii="Times New Roman" w:eastAsia="Times New Roman" w:hAnsi="Times New Roman" w:cs="Times New Roman"/>
              </w:rPr>
            </w:pPr>
            <w:r w:rsidRPr="00D03ED3">
              <w:rPr>
                <w:rFonts w:ascii="Times New Roman" w:eastAsia="Times New Roman" w:hAnsi="Times New Roman" w:cs="Times New Roman"/>
              </w:rPr>
              <w:t>4</w:t>
            </w:r>
          </w:p>
        </w:tc>
        <w:tc>
          <w:tcPr>
            <w:tcW w:w="6950" w:type="dxa"/>
            <w:tcBorders>
              <w:top w:val="nil"/>
              <w:left w:val="nil"/>
              <w:bottom w:val="single" w:sz="4" w:space="0" w:color="auto"/>
              <w:right w:val="single" w:sz="4" w:space="0" w:color="auto"/>
            </w:tcBorders>
            <w:shd w:val="clear" w:color="auto" w:fill="auto"/>
            <w:noWrap/>
            <w:vAlign w:val="center"/>
            <w:hideMark/>
          </w:tcPr>
          <w:p w:rsidR="00D03ED3" w:rsidRPr="00D03ED3" w:rsidRDefault="00D03ED3" w:rsidP="00D03ED3">
            <w:pPr>
              <w:spacing w:after="0" w:line="240" w:lineRule="auto"/>
              <w:rPr>
                <w:rFonts w:ascii="Times New Roman" w:eastAsia="Times New Roman" w:hAnsi="Times New Roman" w:cs="Times New Roman"/>
              </w:rPr>
            </w:pPr>
            <w:r w:rsidRPr="00D03ED3">
              <w:rPr>
                <w:rFonts w:ascii="Times New Roman" w:eastAsia="Times New Roman" w:hAnsi="Times New Roman" w:cs="Times New Roman"/>
              </w:rPr>
              <w:t>Пачинское сельское поселение</w:t>
            </w:r>
          </w:p>
        </w:tc>
        <w:tc>
          <w:tcPr>
            <w:tcW w:w="1985" w:type="dxa"/>
            <w:tcBorders>
              <w:top w:val="nil"/>
              <w:left w:val="nil"/>
              <w:bottom w:val="single" w:sz="4" w:space="0" w:color="auto"/>
              <w:right w:val="single" w:sz="4" w:space="0" w:color="auto"/>
            </w:tcBorders>
            <w:shd w:val="clear" w:color="auto" w:fill="auto"/>
            <w:noWrap/>
            <w:vAlign w:val="center"/>
            <w:hideMark/>
          </w:tcPr>
          <w:p w:rsidR="00D03ED3" w:rsidRPr="00D03ED3" w:rsidRDefault="00D03ED3" w:rsidP="00D03ED3">
            <w:pPr>
              <w:spacing w:after="0" w:line="240" w:lineRule="auto"/>
              <w:jc w:val="center"/>
              <w:rPr>
                <w:rFonts w:ascii="Times New Roman" w:eastAsia="Times New Roman" w:hAnsi="Times New Roman" w:cs="Times New Roman"/>
              </w:rPr>
            </w:pPr>
            <w:r w:rsidRPr="00D03ED3">
              <w:rPr>
                <w:rFonts w:ascii="Times New Roman" w:eastAsia="Times New Roman" w:hAnsi="Times New Roman" w:cs="Times New Roman"/>
              </w:rPr>
              <w:t>197.3</w:t>
            </w:r>
          </w:p>
        </w:tc>
      </w:tr>
      <w:tr w:rsidR="00D03ED3" w:rsidRPr="00483CDF" w:rsidTr="00D03ED3">
        <w:trPr>
          <w:trHeight w:val="7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03ED3" w:rsidRPr="00D03ED3" w:rsidRDefault="00D03ED3" w:rsidP="00D03ED3">
            <w:pPr>
              <w:spacing w:after="0" w:line="240" w:lineRule="auto"/>
              <w:jc w:val="center"/>
              <w:rPr>
                <w:rFonts w:ascii="Times New Roman" w:eastAsia="Times New Roman" w:hAnsi="Times New Roman" w:cs="Times New Roman"/>
              </w:rPr>
            </w:pPr>
            <w:r w:rsidRPr="00D03ED3">
              <w:rPr>
                <w:rFonts w:ascii="Times New Roman" w:eastAsia="Times New Roman" w:hAnsi="Times New Roman" w:cs="Times New Roman"/>
              </w:rPr>
              <w:t>5</w:t>
            </w:r>
          </w:p>
        </w:tc>
        <w:tc>
          <w:tcPr>
            <w:tcW w:w="6950" w:type="dxa"/>
            <w:tcBorders>
              <w:top w:val="nil"/>
              <w:left w:val="nil"/>
              <w:bottom w:val="single" w:sz="4" w:space="0" w:color="auto"/>
              <w:right w:val="single" w:sz="4" w:space="0" w:color="auto"/>
            </w:tcBorders>
            <w:shd w:val="clear" w:color="auto" w:fill="auto"/>
            <w:noWrap/>
            <w:vAlign w:val="center"/>
            <w:hideMark/>
          </w:tcPr>
          <w:p w:rsidR="00D03ED3" w:rsidRPr="00D03ED3" w:rsidRDefault="00D03ED3" w:rsidP="00D03ED3">
            <w:pPr>
              <w:spacing w:after="0" w:line="240" w:lineRule="auto"/>
              <w:rPr>
                <w:rFonts w:ascii="Times New Roman" w:eastAsia="Times New Roman" w:hAnsi="Times New Roman" w:cs="Times New Roman"/>
              </w:rPr>
            </w:pPr>
            <w:r w:rsidRPr="00D03ED3">
              <w:rPr>
                <w:rFonts w:ascii="Times New Roman" w:eastAsia="Times New Roman" w:hAnsi="Times New Roman" w:cs="Times New Roman"/>
              </w:rPr>
              <w:t>Тужинское городское поселение</w:t>
            </w:r>
          </w:p>
        </w:tc>
        <w:tc>
          <w:tcPr>
            <w:tcW w:w="1985" w:type="dxa"/>
            <w:tcBorders>
              <w:top w:val="nil"/>
              <w:left w:val="nil"/>
              <w:bottom w:val="single" w:sz="4" w:space="0" w:color="auto"/>
              <w:right w:val="single" w:sz="4" w:space="0" w:color="auto"/>
            </w:tcBorders>
            <w:shd w:val="clear" w:color="auto" w:fill="auto"/>
            <w:noWrap/>
            <w:vAlign w:val="center"/>
            <w:hideMark/>
          </w:tcPr>
          <w:p w:rsidR="00D03ED3" w:rsidRPr="00D03ED3" w:rsidRDefault="00D03ED3" w:rsidP="00D03ED3">
            <w:pPr>
              <w:spacing w:after="0" w:line="240" w:lineRule="auto"/>
              <w:jc w:val="center"/>
              <w:rPr>
                <w:rFonts w:ascii="Times New Roman" w:eastAsia="Times New Roman" w:hAnsi="Times New Roman" w:cs="Times New Roman"/>
              </w:rPr>
            </w:pPr>
            <w:r w:rsidRPr="00D03ED3">
              <w:rPr>
                <w:rFonts w:ascii="Times New Roman" w:eastAsia="Times New Roman" w:hAnsi="Times New Roman" w:cs="Times New Roman"/>
              </w:rPr>
              <w:t>262.7</w:t>
            </w:r>
          </w:p>
        </w:tc>
      </w:tr>
      <w:tr w:rsidR="00D03ED3" w:rsidRPr="00483CDF" w:rsidTr="00D03ED3">
        <w:trPr>
          <w:trHeight w:val="7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03ED3" w:rsidRPr="00D03ED3" w:rsidRDefault="00D03ED3" w:rsidP="00D03ED3">
            <w:pPr>
              <w:spacing w:after="0" w:line="240" w:lineRule="auto"/>
              <w:jc w:val="center"/>
              <w:rPr>
                <w:rFonts w:ascii="Times New Roman" w:eastAsia="Times New Roman" w:hAnsi="Times New Roman" w:cs="Times New Roman"/>
              </w:rPr>
            </w:pPr>
            <w:r w:rsidRPr="00D03ED3">
              <w:rPr>
                <w:rFonts w:ascii="Times New Roman" w:eastAsia="Times New Roman" w:hAnsi="Times New Roman" w:cs="Times New Roman"/>
              </w:rPr>
              <w:t> </w:t>
            </w:r>
          </w:p>
        </w:tc>
        <w:tc>
          <w:tcPr>
            <w:tcW w:w="6950" w:type="dxa"/>
            <w:tcBorders>
              <w:top w:val="nil"/>
              <w:left w:val="nil"/>
              <w:bottom w:val="single" w:sz="4" w:space="0" w:color="auto"/>
              <w:right w:val="single" w:sz="4" w:space="0" w:color="auto"/>
            </w:tcBorders>
            <w:shd w:val="clear" w:color="auto" w:fill="auto"/>
            <w:noWrap/>
            <w:vAlign w:val="center"/>
            <w:hideMark/>
          </w:tcPr>
          <w:p w:rsidR="00D03ED3" w:rsidRPr="00D03ED3" w:rsidRDefault="00D03ED3" w:rsidP="00D03ED3">
            <w:pPr>
              <w:spacing w:after="0" w:line="240" w:lineRule="auto"/>
              <w:rPr>
                <w:rFonts w:ascii="Times New Roman" w:eastAsia="Times New Roman" w:hAnsi="Times New Roman" w:cs="Times New Roman"/>
                <w:b/>
                <w:bCs/>
              </w:rPr>
            </w:pPr>
            <w:r w:rsidRPr="00D03ED3">
              <w:rPr>
                <w:rFonts w:ascii="Times New Roman" w:eastAsia="Times New Roman" w:hAnsi="Times New Roman" w:cs="Times New Roman"/>
                <w:b/>
                <w:bCs/>
              </w:rPr>
              <w:t>Итого:</w:t>
            </w:r>
          </w:p>
        </w:tc>
        <w:tc>
          <w:tcPr>
            <w:tcW w:w="1985" w:type="dxa"/>
            <w:tcBorders>
              <w:top w:val="nil"/>
              <w:left w:val="nil"/>
              <w:bottom w:val="single" w:sz="4" w:space="0" w:color="auto"/>
              <w:right w:val="single" w:sz="4" w:space="0" w:color="auto"/>
            </w:tcBorders>
            <w:shd w:val="clear" w:color="auto" w:fill="auto"/>
            <w:noWrap/>
            <w:vAlign w:val="center"/>
            <w:hideMark/>
          </w:tcPr>
          <w:p w:rsidR="00D03ED3" w:rsidRPr="00D03ED3" w:rsidRDefault="00D03ED3" w:rsidP="00D03ED3">
            <w:pPr>
              <w:spacing w:after="0" w:line="240" w:lineRule="auto"/>
              <w:jc w:val="center"/>
              <w:rPr>
                <w:rFonts w:ascii="Times New Roman" w:eastAsia="Times New Roman" w:hAnsi="Times New Roman" w:cs="Times New Roman"/>
                <w:b/>
                <w:bCs/>
              </w:rPr>
            </w:pPr>
            <w:r w:rsidRPr="00D03ED3">
              <w:rPr>
                <w:rFonts w:ascii="Times New Roman" w:eastAsia="Times New Roman" w:hAnsi="Times New Roman" w:cs="Times New Roman"/>
                <w:b/>
                <w:bCs/>
              </w:rPr>
              <w:t>1,169.0</w:t>
            </w:r>
          </w:p>
        </w:tc>
      </w:tr>
    </w:tbl>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lastRenderedPageBreak/>
        <w:t>Приложение № 1</w:t>
      </w:r>
      <w:r w:rsidR="0049117D">
        <w:rPr>
          <w:rFonts w:ascii="Times New Roman" w:eastAsia="Times New Roman" w:hAnsi="Times New Roman" w:cs="Times New Roman"/>
        </w:rPr>
        <w:t>4</w:t>
      </w: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УТВЕРЖДЕН</w:t>
      </w:r>
      <w:r w:rsidR="0049117D">
        <w:rPr>
          <w:rFonts w:ascii="Times New Roman" w:eastAsia="Times New Roman" w:hAnsi="Times New Roman" w:cs="Times New Roman"/>
        </w:rPr>
        <w:t>О</w:t>
      </w:r>
    </w:p>
    <w:p w:rsidR="00BF42FE" w:rsidRDefault="00BF42FE" w:rsidP="00BF42FE">
      <w:pPr>
        <w:tabs>
          <w:tab w:val="left" w:pos="0"/>
        </w:tabs>
        <w:spacing w:after="0" w:line="240" w:lineRule="auto"/>
        <w:ind w:firstLine="6237"/>
        <w:jc w:val="both"/>
        <w:rPr>
          <w:rFonts w:ascii="Times New Roman" w:hAnsi="Times New Roman" w:cs="Times New Roman"/>
        </w:rPr>
      </w:pPr>
    </w:p>
    <w:p w:rsidR="00BF42FE" w:rsidRDefault="00BF42FE" w:rsidP="00BF42FE">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решени</w:t>
      </w:r>
      <w:r>
        <w:rPr>
          <w:rFonts w:ascii="Times New Roman" w:eastAsia="Times New Roman" w:hAnsi="Times New Roman" w:cs="Times New Roman"/>
        </w:rPr>
        <w:t>ем</w:t>
      </w:r>
      <w:r w:rsidRPr="0045158E">
        <w:rPr>
          <w:rFonts w:ascii="Times New Roman" w:eastAsia="Times New Roman" w:hAnsi="Times New Roman" w:cs="Times New Roman"/>
        </w:rPr>
        <w:t xml:space="preserve"> Тужинской районной Думы</w:t>
      </w: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21.12.2020</w:t>
      </w:r>
      <w:r w:rsidRPr="0045158E">
        <w:rPr>
          <w:rFonts w:ascii="Times New Roman" w:eastAsia="Times New Roman" w:hAnsi="Times New Roman" w:cs="Times New Roman"/>
        </w:rPr>
        <w:t xml:space="preserve"> № </w:t>
      </w:r>
      <w:r>
        <w:rPr>
          <w:rFonts w:ascii="Times New Roman" w:eastAsia="Times New Roman" w:hAnsi="Times New Roman" w:cs="Times New Roman"/>
        </w:rPr>
        <w:t>53/385</w:t>
      </w:r>
    </w:p>
    <w:p w:rsidR="00BF42FE" w:rsidRDefault="00BF42FE" w:rsidP="00BF42FE">
      <w:pPr>
        <w:spacing w:after="0" w:line="240" w:lineRule="auto"/>
        <w:ind w:right="-1"/>
        <w:jc w:val="both"/>
        <w:rPr>
          <w:rFonts w:ascii="Times New Roman" w:hAnsi="Times New Roman"/>
        </w:rPr>
      </w:pPr>
    </w:p>
    <w:p w:rsidR="0049117D" w:rsidRPr="00093E7B" w:rsidRDefault="0049117D" w:rsidP="0049117D">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РАСПРЕДЕЛЕНИЕ</w:t>
      </w:r>
    </w:p>
    <w:p w:rsidR="0049117D" w:rsidRDefault="0049117D" w:rsidP="0049117D">
      <w:pPr>
        <w:tabs>
          <w:tab w:val="left" w:pos="0"/>
        </w:tabs>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rPr>
        <w:t>дотаций на выравни</w:t>
      </w:r>
      <w:r>
        <w:rPr>
          <w:rFonts w:ascii="Times New Roman" w:eastAsia="Times New Roman" w:hAnsi="Times New Roman" w:cs="Times New Roman"/>
        </w:rPr>
        <w:t xml:space="preserve">вание бюджетной обеспеченности </w:t>
      </w:r>
      <w:r w:rsidRPr="00093E7B">
        <w:rPr>
          <w:rFonts w:ascii="Times New Roman" w:eastAsia="Times New Roman" w:hAnsi="Times New Roman" w:cs="Times New Roman"/>
        </w:rPr>
        <w:t>бюджетам поселений за счет средств бюджета муниципального района</w:t>
      </w:r>
      <w:r>
        <w:rPr>
          <w:rFonts w:ascii="Times New Roman" w:eastAsia="Times New Roman" w:hAnsi="Times New Roman" w:cs="Times New Roman"/>
        </w:rPr>
        <w:t xml:space="preserve"> </w:t>
      </w:r>
      <w:r w:rsidRPr="00093E7B">
        <w:rPr>
          <w:rFonts w:ascii="Times New Roman" w:eastAsia="Times New Roman" w:hAnsi="Times New Roman" w:cs="Times New Roman"/>
          <w:b/>
          <w:bCs/>
        </w:rPr>
        <w:t>на 2021 год</w:t>
      </w:r>
    </w:p>
    <w:p w:rsidR="001344A7" w:rsidRDefault="001344A7" w:rsidP="0049117D">
      <w:pPr>
        <w:tabs>
          <w:tab w:val="left" w:pos="0"/>
        </w:tabs>
        <w:spacing w:after="0" w:line="240" w:lineRule="auto"/>
        <w:jc w:val="center"/>
        <w:rPr>
          <w:rFonts w:ascii="Times New Roman" w:eastAsia="Times New Roman" w:hAnsi="Times New Roman" w:cs="Times New Roman"/>
          <w:b/>
          <w:bCs/>
        </w:rPr>
      </w:pPr>
    </w:p>
    <w:p w:rsidR="001344A7" w:rsidRDefault="001344A7" w:rsidP="001344A7">
      <w:pPr>
        <w:pStyle w:val="a4"/>
        <w:tabs>
          <w:tab w:val="left" w:pos="1701"/>
        </w:tabs>
        <w:jc w:val="center"/>
        <w:rPr>
          <w:rFonts w:ascii="Times New Roman" w:hAnsi="Times New Roman"/>
          <w:lang w:val="ru-RU"/>
        </w:rPr>
      </w:pPr>
      <w:r>
        <w:rPr>
          <w:rFonts w:ascii="Times New Roman" w:hAnsi="Times New Roman"/>
          <w:lang w:val="ru-RU"/>
        </w:rPr>
        <w:t xml:space="preserve">                                                                                                      </w:t>
      </w:r>
      <w:r w:rsidR="0047791D">
        <w:rPr>
          <w:rFonts w:ascii="Times New Roman" w:hAnsi="Times New Roman"/>
          <w:lang w:val="ru-RU"/>
        </w:rPr>
        <w:t xml:space="preserve">                          </w:t>
      </w:r>
      <w:r>
        <w:rPr>
          <w:rFonts w:ascii="Times New Roman" w:hAnsi="Times New Roman"/>
          <w:lang w:val="ru-RU"/>
        </w:rPr>
        <w:t xml:space="preserve">   (тыс. рублей)</w:t>
      </w:r>
    </w:p>
    <w:tbl>
      <w:tblPr>
        <w:tblW w:w="9973" w:type="dxa"/>
        <w:tblInd w:w="58" w:type="dxa"/>
        <w:tblLook w:val="04A0"/>
      </w:tblPr>
      <w:tblGrid>
        <w:gridCol w:w="1180"/>
        <w:gridCol w:w="6950"/>
        <w:gridCol w:w="1843"/>
      </w:tblGrid>
      <w:tr w:rsidR="001344A7" w:rsidRPr="00483CDF" w:rsidTr="001344A7">
        <w:trPr>
          <w:trHeight w:val="7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4A7" w:rsidRPr="001344A7" w:rsidRDefault="001344A7" w:rsidP="001344A7">
            <w:pPr>
              <w:spacing w:after="0" w:line="240" w:lineRule="auto"/>
              <w:jc w:val="center"/>
              <w:rPr>
                <w:rFonts w:ascii="Times New Roman" w:eastAsia="Times New Roman" w:hAnsi="Times New Roman" w:cs="Times New Roman"/>
              </w:rPr>
            </w:pPr>
            <w:r w:rsidRPr="001344A7">
              <w:rPr>
                <w:rFonts w:ascii="Times New Roman" w:eastAsia="Times New Roman" w:hAnsi="Times New Roman" w:cs="Times New Roman"/>
              </w:rPr>
              <w:t>№ п/п</w:t>
            </w:r>
          </w:p>
        </w:tc>
        <w:tc>
          <w:tcPr>
            <w:tcW w:w="6950" w:type="dxa"/>
            <w:tcBorders>
              <w:top w:val="single" w:sz="4" w:space="0" w:color="auto"/>
              <w:left w:val="nil"/>
              <w:bottom w:val="single" w:sz="4" w:space="0" w:color="auto"/>
              <w:right w:val="single" w:sz="4" w:space="0" w:color="auto"/>
            </w:tcBorders>
            <w:shd w:val="clear" w:color="auto" w:fill="auto"/>
            <w:vAlign w:val="center"/>
            <w:hideMark/>
          </w:tcPr>
          <w:p w:rsidR="001344A7" w:rsidRPr="001344A7" w:rsidRDefault="001344A7" w:rsidP="001344A7">
            <w:pPr>
              <w:spacing w:after="0" w:line="240" w:lineRule="auto"/>
              <w:rPr>
                <w:rFonts w:ascii="Times New Roman" w:eastAsia="Times New Roman" w:hAnsi="Times New Roman" w:cs="Times New Roman"/>
              </w:rPr>
            </w:pPr>
            <w:r w:rsidRPr="001344A7">
              <w:rPr>
                <w:rFonts w:ascii="Times New Roman" w:eastAsia="Times New Roman" w:hAnsi="Times New Roman" w:cs="Times New Roman"/>
              </w:rPr>
              <w:t>Наименование поселений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344A7" w:rsidRPr="001344A7" w:rsidRDefault="001344A7" w:rsidP="001344A7">
            <w:pPr>
              <w:spacing w:after="0" w:line="240" w:lineRule="auto"/>
              <w:jc w:val="center"/>
              <w:rPr>
                <w:rFonts w:ascii="Times New Roman" w:eastAsia="Times New Roman" w:hAnsi="Times New Roman" w:cs="Times New Roman"/>
              </w:rPr>
            </w:pPr>
            <w:r w:rsidRPr="001344A7">
              <w:rPr>
                <w:rFonts w:ascii="Times New Roman" w:eastAsia="Times New Roman" w:hAnsi="Times New Roman" w:cs="Times New Roman"/>
              </w:rPr>
              <w:t>Сумма</w:t>
            </w:r>
          </w:p>
        </w:tc>
      </w:tr>
      <w:tr w:rsidR="001344A7" w:rsidRPr="00483CDF" w:rsidTr="001344A7">
        <w:trPr>
          <w:trHeight w:val="7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1344A7" w:rsidRPr="001344A7" w:rsidRDefault="001344A7" w:rsidP="001344A7">
            <w:pPr>
              <w:spacing w:after="0" w:line="240" w:lineRule="auto"/>
              <w:jc w:val="center"/>
              <w:rPr>
                <w:rFonts w:ascii="Times New Roman" w:eastAsia="Times New Roman" w:hAnsi="Times New Roman" w:cs="Times New Roman"/>
              </w:rPr>
            </w:pPr>
            <w:r w:rsidRPr="001344A7">
              <w:rPr>
                <w:rFonts w:ascii="Times New Roman" w:eastAsia="Times New Roman" w:hAnsi="Times New Roman" w:cs="Times New Roman"/>
              </w:rPr>
              <w:t>1</w:t>
            </w:r>
          </w:p>
        </w:tc>
        <w:tc>
          <w:tcPr>
            <w:tcW w:w="6950" w:type="dxa"/>
            <w:tcBorders>
              <w:top w:val="nil"/>
              <w:left w:val="nil"/>
              <w:bottom w:val="single" w:sz="4" w:space="0" w:color="auto"/>
              <w:right w:val="single" w:sz="4" w:space="0" w:color="auto"/>
            </w:tcBorders>
            <w:shd w:val="clear" w:color="auto" w:fill="auto"/>
            <w:noWrap/>
            <w:vAlign w:val="center"/>
            <w:hideMark/>
          </w:tcPr>
          <w:p w:rsidR="001344A7" w:rsidRPr="001344A7" w:rsidRDefault="001344A7" w:rsidP="001344A7">
            <w:pPr>
              <w:spacing w:after="0" w:line="240" w:lineRule="auto"/>
              <w:rPr>
                <w:rFonts w:ascii="Times New Roman" w:eastAsia="Times New Roman" w:hAnsi="Times New Roman" w:cs="Times New Roman"/>
              </w:rPr>
            </w:pPr>
            <w:r w:rsidRPr="001344A7">
              <w:rPr>
                <w:rFonts w:ascii="Times New Roman" w:eastAsia="Times New Roman" w:hAnsi="Times New Roman" w:cs="Times New Roman"/>
              </w:rPr>
              <w:t>Грековское сельское поселение</w:t>
            </w:r>
          </w:p>
        </w:tc>
        <w:tc>
          <w:tcPr>
            <w:tcW w:w="1843" w:type="dxa"/>
            <w:tcBorders>
              <w:top w:val="nil"/>
              <w:left w:val="nil"/>
              <w:bottom w:val="single" w:sz="4" w:space="0" w:color="auto"/>
              <w:right w:val="single" w:sz="4" w:space="0" w:color="auto"/>
            </w:tcBorders>
            <w:shd w:val="clear" w:color="auto" w:fill="auto"/>
            <w:vAlign w:val="center"/>
            <w:hideMark/>
          </w:tcPr>
          <w:p w:rsidR="001344A7" w:rsidRPr="001344A7" w:rsidRDefault="001344A7" w:rsidP="001344A7">
            <w:pPr>
              <w:spacing w:after="0" w:line="240" w:lineRule="auto"/>
              <w:jc w:val="center"/>
              <w:rPr>
                <w:rFonts w:ascii="Times New Roman" w:eastAsia="Times New Roman" w:hAnsi="Times New Roman" w:cs="Times New Roman"/>
              </w:rPr>
            </w:pPr>
            <w:r w:rsidRPr="001344A7">
              <w:rPr>
                <w:rFonts w:ascii="Times New Roman" w:eastAsia="Times New Roman" w:hAnsi="Times New Roman" w:cs="Times New Roman"/>
              </w:rPr>
              <w:t>52.6</w:t>
            </w:r>
          </w:p>
        </w:tc>
      </w:tr>
      <w:tr w:rsidR="001344A7" w:rsidRPr="00483CDF" w:rsidTr="001344A7">
        <w:trPr>
          <w:trHeight w:val="7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1344A7" w:rsidRPr="001344A7" w:rsidRDefault="001344A7" w:rsidP="001344A7">
            <w:pPr>
              <w:spacing w:after="0" w:line="240" w:lineRule="auto"/>
              <w:jc w:val="center"/>
              <w:rPr>
                <w:rFonts w:ascii="Times New Roman" w:eastAsia="Times New Roman" w:hAnsi="Times New Roman" w:cs="Times New Roman"/>
              </w:rPr>
            </w:pPr>
            <w:r w:rsidRPr="001344A7">
              <w:rPr>
                <w:rFonts w:ascii="Times New Roman" w:eastAsia="Times New Roman" w:hAnsi="Times New Roman" w:cs="Times New Roman"/>
              </w:rPr>
              <w:t>2</w:t>
            </w:r>
          </w:p>
        </w:tc>
        <w:tc>
          <w:tcPr>
            <w:tcW w:w="6950" w:type="dxa"/>
            <w:tcBorders>
              <w:top w:val="nil"/>
              <w:left w:val="nil"/>
              <w:bottom w:val="single" w:sz="4" w:space="0" w:color="auto"/>
              <w:right w:val="single" w:sz="4" w:space="0" w:color="auto"/>
            </w:tcBorders>
            <w:shd w:val="clear" w:color="auto" w:fill="auto"/>
            <w:noWrap/>
            <w:vAlign w:val="center"/>
            <w:hideMark/>
          </w:tcPr>
          <w:p w:rsidR="001344A7" w:rsidRPr="001344A7" w:rsidRDefault="001344A7" w:rsidP="001344A7">
            <w:pPr>
              <w:spacing w:after="0" w:line="240" w:lineRule="auto"/>
              <w:rPr>
                <w:rFonts w:ascii="Times New Roman" w:eastAsia="Times New Roman" w:hAnsi="Times New Roman" w:cs="Times New Roman"/>
              </w:rPr>
            </w:pPr>
            <w:r w:rsidRPr="001344A7">
              <w:rPr>
                <w:rFonts w:ascii="Times New Roman" w:eastAsia="Times New Roman" w:hAnsi="Times New Roman" w:cs="Times New Roman"/>
              </w:rPr>
              <w:t>Михайловское сельское поселение</w:t>
            </w:r>
          </w:p>
        </w:tc>
        <w:tc>
          <w:tcPr>
            <w:tcW w:w="1843" w:type="dxa"/>
            <w:tcBorders>
              <w:top w:val="nil"/>
              <w:left w:val="nil"/>
              <w:bottom w:val="single" w:sz="4" w:space="0" w:color="auto"/>
              <w:right w:val="single" w:sz="4" w:space="0" w:color="auto"/>
            </w:tcBorders>
            <w:shd w:val="clear" w:color="auto" w:fill="auto"/>
            <w:noWrap/>
            <w:vAlign w:val="center"/>
            <w:hideMark/>
          </w:tcPr>
          <w:p w:rsidR="001344A7" w:rsidRPr="001344A7" w:rsidRDefault="001344A7" w:rsidP="001344A7">
            <w:pPr>
              <w:spacing w:after="0" w:line="240" w:lineRule="auto"/>
              <w:jc w:val="center"/>
              <w:rPr>
                <w:rFonts w:ascii="Times New Roman" w:eastAsia="Times New Roman" w:hAnsi="Times New Roman" w:cs="Times New Roman"/>
              </w:rPr>
            </w:pPr>
            <w:r w:rsidRPr="001344A7">
              <w:rPr>
                <w:rFonts w:ascii="Times New Roman" w:eastAsia="Times New Roman" w:hAnsi="Times New Roman" w:cs="Times New Roman"/>
              </w:rPr>
              <w:t>1,348.1</w:t>
            </w:r>
          </w:p>
        </w:tc>
      </w:tr>
      <w:tr w:rsidR="001344A7" w:rsidRPr="00483CDF" w:rsidTr="001344A7">
        <w:trPr>
          <w:trHeight w:val="7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1344A7" w:rsidRPr="001344A7" w:rsidRDefault="001344A7" w:rsidP="001344A7">
            <w:pPr>
              <w:spacing w:after="0" w:line="240" w:lineRule="auto"/>
              <w:jc w:val="center"/>
              <w:rPr>
                <w:rFonts w:ascii="Times New Roman" w:eastAsia="Times New Roman" w:hAnsi="Times New Roman" w:cs="Times New Roman"/>
              </w:rPr>
            </w:pPr>
            <w:r w:rsidRPr="001344A7">
              <w:rPr>
                <w:rFonts w:ascii="Times New Roman" w:eastAsia="Times New Roman" w:hAnsi="Times New Roman" w:cs="Times New Roman"/>
              </w:rPr>
              <w:t>3</w:t>
            </w:r>
          </w:p>
        </w:tc>
        <w:tc>
          <w:tcPr>
            <w:tcW w:w="6950" w:type="dxa"/>
            <w:tcBorders>
              <w:top w:val="nil"/>
              <w:left w:val="nil"/>
              <w:bottom w:val="single" w:sz="4" w:space="0" w:color="auto"/>
              <w:right w:val="single" w:sz="4" w:space="0" w:color="auto"/>
            </w:tcBorders>
            <w:shd w:val="clear" w:color="auto" w:fill="auto"/>
            <w:noWrap/>
            <w:vAlign w:val="center"/>
            <w:hideMark/>
          </w:tcPr>
          <w:p w:rsidR="001344A7" w:rsidRPr="001344A7" w:rsidRDefault="001344A7" w:rsidP="001344A7">
            <w:pPr>
              <w:spacing w:after="0" w:line="240" w:lineRule="auto"/>
              <w:rPr>
                <w:rFonts w:ascii="Times New Roman" w:eastAsia="Times New Roman" w:hAnsi="Times New Roman" w:cs="Times New Roman"/>
              </w:rPr>
            </w:pPr>
            <w:r w:rsidRPr="001344A7">
              <w:rPr>
                <w:rFonts w:ascii="Times New Roman" w:eastAsia="Times New Roman" w:hAnsi="Times New Roman" w:cs="Times New Roman"/>
              </w:rPr>
              <w:t>Ныровское сельское поселение</w:t>
            </w:r>
          </w:p>
        </w:tc>
        <w:tc>
          <w:tcPr>
            <w:tcW w:w="1843" w:type="dxa"/>
            <w:tcBorders>
              <w:top w:val="nil"/>
              <w:left w:val="nil"/>
              <w:bottom w:val="single" w:sz="4" w:space="0" w:color="auto"/>
              <w:right w:val="single" w:sz="4" w:space="0" w:color="auto"/>
            </w:tcBorders>
            <w:shd w:val="clear" w:color="auto" w:fill="auto"/>
            <w:noWrap/>
            <w:vAlign w:val="center"/>
            <w:hideMark/>
          </w:tcPr>
          <w:p w:rsidR="001344A7" w:rsidRPr="001344A7" w:rsidRDefault="001344A7" w:rsidP="001344A7">
            <w:pPr>
              <w:spacing w:after="0" w:line="240" w:lineRule="auto"/>
              <w:jc w:val="center"/>
              <w:rPr>
                <w:rFonts w:ascii="Times New Roman" w:eastAsia="Times New Roman" w:hAnsi="Times New Roman" w:cs="Times New Roman"/>
              </w:rPr>
            </w:pPr>
            <w:r w:rsidRPr="001344A7">
              <w:rPr>
                <w:rFonts w:ascii="Times New Roman" w:eastAsia="Times New Roman" w:hAnsi="Times New Roman" w:cs="Times New Roman"/>
              </w:rPr>
              <w:t>1,077.9</w:t>
            </w:r>
          </w:p>
        </w:tc>
      </w:tr>
      <w:tr w:rsidR="001344A7" w:rsidRPr="00483CDF" w:rsidTr="001344A7">
        <w:trPr>
          <w:trHeight w:val="7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1344A7" w:rsidRPr="001344A7" w:rsidRDefault="001344A7" w:rsidP="001344A7">
            <w:pPr>
              <w:spacing w:after="0" w:line="240" w:lineRule="auto"/>
              <w:jc w:val="center"/>
              <w:rPr>
                <w:rFonts w:ascii="Times New Roman" w:eastAsia="Times New Roman" w:hAnsi="Times New Roman" w:cs="Times New Roman"/>
              </w:rPr>
            </w:pPr>
            <w:r w:rsidRPr="001344A7">
              <w:rPr>
                <w:rFonts w:ascii="Times New Roman" w:eastAsia="Times New Roman" w:hAnsi="Times New Roman" w:cs="Times New Roman"/>
              </w:rPr>
              <w:t>4</w:t>
            </w:r>
          </w:p>
        </w:tc>
        <w:tc>
          <w:tcPr>
            <w:tcW w:w="6950" w:type="dxa"/>
            <w:tcBorders>
              <w:top w:val="nil"/>
              <w:left w:val="nil"/>
              <w:bottom w:val="single" w:sz="4" w:space="0" w:color="auto"/>
              <w:right w:val="single" w:sz="4" w:space="0" w:color="auto"/>
            </w:tcBorders>
            <w:shd w:val="clear" w:color="auto" w:fill="auto"/>
            <w:noWrap/>
            <w:vAlign w:val="center"/>
            <w:hideMark/>
          </w:tcPr>
          <w:p w:rsidR="001344A7" w:rsidRPr="001344A7" w:rsidRDefault="001344A7" w:rsidP="001344A7">
            <w:pPr>
              <w:spacing w:after="0" w:line="240" w:lineRule="auto"/>
              <w:rPr>
                <w:rFonts w:ascii="Times New Roman" w:eastAsia="Times New Roman" w:hAnsi="Times New Roman" w:cs="Times New Roman"/>
              </w:rPr>
            </w:pPr>
            <w:r w:rsidRPr="001344A7">
              <w:rPr>
                <w:rFonts w:ascii="Times New Roman" w:eastAsia="Times New Roman" w:hAnsi="Times New Roman" w:cs="Times New Roman"/>
              </w:rPr>
              <w:t>Пачинское сельское поселение</w:t>
            </w:r>
          </w:p>
        </w:tc>
        <w:tc>
          <w:tcPr>
            <w:tcW w:w="1843" w:type="dxa"/>
            <w:tcBorders>
              <w:top w:val="nil"/>
              <w:left w:val="nil"/>
              <w:bottom w:val="single" w:sz="4" w:space="0" w:color="auto"/>
              <w:right w:val="single" w:sz="4" w:space="0" w:color="auto"/>
            </w:tcBorders>
            <w:shd w:val="clear" w:color="auto" w:fill="auto"/>
            <w:noWrap/>
            <w:vAlign w:val="center"/>
            <w:hideMark/>
          </w:tcPr>
          <w:p w:rsidR="001344A7" w:rsidRPr="001344A7" w:rsidRDefault="001344A7" w:rsidP="001344A7">
            <w:pPr>
              <w:spacing w:after="0" w:line="240" w:lineRule="auto"/>
              <w:jc w:val="center"/>
              <w:rPr>
                <w:rFonts w:ascii="Times New Roman" w:eastAsia="Times New Roman" w:hAnsi="Times New Roman" w:cs="Times New Roman"/>
              </w:rPr>
            </w:pPr>
            <w:r w:rsidRPr="001344A7">
              <w:rPr>
                <w:rFonts w:ascii="Times New Roman" w:eastAsia="Times New Roman" w:hAnsi="Times New Roman" w:cs="Times New Roman"/>
              </w:rPr>
              <w:t>1,641.6</w:t>
            </w:r>
          </w:p>
        </w:tc>
      </w:tr>
      <w:tr w:rsidR="001344A7" w:rsidRPr="00483CDF" w:rsidTr="001344A7">
        <w:trPr>
          <w:trHeight w:val="7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1344A7" w:rsidRPr="001344A7" w:rsidRDefault="001344A7" w:rsidP="001344A7">
            <w:pPr>
              <w:spacing w:after="0" w:line="240" w:lineRule="auto"/>
              <w:jc w:val="center"/>
              <w:rPr>
                <w:rFonts w:ascii="Times New Roman" w:eastAsia="Times New Roman" w:hAnsi="Times New Roman" w:cs="Times New Roman"/>
              </w:rPr>
            </w:pPr>
            <w:r w:rsidRPr="001344A7">
              <w:rPr>
                <w:rFonts w:ascii="Times New Roman" w:eastAsia="Times New Roman" w:hAnsi="Times New Roman" w:cs="Times New Roman"/>
              </w:rPr>
              <w:t>5</w:t>
            </w:r>
          </w:p>
        </w:tc>
        <w:tc>
          <w:tcPr>
            <w:tcW w:w="6950" w:type="dxa"/>
            <w:tcBorders>
              <w:top w:val="nil"/>
              <w:left w:val="nil"/>
              <w:bottom w:val="single" w:sz="4" w:space="0" w:color="auto"/>
              <w:right w:val="single" w:sz="4" w:space="0" w:color="auto"/>
            </w:tcBorders>
            <w:shd w:val="clear" w:color="auto" w:fill="auto"/>
            <w:noWrap/>
            <w:vAlign w:val="center"/>
            <w:hideMark/>
          </w:tcPr>
          <w:p w:rsidR="001344A7" w:rsidRPr="001344A7" w:rsidRDefault="001344A7" w:rsidP="001344A7">
            <w:pPr>
              <w:spacing w:after="0" w:line="240" w:lineRule="auto"/>
              <w:rPr>
                <w:rFonts w:ascii="Times New Roman" w:eastAsia="Times New Roman" w:hAnsi="Times New Roman" w:cs="Times New Roman"/>
              </w:rPr>
            </w:pPr>
            <w:r w:rsidRPr="001344A7">
              <w:rPr>
                <w:rFonts w:ascii="Times New Roman" w:eastAsia="Times New Roman" w:hAnsi="Times New Roman" w:cs="Times New Roman"/>
              </w:rPr>
              <w:t>Тужинское городское поселение</w:t>
            </w:r>
          </w:p>
        </w:tc>
        <w:tc>
          <w:tcPr>
            <w:tcW w:w="1843" w:type="dxa"/>
            <w:tcBorders>
              <w:top w:val="nil"/>
              <w:left w:val="nil"/>
              <w:bottom w:val="single" w:sz="4" w:space="0" w:color="auto"/>
              <w:right w:val="single" w:sz="4" w:space="0" w:color="auto"/>
            </w:tcBorders>
            <w:shd w:val="clear" w:color="auto" w:fill="auto"/>
            <w:noWrap/>
            <w:vAlign w:val="center"/>
            <w:hideMark/>
          </w:tcPr>
          <w:p w:rsidR="001344A7" w:rsidRPr="001344A7" w:rsidRDefault="001344A7" w:rsidP="001344A7">
            <w:pPr>
              <w:spacing w:after="0" w:line="240" w:lineRule="auto"/>
              <w:jc w:val="center"/>
              <w:rPr>
                <w:rFonts w:ascii="Times New Roman" w:eastAsia="Times New Roman" w:hAnsi="Times New Roman" w:cs="Times New Roman"/>
              </w:rPr>
            </w:pPr>
            <w:r w:rsidRPr="001344A7">
              <w:rPr>
                <w:rFonts w:ascii="Times New Roman" w:eastAsia="Times New Roman" w:hAnsi="Times New Roman" w:cs="Times New Roman"/>
              </w:rPr>
              <w:t>0.0</w:t>
            </w:r>
          </w:p>
        </w:tc>
      </w:tr>
      <w:tr w:rsidR="001344A7" w:rsidRPr="00483CDF" w:rsidTr="001344A7">
        <w:trPr>
          <w:trHeight w:val="7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1344A7" w:rsidRPr="001344A7" w:rsidRDefault="001344A7" w:rsidP="001344A7">
            <w:pPr>
              <w:spacing w:after="0" w:line="240" w:lineRule="auto"/>
              <w:jc w:val="center"/>
              <w:rPr>
                <w:rFonts w:ascii="Times New Roman" w:eastAsia="Times New Roman" w:hAnsi="Times New Roman" w:cs="Times New Roman"/>
              </w:rPr>
            </w:pPr>
            <w:r w:rsidRPr="001344A7">
              <w:rPr>
                <w:rFonts w:ascii="Times New Roman" w:eastAsia="Times New Roman" w:hAnsi="Times New Roman" w:cs="Times New Roman"/>
              </w:rPr>
              <w:t> </w:t>
            </w:r>
          </w:p>
        </w:tc>
        <w:tc>
          <w:tcPr>
            <w:tcW w:w="6950" w:type="dxa"/>
            <w:tcBorders>
              <w:top w:val="nil"/>
              <w:left w:val="nil"/>
              <w:bottom w:val="single" w:sz="4" w:space="0" w:color="auto"/>
              <w:right w:val="single" w:sz="4" w:space="0" w:color="auto"/>
            </w:tcBorders>
            <w:shd w:val="clear" w:color="auto" w:fill="auto"/>
            <w:noWrap/>
            <w:vAlign w:val="center"/>
            <w:hideMark/>
          </w:tcPr>
          <w:p w:rsidR="001344A7" w:rsidRPr="001344A7" w:rsidRDefault="001344A7" w:rsidP="001344A7">
            <w:pPr>
              <w:spacing w:after="0" w:line="240" w:lineRule="auto"/>
              <w:rPr>
                <w:rFonts w:ascii="Times New Roman" w:eastAsia="Times New Roman" w:hAnsi="Times New Roman" w:cs="Times New Roman"/>
                <w:b/>
                <w:bCs/>
              </w:rPr>
            </w:pPr>
            <w:r w:rsidRPr="001344A7">
              <w:rPr>
                <w:rFonts w:ascii="Times New Roman" w:eastAsia="Times New Roman" w:hAnsi="Times New Roman" w:cs="Times New Roman"/>
                <w:b/>
                <w:bCs/>
              </w:rPr>
              <w:t>Итого:</w:t>
            </w:r>
          </w:p>
        </w:tc>
        <w:tc>
          <w:tcPr>
            <w:tcW w:w="1843" w:type="dxa"/>
            <w:tcBorders>
              <w:top w:val="nil"/>
              <w:left w:val="nil"/>
              <w:bottom w:val="single" w:sz="4" w:space="0" w:color="auto"/>
              <w:right w:val="single" w:sz="4" w:space="0" w:color="auto"/>
            </w:tcBorders>
            <w:shd w:val="clear" w:color="auto" w:fill="auto"/>
            <w:noWrap/>
            <w:vAlign w:val="center"/>
            <w:hideMark/>
          </w:tcPr>
          <w:p w:rsidR="001344A7" w:rsidRPr="001344A7" w:rsidRDefault="001344A7" w:rsidP="001344A7">
            <w:pPr>
              <w:spacing w:after="0" w:line="240" w:lineRule="auto"/>
              <w:jc w:val="center"/>
              <w:rPr>
                <w:rFonts w:ascii="Times New Roman" w:eastAsia="Times New Roman" w:hAnsi="Times New Roman" w:cs="Times New Roman"/>
                <w:b/>
                <w:bCs/>
              </w:rPr>
            </w:pPr>
            <w:r w:rsidRPr="001344A7">
              <w:rPr>
                <w:rFonts w:ascii="Times New Roman" w:eastAsia="Times New Roman" w:hAnsi="Times New Roman" w:cs="Times New Roman"/>
                <w:b/>
                <w:bCs/>
              </w:rPr>
              <w:t>4,120.2</w:t>
            </w:r>
          </w:p>
        </w:tc>
      </w:tr>
    </w:tbl>
    <w:p w:rsidR="00BF42FE" w:rsidRPr="00BA1EE2" w:rsidRDefault="00BF42FE" w:rsidP="00BF42FE">
      <w:pPr>
        <w:pStyle w:val="a4"/>
        <w:tabs>
          <w:tab w:val="left" w:pos="1701"/>
        </w:tabs>
        <w:jc w:val="center"/>
        <w:rPr>
          <w:rFonts w:ascii="Times New Roman" w:hAnsi="Times New Roman"/>
          <w:lang w:val="ru-RU"/>
        </w:rPr>
      </w:pPr>
      <w:r w:rsidRPr="00BA1EE2">
        <w:rPr>
          <w:rFonts w:ascii="Times New Roman" w:hAnsi="Times New Roman"/>
          <w:lang w:val="ru-RU"/>
        </w:rPr>
        <w:t>___________</w:t>
      </w:r>
    </w:p>
    <w:p w:rsidR="00BF42FE" w:rsidRDefault="00BF42FE" w:rsidP="0071353D">
      <w:pPr>
        <w:spacing w:after="0" w:line="240" w:lineRule="auto"/>
        <w:ind w:right="-1"/>
        <w:jc w:val="both"/>
        <w:rPr>
          <w:rFonts w:ascii="Times New Roman" w:hAnsi="Times New Roman"/>
        </w:rPr>
      </w:pP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Приложение № 1</w:t>
      </w:r>
      <w:r w:rsidR="00C23314">
        <w:rPr>
          <w:rFonts w:ascii="Times New Roman" w:eastAsia="Times New Roman" w:hAnsi="Times New Roman" w:cs="Times New Roman"/>
        </w:rPr>
        <w:t>5</w:t>
      </w: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УТВЕРЖДЕН</w:t>
      </w:r>
      <w:r w:rsidR="00C23314">
        <w:rPr>
          <w:rFonts w:ascii="Times New Roman" w:eastAsia="Times New Roman" w:hAnsi="Times New Roman" w:cs="Times New Roman"/>
        </w:rPr>
        <w:t>О</w:t>
      </w:r>
    </w:p>
    <w:p w:rsidR="00BF42FE" w:rsidRDefault="00BF42FE" w:rsidP="00BF42FE">
      <w:pPr>
        <w:tabs>
          <w:tab w:val="left" w:pos="0"/>
        </w:tabs>
        <w:spacing w:after="0" w:line="240" w:lineRule="auto"/>
        <w:ind w:firstLine="6237"/>
        <w:jc w:val="both"/>
        <w:rPr>
          <w:rFonts w:ascii="Times New Roman" w:hAnsi="Times New Roman" w:cs="Times New Roman"/>
        </w:rPr>
      </w:pPr>
    </w:p>
    <w:p w:rsidR="00BF42FE" w:rsidRDefault="00BF42FE" w:rsidP="00BF42FE">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решени</w:t>
      </w:r>
      <w:r>
        <w:rPr>
          <w:rFonts w:ascii="Times New Roman" w:eastAsia="Times New Roman" w:hAnsi="Times New Roman" w:cs="Times New Roman"/>
        </w:rPr>
        <w:t>ем</w:t>
      </w:r>
      <w:r w:rsidRPr="0045158E">
        <w:rPr>
          <w:rFonts w:ascii="Times New Roman" w:eastAsia="Times New Roman" w:hAnsi="Times New Roman" w:cs="Times New Roman"/>
        </w:rPr>
        <w:t xml:space="preserve"> Тужинской районной Думы</w:t>
      </w: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21.12.2020</w:t>
      </w:r>
      <w:r w:rsidRPr="0045158E">
        <w:rPr>
          <w:rFonts w:ascii="Times New Roman" w:eastAsia="Times New Roman" w:hAnsi="Times New Roman" w:cs="Times New Roman"/>
        </w:rPr>
        <w:t xml:space="preserve"> № </w:t>
      </w:r>
      <w:r>
        <w:rPr>
          <w:rFonts w:ascii="Times New Roman" w:eastAsia="Times New Roman" w:hAnsi="Times New Roman" w:cs="Times New Roman"/>
        </w:rPr>
        <w:t>53/385</w:t>
      </w:r>
    </w:p>
    <w:p w:rsidR="00BF42FE" w:rsidRDefault="00BF42FE" w:rsidP="00BF42FE">
      <w:pPr>
        <w:spacing w:after="0" w:line="240" w:lineRule="auto"/>
        <w:ind w:right="-1"/>
        <w:jc w:val="both"/>
        <w:rPr>
          <w:rFonts w:ascii="Times New Roman" w:hAnsi="Times New Roman"/>
        </w:rPr>
      </w:pPr>
    </w:p>
    <w:p w:rsidR="00C23314" w:rsidRPr="00093E7B" w:rsidRDefault="00C23314" w:rsidP="00C23314">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РАСПРЕДЕЛЕНИЕ</w:t>
      </w:r>
    </w:p>
    <w:p w:rsidR="00C23314" w:rsidRDefault="00C23314" w:rsidP="00C23314">
      <w:pPr>
        <w:tabs>
          <w:tab w:val="left" w:pos="0"/>
        </w:tabs>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rPr>
        <w:t>субвенций на выполнение государственных полномочий по созданию и деятельности в муниципальных образованиях административной (ых) комиссии (ий)</w:t>
      </w:r>
      <w:r>
        <w:rPr>
          <w:rFonts w:ascii="Times New Roman" w:eastAsia="Times New Roman" w:hAnsi="Times New Roman" w:cs="Times New Roman"/>
        </w:rPr>
        <w:t xml:space="preserve"> </w:t>
      </w:r>
      <w:r w:rsidRPr="00093E7B">
        <w:rPr>
          <w:rFonts w:ascii="Times New Roman" w:eastAsia="Times New Roman" w:hAnsi="Times New Roman" w:cs="Times New Roman"/>
          <w:b/>
          <w:bCs/>
        </w:rPr>
        <w:t>на 2021 год</w:t>
      </w:r>
    </w:p>
    <w:p w:rsidR="0047791D" w:rsidRDefault="0047791D" w:rsidP="00C23314">
      <w:pPr>
        <w:tabs>
          <w:tab w:val="left" w:pos="0"/>
        </w:tabs>
        <w:spacing w:after="0" w:line="240" w:lineRule="auto"/>
        <w:jc w:val="center"/>
        <w:rPr>
          <w:rFonts w:ascii="Times New Roman" w:eastAsia="Times New Roman" w:hAnsi="Times New Roman" w:cs="Times New Roman"/>
          <w:b/>
          <w:bCs/>
        </w:rPr>
      </w:pPr>
    </w:p>
    <w:p w:rsidR="0047791D" w:rsidRDefault="0047791D" w:rsidP="0047791D">
      <w:pPr>
        <w:pStyle w:val="a4"/>
        <w:tabs>
          <w:tab w:val="left" w:pos="1701"/>
        </w:tabs>
        <w:jc w:val="center"/>
        <w:rPr>
          <w:rFonts w:ascii="Times New Roman" w:hAnsi="Times New Roman"/>
          <w:lang w:val="ru-RU"/>
        </w:rPr>
      </w:pPr>
      <w:r>
        <w:rPr>
          <w:rFonts w:ascii="Times New Roman" w:hAnsi="Times New Roman"/>
          <w:lang w:val="ru-RU"/>
        </w:rPr>
        <w:t xml:space="preserve">                                                                                                                                   (тыс. рублей)</w:t>
      </w:r>
    </w:p>
    <w:tbl>
      <w:tblPr>
        <w:tblW w:w="9973" w:type="dxa"/>
        <w:tblInd w:w="58" w:type="dxa"/>
        <w:tblLook w:val="04A0"/>
      </w:tblPr>
      <w:tblGrid>
        <w:gridCol w:w="1600"/>
        <w:gridCol w:w="6530"/>
        <w:gridCol w:w="1843"/>
      </w:tblGrid>
      <w:tr w:rsidR="0047791D" w:rsidRPr="00483CDF" w:rsidTr="0047791D">
        <w:trPr>
          <w:trHeight w:val="70"/>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1D" w:rsidRPr="0047791D" w:rsidRDefault="0047791D" w:rsidP="0047791D">
            <w:pPr>
              <w:spacing w:after="0" w:line="240" w:lineRule="auto"/>
              <w:jc w:val="center"/>
              <w:rPr>
                <w:rFonts w:ascii="Times New Roman" w:eastAsia="Times New Roman" w:hAnsi="Times New Roman" w:cs="Times New Roman"/>
              </w:rPr>
            </w:pPr>
            <w:r w:rsidRPr="0047791D">
              <w:rPr>
                <w:rFonts w:ascii="Times New Roman" w:eastAsia="Times New Roman" w:hAnsi="Times New Roman" w:cs="Times New Roman"/>
              </w:rPr>
              <w:t>№ п/п</w:t>
            </w:r>
          </w:p>
        </w:tc>
        <w:tc>
          <w:tcPr>
            <w:tcW w:w="6530" w:type="dxa"/>
            <w:tcBorders>
              <w:top w:val="single" w:sz="4" w:space="0" w:color="auto"/>
              <w:left w:val="nil"/>
              <w:bottom w:val="single" w:sz="4" w:space="0" w:color="auto"/>
              <w:right w:val="single" w:sz="4" w:space="0" w:color="auto"/>
            </w:tcBorders>
            <w:shd w:val="clear" w:color="auto" w:fill="auto"/>
            <w:noWrap/>
            <w:vAlign w:val="bottom"/>
            <w:hideMark/>
          </w:tcPr>
          <w:p w:rsidR="0047791D" w:rsidRPr="0047791D" w:rsidRDefault="0047791D" w:rsidP="0047791D">
            <w:pPr>
              <w:spacing w:after="0" w:line="240" w:lineRule="auto"/>
              <w:rPr>
                <w:rFonts w:ascii="Times New Roman" w:eastAsia="Times New Roman" w:hAnsi="Times New Roman" w:cs="Times New Roman"/>
              </w:rPr>
            </w:pPr>
            <w:r w:rsidRPr="0047791D">
              <w:rPr>
                <w:rFonts w:ascii="Times New Roman" w:eastAsia="Times New Roman" w:hAnsi="Times New Roman" w:cs="Times New Roman"/>
              </w:rPr>
              <w:t>Наименование поселений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7791D" w:rsidRPr="0047791D" w:rsidRDefault="0047791D" w:rsidP="0047791D">
            <w:pPr>
              <w:spacing w:after="0" w:line="240" w:lineRule="auto"/>
              <w:jc w:val="center"/>
              <w:rPr>
                <w:rFonts w:ascii="Times New Roman" w:eastAsia="Times New Roman" w:hAnsi="Times New Roman" w:cs="Times New Roman"/>
              </w:rPr>
            </w:pPr>
            <w:r w:rsidRPr="0047791D">
              <w:rPr>
                <w:rFonts w:ascii="Times New Roman" w:eastAsia="Times New Roman" w:hAnsi="Times New Roman" w:cs="Times New Roman"/>
              </w:rPr>
              <w:t>Сумма</w:t>
            </w:r>
          </w:p>
        </w:tc>
      </w:tr>
      <w:tr w:rsidR="0047791D" w:rsidRPr="00483CDF" w:rsidTr="0047791D">
        <w:trPr>
          <w:trHeight w:val="7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47791D" w:rsidRPr="0047791D" w:rsidRDefault="0047791D" w:rsidP="0047791D">
            <w:pPr>
              <w:spacing w:after="0" w:line="240" w:lineRule="auto"/>
              <w:jc w:val="center"/>
              <w:rPr>
                <w:rFonts w:ascii="Times New Roman" w:eastAsia="Times New Roman" w:hAnsi="Times New Roman" w:cs="Times New Roman"/>
              </w:rPr>
            </w:pPr>
            <w:r w:rsidRPr="0047791D">
              <w:rPr>
                <w:rFonts w:ascii="Times New Roman" w:eastAsia="Times New Roman" w:hAnsi="Times New Roman" w:cs="Times New Roman"/>
              </w:rPr>
              <w:t>1</w:t>
            </w:r>
          </w:p>
        </w:tc>
        <w:tc>
          <w:tcPr>
            <w:tcW w:w="6530" w:type="dxa"/>
            <w:tcBorders>
              <w:top w:val="nil"/>
              <w:left w:val="nil"/>
              <w:bottom w:val="single" w:sz="4" w:space="0" w:color="auto"/>
              <w:right w:val="single" w:sz="4" w:space="0" w:color="auto"/>
            </w:tcBorders>
            <w:shd w:val="clear" w:color="auto" w:fill="auto"/>
            <w:vAlign w:val="center"/>
            <w:hideMark/>
          </w:tcPr>
          <w:p w:rsidR="0047791D" w:rsidRPr="0047791D" w:rsidRDefault="0047791D" w:rsidP="0047791D">
            <w:pPr>
              <w:spacing w:after="0" w:line="240" w:lineRule="auto"/>
              <w:rPr>
                <w:rFonts w:ascii="Times New Roman" w:eastAsia="Times New Roman" w:hAnsi="Times New Roman" w:cs="Times New Roman"/>
              </w:rPr>
            </w:pPr>
            <w:r w:rsidRPr="0047791D">
              <w:rPr>
                <w:rFonts w:ascii="Times New Roman" w:eastAsia="Times New Roman" w:hAnsi="Times New Roman" w:cs="Times New Roman"/>
              </w:rPr>
              <w:t>Тужинское городское поселение</w:t>
            </w:r>
          </w:p>
        </w:tc>
        <w:tc>
          <w:tcPr>
            <w:tcW w:w="1843" w:type="dxa"/>
            <w:tcBorders>
              <w:top w:val="nil"/>
              <w:left w:val="nil"/>
              <w:bottom w:val="single" w:sz="4" w:space="0" w:color="auto"/>
              <w:right w:val="single" w:sz="4" w:space="0" w:color="auto"/>
            </w:tcBorders>
            <w:shd w:val="clear" w:color="auto" w:fill="auto"/>
            <w:noWrap/>
            <w:vAlign w:val="center"/>
            <w:hideMark/>
          </w:tcPr>
          <w:p w:rsidR="0047791D" w:rsidRPr="0047791D" w:rsidRDefault="0047791D" w:rsidP="0047791D">
            <w:pPr>
              <w:spacing w:after="0" w:line="240" w:lineRule="auto"/>
              <w:jc w:val="center"/>
              <w:rPr>
                <w:rFonts w:ascii="Times New Roman" w:eastAsia="Times New Roman" w:hAnsi="Times New Roman" w:cs="Times New Roman"/>
              </w:rPr>
            </w:pPr>
            <w:r w:rsidRPr="0047791D">
              <w:rPr>
                <w:rFonts w:ascii="Times New Roman" w:eastAsia="Times New Roman" w:hAnsi="Times New Roman" w:cs="Times New Roman"/>
              </w:rPr>
              <w:t>0.4</w:t>
            </w:r>
          </w:p>
        </w:tc>
      </w:tr>
      <w:tr w:rsidR="0047791D" w:rsidRPr="00483CDF" w:rsidTr="0047791D">
        <w:trPr>
          <w:trHeight w:val="7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47791D" w:rsidRPr="0047791D" w:rsidRDefault="0047791D" w:rsidP="0047791D">
            <w:pPr>
              <w:spacing w:after="0" w:line="240" w:lineRule="auto"/>
              <w:jc w:val="center"/>
              <w:rPr>
                <w:rFonts w:ascii="Times New Roman" w:eastAsia="Times New Roman" w:hAnsi="Times New Roman" w:cs="Times New Roman"/>
              </w:rPr>
            </w:pPr>
            <w:r w:rsidRPr="0047791D">
              <w:rPr>
                <w:rFonts w:ascii="Times New Roman" w:eastAsia="Times New Roman" w:hAnsi="Times New Roman" w:cs="Times New Roman"/>
              </w:rPr>
              <w:t> </w:t>
            </w:r>
          </w:p>
        </w:tc>
        <w:tc>
          <w:tcPr>
            <w:tcW w:w="6530" w:type="dxa"/>
            <w:tcBorders>
              <w:top w:val="nil"/>
              <w:left w:val="nil"/>
              <w:bottom w:val="single" w:sz="4" w:space="0" w:color="auto"/>
              <w:right w:val="single" w:sz="4" w:space="0" w:color="auto"/>
            </w:tcBorders>
            <w:shd w:val="clear" w:color="auto" w:fill="auto"/>
            <w:vAlign w:val="center"/>
            <w:hideMark/>
          </w:tcPr>
          <w:p w:rsidR="0047791D" w:rsidRPr="0047791D" w:rsidRDefault="0047791D" w:rsidP="0047791D">
            <w:pPr>
              <w:spacing w:after="0" w:line="240" w:lineRule="auto"/>
              <w:rPr>
                <w:rFonts w:ascii="Times New Roman" w:eastAsia="Times New Roman" w:hAnsi="Times New Roman" w:cs="Times New Roman"/>
                <w:b/>
                <w:bCs/>
              </w:rPr>
            </w:pPr>
            <w:r w:rsidRPr="0047791D">
              <w:rPr>
                <w:rFonts w:ascii="Times New Roman" w:eastAsia="Times New Roman" w:hAnsi="Times New Roman" w:cs="Times New Roman"/>
                <w:b/>
                <w:bCs/>
              </w:rPr>
              <w:t>Итого:</w:t>
            </w:r>
          </w:p>
        </w:tc>
        <w:tc>
          <w:tcPr>
            <w:tcW w:w="1843" w:type="dxa"/>
            <w:tcBorders>
              <w:top w:val="nil"/>
              <w:left w:val="nil"/>
              <w:bottom w:val="single" w:sz="4" w:space="0" w:color="auto"/>
              <w:right w:val="single" w:sz="4" w:space="0" w:color="auto"/>
            </w:tcBorders>
            <w:shd w:val="clear" w:color="auto" w:fill="auto"/>
            <w:noWrap/>
            <w:vAlign w:val="center"/>
            <w:hideMark/>
          </w:tcPr>
          <w:p w:rsidR="0047791D" w:rsidRPr="0047791D" w:rsidRDefault="0047791D" w:rsidP="0047791D">
            <w:pPr>
              <w:spacing w:after="0" w:line="240" w:lineRule="auto"/>
              <w:jc w:val="center"/>
              <w:rPr>
                <w:rFonts w:ascii="Times New Roman" w:eastAsia="Times New Roman" w:hAnsi="Times New Roman" w:cs="Times New Roman"/>
                <w:b/>
                <w:bCs/>
              </w:rPr>
            </w:pPr>
            <w:r w:rsidRPr="0047791D">
              <w:rPr>
                <w:rFonts w:ascii="Times New Roman" w:eastAsia="Times New Roman" w:hAnsi="Times New Roman" w:cs="Times New Roman"/>
                <w:b/>
                <w:bCs/>
              </w:rPr>
              <w:t>0.4</w:t>
            </w:r>
          </w:p>
        </w:tc>
      </w:tr>
    </w:tbl>
    <w:p w:rsidR="00BF42FE" w:rsidRPr="00BA1EE2" w:rsidRDefault="00BF42FE" w:rsidP="00BF42FE">
      <w:pPr>
        <w:pStyle w:val="a4"/>
        <w:tabs>
          <w:tab w:val="left" w:pos="1701"/>
        </w:tabs>
        <w:jc w:val="center"/>
        <w:rPr>
          <w:rFonts w:ascii="Times New Roman" w:hAnsi="Times New Roman"/>
          <w:lang w:val="ru-RU"/>
        </w:rPr>
      </w:pPr>
      <w:r w:rsidRPr="00BA1EE2">
        <w:rPr>
          <w:rFonts w:ascii="Times New Roman" w:hAnsi="Times New Roman"/>
          <w:lang w:val="ru-RU"/>
        </w:rPr>
        <w:t>___________</w:t>
      </w:r>
    </w:p>
    <w:p w:rsidR="00BF42FE" w:rsidRDefault="00BF42FE" w:rsidP="0071353D">
      <w:pPr>
        <w:spacing w:after="0" w:line="240" w:lineRule="auto"/>
        <w:ind w:right="-1"/>
        <w:jc w:val="both"/>
        <w:rPr>
          <w:rFonts w:ascii="Times New Roman" w:hAnsi="Times New Roman"/>
        </w:rPr>
      </w:pP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Приложение № 1</w:t>
      </w:r>
      <w:r w:rsidR="00C23314">
        <w:rPr>
          <w:rFonts w:ascii="Times New Roman" w:eastAsia="Times New Roman" w:hAnsi="Times New Roman" w:cs="Times New Roman"/>
        </w:rPr>
        <w:t>6</w:t>
      </w: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УТВЕРЖДЕН</w:t>
      </w:r>
      <w:r w:rsidR="00C23314">
        <w:rPr>
          <w:rFonts w:ascii="Times New Roman" w:eastAsia="Times New Roman" w:hAnsi="Times New Roman" w:cs="Times New Roman"/>
        </w:rPr>
        <w:t>О</w:t>
      </w:r>
    </w:p>
    <w:p w:rsidR="00BF42FE" w:rsidRDefault="00BF42FE" w:rsidP="00BF42FE">
      <w:pPr>
        <w:tabs>
          <w:tab w:val="left" w:pos="0"/>
        </w:tabs>
        <w:spacing w:after="0" w:line="240" w:lineRule="auto"/>
        <w:ind w:firstLine="6237"/>
        <w:jc w:val="both"/>
        <w:rPr>
          <w:rFonts w:ascii="Times New Roman" w:hAnsi="Times New Roman" w:cs="Times New Roman"/>
        </w:rPr>
      </w:pPr>
    </w:p>
    <w:p w:rsidR="00BF42FE" w:rsidRDefault="00BF42FE" w:rsidP="00BF42FE">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решени</w:t>
      </w:r>
      <w:r>
        <w:rPr>
          <w:rFonts w:ascii="Times New Roman" w:eastAsia="Times New Roman" w:hAnsi="Times New Roman" w:cs="Times New Roman"/>
        </w:rPr>
        <w:t>ем</w:t>
      </w:r>
      <w:r w:rsidRPr="0045158E">
        <w:rPr>
          <w:rFonts w:ascii="Times New Roman" w:eastAsia="Times New Roman" w:hAnsi="Times New Roman" w:cs="Times New Roman"/>
        </w:rPr>
        <w:t xml:space="preserve"> Тужинской районной Думы</w:t>
      </w: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21.12.2020</w:t>
      </w:r>
      <w:r w:rsidRPr="0045158E">
        <w:rPr>
          <w:rFonts w:ascii="Times New Roman" w:eastAsia="Times New Roman" w:hAnsi="Times New Roman" w:cs="Times New Roman"/>
        </w:rPr>
        <w:t xml:space="preserve"> № </w:t>
      </w:r>
      <w:r>
        <w:rPr>
          <w:rFonts w:ascii="Times New Roman" w:eastAsia="Times New Roman" w:hAnsi="Times New Roman" w:cs="Times New Roman"/>
        </w:rPr>
        <w:t>53/385</w:t>
      </w:r>
    </w:p>
    <w:p w:rsidR="00BF42FE" w:rsidRDefault="00BF42FE" w:rsidP="00BF42FE">
      <w:pPr>
        <w:spacing w:after="0" w:line="240" w:lineRule="auto"/>
        <w:ind w:right="-1"/>
        <w:jc w:val="both"/>
        <w:rPr>
          <w:rFonts w:ascii="Times New Roman" w:hAnsi="Times New Roman"/>
        </w:rPr>
      </w:pPr>
    </w:p>
    <w:p w:rsidR="00C23314" w:rsidRPr="00093E7B" w:rsidRDefault="00C23314" w:rsidP="00C23314">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РАСПРЕДЕЛЕНИЕ</w:t>
      </w:r>
    </w:p>
    <w:p w:rsidR="00C23314" w:rsidRDefault="00C23314" w:rsidP="00C23314">
      <w:pPr>
        <w:tabs>
          <w:tab w:val="left" w:pos="0"/>
        </w:tabs>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rPr>
        <w:t>субсидий местным бюджетам на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r>
        <w:rPr>
          <w:rFonts w:ascii="Times New Roman" w:eastAsia="Times New Roman" w:hAnsi="Times New Roman" w:cs="Times New Roman"/>
        </w:rPr>
        <w:t xml:space="preserve"> </w:t>
      </w:r>
      <w:r w:rsidRPr="00093E7B">
        <w:rPr>
          <w:rFonts w:ascii="Times New Roman" w:eastAsia="Times New Roman" w:hAnsi="Times New Roman" w:cs="Times New Roman"/>
          <w:b/>
          <w:bCs/>
        </w:rPr>
        <w:t>на 2021 год</w:t>
      </w:r>
    </w:p>
    <w:p w:rsidR="00931001" w:rsidRDefault="00931001" w:rsidP="00C23314">
      <w:pPr>
        <w:tabs>
          <w:tab w:val="left" w:pos="0"/>
        </w:tabs>
        <w:spacing w:after="0" w:line="240" w:lineRule="auto"/>
        <w:jc w:val="center"/>
        <w:rPr>
          <w:rFonts w:ascii="Times New Roman" w:eastAsia="Times New Roman" w:hAnsi="Times New Roman" w:cs="Times New Roman"/>
          <w:b/>
          <w:bCs/>
        </w:rPr>
      </w:pPr>
    </w:p>
    <w:p w:rsidR="00931001" w:rsidRDefault="00931001" w:rsidP="00931001">
      <w:pPr>
        <w:pStyle w:val="a4"/>
        <w:tabs>
          <w:tab w:val="left" w:pos="1701"/>
        </w:tabs>
        <w:jc w:val="center"/>
        <w:rPr>
          <w:rFonts w:ascii="Times New Roman" w:hAnsi="Times New Roman"/>
          <w:lang w:val="ru-RU"/>
        </w:rPr>
      </w:pPr>
      <w:r>
        <w:rPr>
          <w:rFonts w:ascii="Times New Roman" w:hAnsi="Times New Roman"/>
          <w:lang w:val="ru-RU"/>
        </w:rPr>
        <w:t xml:space="preserve">                                                                                                                                   (тыс. рублей)</w:t>
      </w:r>
    </w:p>
    <w:tbl>
      <w:tblPr>
        <w:tblW w:w="9968" w:type="dxa"/>
        <w:tblInd w:w="63" w:type="dxa"/>
        <w:tblLook w:val="04A0"/>
      </w:tblPr>
      <w:tblGrid>
        <w:gridCol w:w="1420"/>
        <w:gridCol w:w="6705"/>
        <w:gridCol w:w="1843"/>
      </w:tblGrid>
      <w:tr w:rsidR="00931001" w:rsidRPr="00561D2D" w:rsidTr="00931001">
        <w:trPr>
          <w:trHeight w:val="7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001" w:rsidRPr="00931001" w:rsidRDefault="00931001" w:rsidP="00931001">
            <w:pPr>
              <w:spacing w:after="0" w:line="240" w:lineRule="auto"/>
              <w:jc w:val="center"/>
              <w:rPr>
                <w:rFonts w:ascii="Times New Roman" w:eastAsia="Times New Roman" w:hAnsi="Times New Roman" w:cs="Times New Roman"/>
              </w:rPr>
            </w:pPr>
            <w:r w:rsidRPr="00931001">
              <w:rPr>
                <w:rFonts w:ascii="Times New Roman" w:eastAsia="Times New Roman" w:hAnsi="Times New Roman" w:cs="Times New Roman"/>
              </w:rPr>
              <w:t>№ п/п</w:t>
            </w:r>
          </w:p>
        </w:tc>
        <w:tc>
          <w:tcPr>
            <w:tcW w:w="6705" w:type="dxa"/>
            <w:tcBorders>
              <w:top w:val="single" w:sz="4" w:space="0" w:color="auto"/>
              <w:left w:val="nil"/>
              <w:bottom w:val="single" w:sz="4" w:space="0" w:color="auto"/>
              <w:right w:val="single" w:sz="4" w:space="0" w:color="auto"/>
            </w:tcBorders>
            <w:shd w:val="clear" w:color="auto" w:fill="auto"/>
            <w:vAlign w:val="center"/>
            <w:hideMark/>
          </w:tcPr>
          <w:p w:rsidR="00931001" w:rsidRPr="00931001" w:rsidRDefault="00931001" w:rsidP="00931001">
            <w:pPr>
              <w:spacing w:after="0" w:line="240" w:lineRule="auto"/>
              <w:rPr>
                <w:rFonts w:ascii="Times New Roman" w:eastAsia="Times New Roman" w:hAnsi="Times New Roman" w:cs="Times New Roman"/>
              </w:rPr>
            </w:pPr>
            <w:r w:rsidRPr="00931001">
              <w:rPr>
                <w:rFonts w:ascii="Times New Roman" w:eastAsia="Times New Roman" w:hAnsi="Times New Roman" w:cs="Times New Roman"/>
              </w:rPr>
              <w:t>Наименование поселений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31001" w:rsidRPr="00931001" w:rsidRDefault="00931001" w:rsidP="00931001">
            <w:pPr>
              <w:spacing w:after="0" w:line="240" w:lineRule="auto"/>
              <w:jc w:val="center"/>
              <w:rPr>
                <w:rFonts w:ascii="Times New Roman" w:eastAsia="Times New Roman" w:hAnsi="Times New Roman" w:cs="Times New Roman"/>
              </w:rPr>
            </w:pPr>
            <w:r w:rsidRPr="00931001">
              <w:rPr>
                <w:rFonts w:ascii="Times New Roman" w:eastAsia="Times New Roman" w:hAnsi="Times New Roman" w:cs="Times New Roman"/>
              </w:rPr>
              <w:t>Сумма</w:t>
            </w:r>
          </w:p>
        </w:tc>
      </w:tr>
      <w:tr w:rsidR="00931001" w:rsidRPr="00561D2D" w:rsidTr="00692D63">
        <w:trPr>
          <w:trHeight w:val="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931001" w:rsidRPr="00931001" w:rsidRDefault="00931001" w:rsidP="00931001">
            <w:pPr>
              <w:spacing w:after="0" w:line="240" w:lineRule="auto"/>
              <w:jc w:val="center"/>
              <w:rPr>
                <w:rFonts w:ascii="Times New Roman" w:eastAsia="Times New Roman" w:hAnsi="Times New Roman" w:cs="Times New Roman"/>
              </w:rPr>
            </w:pPr>
            <w:r w:rsidRPr="00931001">
              <w:rPr>
                <w:rFonts w:ascii="Times New Roman" w:eastAsia="Times New Roman" w:hAnsi="Times New Roman" w:cs="Times New Roman"/>
              </w:rPr>
              <w:t>1</w:t>
            </w:r>
          </w:p>
        </w:tc>
        <w:tc>
          <w:tcPr>
            <w:tcW w:w="6705" w:type="dxa"/>
            <w:tcBorders>
              <w:top w:val="nil"/>
              <w:left w:val="nil"/>
              <w:bottom w:val="single" w:sz="4" w:space="0" w:color="auto"/>
              <w:right w:val="single" w:sz="4" w:space="0" w:color="auto"/>
            </w:tcBorders>
            <w:shd w:val="clear" w:color="auto" w:fill="auto"/>
            <w:noWrap/>
            <w:vAlign w:val="center"/>
            <w:hideMark/>
          </w:tcPr>
          <w:p w:rsidR="00931001" w:rsidRPr="00931001" w:rsidRDefault="00931001" w:rsidP="00931001">
            <w:pPr>
              <w:spacing w:after="0" w:line="240" w:lineRule="auto"/>
              <w:rPr>
                <w:rFonts w:ascii="Times New Roman" w:eastAsia="Times New Roman" w:hAnsi="Times New Roman" w:cs="Times New Roman"/>
              </w:rPr>
            </w:pPr>
            <w:r w:rsidRPr="00931001">
              <w:rPr>
                <w:rFonts w:ascii="Times New Roman" w:eastAsia="Times New Roman" w:hAnsi="Times New Roman" w:cs="Times New Roman"/>
              </w:rPr>
              <w:t>Грековское сельское поселение</w:t>
            </w:r>
          </w:p>
        </w:tc>
        <w:tc>
          <w:tcPr>
            <w:tcW w:w="1843" w:type="dxa"/>
            <w:tcBorders>
              <w:top w:val="nil"/>
              <w:left w:val="nil"/>
              <w:bottom w:val="single" w:sz="4" w:space="0" w:color="auto"/>
              <w:right w:val="single" w:sz="4" w:space="0" w:color="auto"/>
            </w:tcBorders>
            <w:shd w:val="clear" w:color="auto" w:fill="auto"/>
            <w:vAlign w:val="center"/>
            <w:hideMark/>
          </w:tcPr>
          <w:p w:rsidR="00931001" w:rsidRPr="00931001" w:rsidRDefault="00931001" w:rsidP="00931001">
            <w:pPr>
              <w:spacing w:after="0" w:line="240" w:lineRule="auto"/>
              <w:jc w:val="center"/>
              <w:rPr>
                <w:rFonts w:ascii="Times New Roman" w:eastAsia="Times New Roman" w:hAnsi="Times New Roman" w:cs="Times New Roman"/>
              </w:rPr>
            </w:pPr>
            <w:r w:rsidRPr="00931001">
              <w:rPr>
                <w:rFonts w:ascii="Times New Roman" w:eastAsia="Times New Roman" w:hAnsi="Times New Roman" w:cs="Times New Roman"/>
              </w:rPr>
              <w:t>10.40</w:t>
            </w:r>
          </w:p>
        </w:tc>
      </w:tr>
      <w:tr w:rsidR="00931001" w:rsidRPr="00561D2D" w:rsidTr="00692D63">
        <w:trPr>
          <w:trHeight w:val="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931001" w:rsidRPr="00931001" w:rsidRDefault="00931001" w:rsidP="00931001">
            <w:pPr>
              <w:spacing w:after="0" w:line="240" w:lineRule="auto"/>
              <w:jc w:val="center"/>
              <w:rPr>
                <w:rFonts w:ascii="Times New Roman" w:eastAsia="Times New Roman" w:hAnsi="Times New Roman" w:cs="Times New Roman"/>
              </w:rPr>
            </w:pPr>
            <w:r w:rsidRPr="00931001">
              <w:rPr>
                <w:rFonts w:ascii="Times New Roman" w:eastAsia="Times New Roman" w:hAnsi="Times New Roman" w:cs="Times New Roman"/>
              </w:rPr>
              <w:t>2</w:t>
            </w:r>
          </w:p>
        </w:tc>
        <w:tc>
          <w:tcPr>
            <w:tcW w:w="6705" w:type="dxa"/>
            <w:tcBorders>
              <w:top w:val="nil"/>
              <w:left w:val="nil"/>
              <w:bottom w:val="single" w:sz="4" w:space="0" w:color="auto"/>
              <w:right w:val="single" w:sz="4" w:space="0" w:color="auto"/>
            </w:tcBorders>
            <w:shd w:val="clear" w:color="auto" w:fill="auto"/>
            <w:noWrap/>
            <w:vAlign w:val="center"/>
            <w:hideMark/>
          </w:tcPr>
          <w:p w:rsidR="00931001" w:rsidRPr="00931001" w:rsidRDefault="00931001" w:rsidP="00931001">
            <w:pPr>
              <w:spacing w:after="0" w:line="240" w:lineRule="auto"/>
              <w:rPr>
                <w:rFonts w:ascii="Times New Roman" w:eastAsia="Times New Roman" w:hAnsi="Times New Roman" w:cs="Times New Roman"/>
              </w:rPr>
            </w:pPr>
            <w:r w:rsidRPr="00931001">
              <w:rPr>
                <w:rFonts w:ascii="Times New Roman" w:eastAsia="Times New Roman" w:hAnsi="Times New Roman" w:cs="Times New Roman"/>
              </w:rPr>
              <w:t>Ныровское сельское поселение</w:t>
            </w:r>
          </w:p>
        </w:tc>
        <w:tc>
          <w:tcPr>
            <w:tcW w:w="1843" w:type="dxa"/>
            <w:tcBorders>
              <w:top w:val="nil"/>
              <w:left w:val="nil"/>
              <w:bottom w:val="single" w:sz="4" w:space="0" w:color="auto"/>
              <w:right w:val="single" w:sz="4" w:space="0" w:color="auto"/>
            </w:tcBorders>
            <w:shd w:val="clear" w:color="auto" w:fill="auto"/>
            <w:vAlign w:val="center"/>
            <w:hideMark/>
          </w:tcPr>
          <w:p w:rsidR="00931001" w:rsidRPr="00931001" w:rsidRDefault="00931001" w:rsidP="00931001">
            <w:pPr>
              <w:spacing w:after="0" w:line="240" w:lineRule="auto"/>
              <w:jc w:val="center"/>
              <w:rPr>
                <w:rFonts w:ascii="Times New Roman" w:eastAsia="Times New Roman" w:hAnsi="Times New Roman" w:cs="Times New Roman"/>
              </w:rPr>
            </w:pPr>
            <w:r w:rsidRPr="00931001">
              <w:rPr>
                <w:rFonts w:ascii="Times New Roman" w:eastAsia="Times New Roman" w:hAnsi="Times New Roman" w:cs="Times New Roman"/>
              </w:rPr>
              <w:t>5.45</w:t>
            </w:r>
          </w:p>
        </w:tc>
      </w:tr>
      <w:tr w:rsidR="00931001" w:rsidRPr="00561D2D" w:rsidTr="00692D63">
        <w:trPr>
          <w:trHeight w:val="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931001" w:rsidRPr="00931001" w:rsidRDefault="00931001" w:rsidP="00931001">
            <w:pPr>
              <w:spacing w:after="0" w:line="240" w:lineRule="auto"/>
              <w:jc w:val="center"/>
              <w:rPr>
                <w:rFonts w:ascii="Times New Roman" w:eastAsia="Times New Roman" w:hAnsi="Times New Roman" w:cs="Times New Roman"/>
              </w:rPr>
            </w:pPr>
            <w:r w:rsidRPr="00931001">
              <w:rPr>
                <w:rFonts w:ascii="Times New Roman" w:eastAsia="Times New Roman" w:hAnsi="Times New Roman" w:cs="Times New Roman"/>
              </w:rPr>
              <w:t>3</w:t>
            </w:r>
          </w:p>
        </w:tc>
        <w:tc>
          <w:tcPr>
            <w:tcW w:w="6705" w:type="dxa"/>
            <w:tcBorders>
              <w:top w:val="nil"/>
              <w:left w:val="nil"/>
              <w:bottom w:val="single" w:sz="4" w:space="0" w:color="auto"/>
              <w:right w:val="single" w:sz="4" w:space="0" w:color="auto"/>
            </w:tcBorders>
            <w:shd w:val="clear" w:color="auto" w:fill="auto"/>
            <w:noWrap/>
            <w:vAlign w:val="center"/>
            <w:hideMark/>
          </w:tcPr>
          <w:p w:rsidR="00931001" w:rsidRPr="00931001" w:rsidRDefault="00931001" w:rsidP="00931001">
            <w:pPr>
              <w:spacing w:after="0" w:line="240" w:lineRule="auto"/>
              <w:rPr>
                <w:rFonts w:ascii="Times New Roman" w:eastAsia="Times New Roman" w:hAnsi="Times New Roman" w:cs="Times New Roman"/>
              </w:rPr>
            </w:pPr>
            <w:r w:rsidRPr="00931001">
              <w:rPr>
                <w:rFonts w:ascii="Times New Roman" w:eastAsia="Times New Roman" w:hAnsi="Times New Roman" w:cs="Times New Roman"/>
              </w:rPr>
              <w:t>Тужинское городское поселение</w:t>
            </w:r>
          </w:p>
        </w:tc>
        <w:tc>
          <w:tcPr>
            <w:tcW w:w="1843" w:type="dxa"/>
            <w:tcBorders>
              <w:top w:val="nil"/>
              <w:left w:val="nil"/>
              <w:bottom w:val="single" w:sz="4" w:space="0" w:color="auto"/>
              <w:right w:val="single" w:sz="4" w:space="0" w:color="auto"/>
            </w:tcBorders>
            <w:shd w:val="clear" w:color="auto" w:fill="auto"/>
            <w:vAlign w:val="center"/>
            <w:hideMark/>
          </w:tcPr>
          <w:p w:rsidR="00931001" w:rsidRPr="00931001" w:rsidRDefault="00931001" w:rsidP="00931001">
            <w:pPr>
              <w:spacing w:after="0" w:line="240" w:lineRule="auto"/>
              <w:jc w:val="center"/>
              <w:rPr>
                <w:rFonts w:ascii="Times New Roman" w:eastAsia="Times New Roman" w:hAnsi="Times New Roman" w:cs="Times New Roman"/>
              </w:rPr>
            </w:pPr>
            <w:r w:rsidRPr="00931001">
              <w:rPr>
                <w:rFonts w:ascii="Times New Roman" w:eastAsia="Times New Roman" w:hAnsi="Times New Roman" w:cs="Times New Roman"/>
              </w:rPr>
              <w:t>25.65</w:t>
            </w:r>
          </w:p>
        </w:tc>
      </w:tr>
      <w:tr w:rsidR="00931001" w:rsidRPr="00561D2D" w:rsidTr="00692D63">
        <w:trPr>
          <w:trHeight w:val="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931001" w:rsidRPr="00931001" w:rsidRDefault="00931001" w:rsidP="00931001">
            <w:pPr>
              <w:spacing w:after="0" w:line="240" w:lineRule="auto"/>
              <w:jc w:val="center"/>
              <w:rPr>
                <w:rFonts w:ascii="Times New Roman" w:eastAsia="Times New Roman" w:hAnsi="Times New Roman" w:cs="Times New Roman"/>
              </w:rPr>
            </w:pPr>
            <w:r w:rsidRPr="00931001">
              <w:rPr>
                <w:rFonts w:ascii="Times New Roman" w:eastAsia="Times New Roman" w:hAnsi="Times New Roman" w:cs="Times New Roman"/>
              </w:rPr>
              <w:t> </w:t>
            </w:r>
          </w:p>
        </w:tc>
        <w:tc>
          <w:tcPr>
            <w:tcW w:w="6705" w:type="dxa"/>
            <w:tcBorders>
              <w:top w:val="nil"/>
              <w:left w:val="nil"/>
              <w:bottom w:val="single" w:sz="4" w:space="0" w:color="auto"/>
              <w:right w:val="single" w:sz="4" w:space="0" w:color="auto"/>
            </w:tcBorders>
            <w:shd w:val="clear" w:color="auto" w:fill="auto"/>
            <w:noWrap/>
            <w:vAlign w:val="center"/>
            <w:hideMark/>
          </w:tcPr>
          <w:p w:rsidR="00931001" w:rsidRPr="00931001" w:rsidRDefault="00931001" w:rsidP="00931001">
            <w:pPr>
              <w:spacing w:after="0" w:line="240" w:lineRule="auto"/>
              <w:rPr>
                <w:rFonts w:ascii="Times New Roman" w:eastAsia="Times New Roman" w:hAnsi="Times New Roman" w:cs="Times New Roman"/>
                <w:b/>
                <w:bCs/>
              </w:rPr>
            </w:pPr>
            <w:r w:rsidRPr="00931001">
              <w:rPr>
                <w:rFonts w:ascii="Times New Roman" w:eastAsia="Times New Roman" w:hAnsi="Times New Roman" w:cs="Times New Roman"/>
                <w:b/>
                <w:bCs/>
              </w:rPr>
              <w:t>Итого:</w:t>
            </w:r>
          </w:p>
        </w:tc>
        <w:tc>
          <w:tcPr>
            <w:tcW w:w="1843" w:type="dxa"/>
            <w:tcBorders>
              <w:top w:val="nil"/>
              <w:left w:val="nil"/>
              <w:bottom w:val="single" w:sz="4" w:space="0" w:color="auto"/>
              <w:right w:val="single" w:sz="4" w:space="0" w:color="auto"/>
            </w:tcBorders>
            <w:shd w:val="clear" w:color="auto" w:fill="auto"/>
            <w:noWrap/>
            <w:vAlign w:val="center"/>
            <w:hideMark/>
          </w:tcPr>
          <w:p w:rsidR="00931001" w:rsidRPr="00931001" w:rsidRDefault="00931001" w:rsidP="00931001">
            <w:pPr>
              <w:spacing w:after="0" w:line="240" w:lineRule="auto"/>
              <w:jc w:val="center"/>
              <w:rPr>
                <w:rFonts w:ascii="Times New Roman" w:eastAsia="Times New Roman" w:hAnsi="Times New Roman" w:cs="Times New Roman"/>
                <w:b/>
                <w:bCs/>
              </w:rPr>
            </w:pPr>
            <w:r w:rsidRPr="00931001">
              <w:rPr>
                <w:rFonts w:ascii="Times New Roman" w:eastAsia="Times New Roman" w:hAnsi="Times New Roman" w:cs="Times New Roman"/>
                <w:b/>
                <w:bCs/>
              </w:rPr>
              <w:t>41.50</w:t>
            </w:r>
          </w:p>
        </w:tc>
      </w:tr>
    </w:tbl>
    <w:p w:rsidR="00BF42FE" w:rsidRPr="00BA1EE2" w:rsidRDefault="00BF42FE" w:rsidP="00BF42FE">
      <w:pPr>
        <w:pStyle w:val="a4"/>
        <w:tabs>
          <w:tab w:val="left" w:pos="1701"/>
        </w:tabs>
        <w:jc w:val="center"/>
        <w:rPr>
          <w:rFonts w:ascii="Times New Roman" w:hAnsi="Times New Roman"/>
          <w:lang w:val="ru-RU"/>
        </w:rPr>
      </w:pPr>
      <w:r w:rsidRPr="00BA1EE2">
        <w:rPr>
          <w:rFonts w:ascii="Times New Roman" w:hAnsi="Times New Roman"/>
          <w:lang w:val="ru-RU"/>
        </w:rPr>
        <w:t>___________</w:t>
      </w: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lastRenderedPageBreak/>
        <w:t>Приложение № 1</w:t>
      </w:r>
      <w:r w:rsidR="00C23314">
        <w:rPr>
          <w:rFonts w:ascii="Times New Roman" w:eastAsia="Times New Roman" w:hAnsi="Times New Roman" w:cs="Times New Roman"/>
        </w:rPr>
        <w:t>7</w:t>
      </w: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УТВЕРЖДЕНЫ</w:t>
      </w:r>
    </w:p>
    <w:p w:rsidR="00BF42FE" w:rsidRDefault="00BF42FE" w:rsidP="00BF42FE">
      <w:pPr>
        <w:tabs>
          <w:tab w:val="left" w:pos="0"/>
        </w:tabs>
        <w:spacing w:after="0" w:line="240" w:lineRule="auto"/>
        <w:ind w:firstLine="6237"/>
        <w:jc w:val="both"/>
        <w:rPr>
          <w:rFonts w:ascii="Times New Roman" w:hAnsi="Times New Roman" w:cs="Times New Roman"/>
        </w:rPr>
      </w:pPr>
    </w:p>
    <w:p w:rsidR="00BF42FE" w:rsidRDefault="00BF42FE" w:rsidP="00BF42FE">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решени</w:t>
      </w:r>
      <w:r>
        <w:rPr>
          <w:rFonts w:ascii="Times New Roman" w:eastAsia="Times New Roman" w:hAnsi="Times New Roman" w:cs="Times New Roman"/>
        </w:rPr>
        <w:t>ем</w:t>
      </w:r>
      <w:r w:rsidRPr="0045158E">
        <w:rPr>
          <w:rFonts w:ascii="Times New Roman" w:eastAsia="Times New Roman" w:hAnsi="Times New Roman" w:cs="Times New Roman"/>
        </w:rPr>
        <w:t xml:space="preserve"> Тужинской районной Думы</w:t>
      </w: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21.12.2020</w:t>
      </w:r>
      <w:r w:rsidRPr="0045158E">
        <w:rPr>
          <w:rFonts w:ascii="Times New Roman" w:eastAsia="Times New Roman" w:hAnsi="Times New Roman" w:cs="Times New Roman"/>
        </w:rPr>
        <w:t xml:space="preserve"> № </w:t>
      </w:r>
      <w:r>
        <w:rPr>
          <w:rFonts w:ascii="Times New Roman" w:eastAsia="Times New Roman" w:hAnsi="Times New Roman" w:cs="Times New Roman"/>
        </w:rPr>
        <w:t>53/385</w:t>
      </w:r>
    </w:p>
    <w:p w:rsidR="00BF42FE" w:rsidRDefault="00BF42FE" w:rsidP="00BF42FE">
      <w:pPr>
        <w:spacing w:after="0" w:line="240" w:lineRule="auto"/>
        <w:ind w:right="-1"/>
        <w:jc w:val="both"/>
        <w:rPr>
          <w:rFonts w:ascii="Times New Roman" w:hAnsi="Times New Roman"/>
        </w:rPr>
      </w:pPr>
    </w:p>
    <w:p w:rsidR="00C23314" w:rsidRDefault="00C23314" w:rsidP="00C23314">
      <w:pPr>
        <w:tabs>
          <w:tab w:val="left" w:pos="0"/>
        </w:tabs>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Объемы</w:t>
      </w:r>
    </w:p>
    <w:p w:rsidR="00C23314" w:rsidRPr="00093E7B" w:rsidRDefault="00C23314" w:rsidP="00C23314">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color w:val="000000"/>
        </w:rPr>
        <w:t>поступления налоговых и неналоговых доходов общей суммой и по статьям классификации</w:t>
      </w:r>
      <w:r w:rsidRPr="00382230">
        <w:rPr>
          <w:rFonts w:ascii="Times New Roman" w:eastAsia="Times New Roman" w:hAnsi="Times New Roman" w:cs="Times New Roman"/>
          <w:b/>
          <w:bCs/>
          <w:color w:val="000000"/>
        </w:rPr>
        <w:t xml:space="preserve"> </w:t>
      </w:r>
      <w:r w:rsidRPr="00093E7B">
        <w:rPr>
          <w:rFonts w:ascii="Times New Roman" w:eastAsia="Times New Roman" w:hAnsi="Times New Roman" w:cs="Times New Roman"/>
          <w:b/>
          <w:bCs/>
          <w:color w:val="000000"/>
        </w:rPr>
        <w:t>доходов бюджетов, а также</w:t>
      </w:r>
      <w:r w:rsidRPr="00382230">
        <w:rPr>
          <w:rFonts w:ascii="Times New Roman" w:eastAsia="Times New Roman" w:hAnsi="Times New Roman" w:cs="Times New Roman"/>
          <w:b/>
          <w:bCs/>
          <w:color w:val="000000"/>
        </w:rPr>
        <w:t xml:space="preserve"> </w:t>
      </w:r>
      <w:r w:rsidRPr="00093E7B">
        <w:rPr>
          <w:rFonts w:ascii="Times New Roman" w:eastAsia="Times New Roman" w:hAnsi="Times New Roman" w:cs="Times New Roman"/>
          <w:b/>
          <w:bCs/>
          <w:color w:val="000000"/>
        </w:rPr>
        <w:t>объемы безвозмездных поступлений по подстатьям классификации доходов бюджетов на 2022 год и на 2023 год</w:t>
      </w:r>
    </w:p>
    <w:tbl>
      <w:tblPr>
        <w:tblW w:w="11057" w:type="dxa"/>
        <w:tblInd w:w="-601" w:type="dxa"/>
        <w:tblLayout w:type="fixed"/>
        <w:tblLook w:val="04A0"/>
      </w:tblPr>
      <w:tblGrid>
        <w:gridCol w:w="709"/>
        <w:gridCol w:w="1418"/>
        <w:gridCol w:w="850"/>
        <w:gridCol w:w="709"/>
        <w:gridCol w:w="4678"/>
        <w:gridCol w:w="1417"/>
        <w:gridCol w:w="1276"/>
      </w:tblGrid>
      <w:tr w:rsidR="00FA1289" w:rsidRPr="00561D2D" w:rsidTr="00FA1289">
        <w:trPr>
          <w:trHeight w:val="330"/>
        </w:trPr>
        <w:tc>
          <w:tcPr>
            <w:tcW w:w="3686"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A1289" w:rsidRPr="00FA1289" w:rsidRDefault="00FA1289" w:rsidP="00FA1289">
            <w:pPr>
              <w:spacing w:after="0" w:line="240" w:lineRule="auto"/>
              <w:jc w:val="center"/>
              <w:rPr>
                <w:rFonts w:ascii="Times New Roman" w:eastAsia="Times New Roman" w:hAnsi="Times New Roman" w:cs="Times New Roman"/>
                <w:color w:val="000000"/>
              </w:rPr>
            </w:pPr>
            <w:r w:rsidRPr="00FA1289">
              <w:rPr>
                <w:rFonts w:ascii="Times New Roman" w:eastAsia="Times New Roman" w:hAnsi="Times New Roman" w:cs="Times New Roman"/>
                <w:color w:val="000000"/>
              </w:rPr>
              <w:t>Код бюджетной классификации</w:t>
            </w:r>
          </w:p>
        </w:tc>
        <w:tc>
          <w:tcPr>
            <w:tcW w:w="46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A1289" w:rsidRPr="00FA1289" w:rsidRDefault="00FA1289" w:rsidP="00FA1289">
            <w:pPr>
              <w:spacing w:after="0" w:line="240" w:lineRule="auto"/>
              <w:jc w:val="center"/>
              <w:rPr>
                <w:rFonts w:ascii="Times New Roman" w:eastAsia="Times New Roman" w:hAnsi="Times New Roman" w:cs="Times New Roman"/>
                <w:color w:val="000000"/>
              </w:rPr>
            </w:pPr>
            <w:r w:rsidRPr="00FA1289">
              <w:rPr>
                <w:rFonts w:ascii="Times New Roman" w:eastAsia="Times New Roman" w:hAnsi="Times New Roman" w:cs="Times New Roman"/>
                <w:color w:val="000000"/>
              </w:rPr>
              <w:t>Наименование дохода</w:t>
            </w:r>
          </w:p>
        </w:tc>
        <w:tc>
          <w:tcPr>
            <w:tcW w:w="269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FA1289" w:rsidRPr="00FA1289" w:rsidRDefault="00FA1289" w:rsidP="00FA1289">
            <w:pPr>
              <w:spacing w:after="0" w:line="240" w:lineRule="auto"/>
              <w:jc w:val="center"/>
              <w:rPr>
                <w:rFonts w:ascii="Times New Roman" w:eastAsia="Times New Roman" w:hAnsi="Times New Roman" w:cs="Times New Roman"/>
                <w:color w:val="000000"/>
              </w:rPr>
            </w:pPr>
            <w:r w:rsidRPr="00FA1289">
              <w:rPr>
                <w:rFonts w:ascii="Times New Roman" w:eastAsia="Times New Roman" w:hAnsi="Times New Roman" w:cs="Times New Roman"/>
                <w:color w:val="000000"/>
              </w:rPr>
              <w:t>Сумма (тыс. рублей)</w:t>
            </w:r>
          </w:p>
        </w:tc>
      </w:tr>
      <w:tr w:rsidR="00FA1289" w:rsidRPr="00561D2D" w:rsidTr="00FA1289">
        <w:trPr>
          <w:trHeight w:val="70"/>
        </w:trPr>
        <w:tc>
          <w:tcPr>
            <w:tcW w:w="3686" w:type="dxa"/>
            <w:gridSpan w:val="4"/>
            <w:vMerge/>
            <w:tcBorders>
              <w:top w:val="single" w:sz="4" w:space="0" w:color="auto"/>
              <w:left w:val="single" w:sz="4" w:space="0" w:color="auto"/>
              <w:bottom w:val="single" w:sz="4" w:space="0" w:color="auto"/>
              <w:right w:val="single" w:sz="4" w:space="0" w:color="auto"/>
            </w:tcBorders>
            <w:vAlign w:val="center"/>
            <w:hideMark/>
          </w:tcPr>
          <w:p w:rsidR="00FA1289" w:rsidRPr="00FA1289" w:rsidRDefault="00FA1289" w:rsidP="00FA1289">
            <w:pPr>
              <w:spacing w:after="0" w:line="240" w:lineRule="auto"/>
              <w:rPr>
                <w:rFonts w:ascii="Times New Roman" w:eastAsia="Times New Roman" w:hAnsi="Times New Roman" w:cs="Times New Roman"/>
                <w:color w:val="00000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FA1289" w:rsidRPr="00FA1289" w:rsidRDefault="00FA1289" w:rsidP="00FA1289">
            <w:pPr>
              <w:spacing w:after="0" w:line="240" w:lineRule="auto"/>
              <w:rPr>
                <w:rFonts w:ascii="Times New Roman" w:eastAsia="Times New Roman" w:hAnsi="Times New Roman" w:cs="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FA1289" w:rsidRPr="00FA1289" w:rsidRDefault="00FA1289" w:rsidP="00FA1289">
            <w:pPr>
              <w:spacing w:after="0" w:line="240" w:lineRule="auto"/>
              <w:jc w:val="center"/>
              <w:rPr>
                <w:rFonts w:ascii="Times New Roman" w:eastAsia="Times New Roman" w:hAnsi="Times New Roman" w:cs="Times New Roman"/>
                <w:color w:val="000000"/>
              </w:rPr>
            </w:pPr>
            <w:r w:rsidRPr="00FA1289">
              <w:rPr>
                <w:rFonts w:ascii="Times New Roman" w:eastAsia="Times New Roman" w:hAnsi="Times New Roman" w:cs="Times New Roman"/>
                <w:color w:val="000000"/>
              </w:rPr>
              <w:t>2022 год</w:t>
            </w:r>
          </w:p>
        </w:tc>
        <w:tc>
          <w:tcPr>
            <w:tcW w:w="1276" w:type="dxa"/>
            <w:tcBorders>
              <w:top w:val="nil"/>
              <w:left w:val="nil"/>
              <w:bottom w:val="single" w:sz="4" w:space="0" w:color="auto"/>
              <w:right w:val="single" w:sz="4" w:space="0" w:color="auto"/>
            </w:tcBorders>
            <w:shd w:val="clear" w:color="000000" w:fill="FFFFFF"/>
            <w:vAlign w:val="center"/>
            <w:hideMark/>
          </w:tcPr>
          <w:p w:rsidR="00FA1289" w:rsidRPr="00FA1289" w:rsidRDefault="00FA1289" w:rsidP="00FA1289">
            <w:pPr>
              <w:spacing w:after="0" w:line="240" w:lineRule="auto"/>
              <w:jc w:val="center"/>
              <w:rPr>
                <w:rFonts w:ascii="Times New Roman" w:eastAsia="Times New Roman" w:hAnsi="Times New Roman" w:cs="Times New Roman"/>
                <w:color w:val="000000"/>
              </w:rPr>
            </w:pPr>
            <w:r w:rsidRPr="00FA1289">
              <w:rPr>
                <w:rFonts w:ascii="Times New Roman" w:eastAsia="Times New Roman" w:hAnsi="Times New Roman" w:cs="Times New Roman"/>
                <w:color w:val="000000"/>
              </w:rPr>
              <w:t>2023 год</w:t>
            </w:r>
          </w:p>
        </w:tc>
      </w:tr>
      <w:tr w:rsidR="00FA1289" w:rsidRPr="00561D2D" w:rsidTr="00FA1289">
        <w:trPr>
          <w:trHeight w:val="70"/>
        </w:trPr>
        <w:tc>
          <w:tcPr>
            <w:tcW w:w="709" w:type="dxa"/>
            <w:tcBorders>
              <w:top w:val="nil"/>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1418"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1000000000</w:t>
            </w:r>
          </w:p>
        </w:tc>
        <w:tc>
          <w:tcPr>
            <w:tcW w:w="850"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4678" w:type="dxa"/>
            <w:tcBorders>
              <w:top w:val="nil"/>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НАЛОГОВЫЕ И НЕНАЛОГОВЫЕ ДОХОДЫ</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29,756.4</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30,507.1</w:t>
            </w:r>
          </w:p>
        </w:tc>
      </w:tr>
      <w:tr w:rsidR="00FA1289" w:rsidRPr="00561D2D" w:rsidTr="00FA1289">
        <w:trPr>
          <w:trHeight w:val="70"/>
        </w:trPr>
        <w:tc>
          <w:tcPr>
            <w:tcW w:w="709" w:type="dxa"/>
            <w:tcBorders>
              <w:top w:val="nil"/>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1418"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1010000000</w:t>
            </w:r>
          </w:p>
        </w:tc>
        <w:tc>
          <w:tcPr>
            <w:tcW w:w="850"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4678" w:type="dxa"/>
            <w:tcBorders>
              <w:top w:val="nil"/>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НАЛОГИ НА ПРИБЫЛЬ, ДОХОДЫ</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9,487.4</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9,677.2</w:t>
            </w:r>
          </w:p>
        </w:tc>
      </w:tr>
      <w:tr w:rsidR="00FA1289" w:rsidRPr="00561D2D" w:rsidTr="00FA1289">
        <w:trPr>
          <w:trHeight w:val="70"/>
        </w:trPr>
        <w:tc>
          <w:tcPr>
            <w:tcW w:w="709" w:type="dxa"/>
            <w:tcBorders>
              <w:top w:val="nil"/>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1010200001</w:t>
            </w:r>
          </w:p>
        </w:tc>
        <w:tc>
          <w:tcPr>
            <w:tcW w:w="850"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110</w:t>
            </w:r>
          </w:p>
        </w:tc>
        <w:tc>
          <w:tcPr>
            <w:tcW w:w="4678" w:type="dxa"/>
            <w:tcBorders>
              <w:top w:val="nil"/>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Налог на доходы физических лиц</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9,487.4</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9,677.2</w:t>
            </w:r>
          </w:p>
        </w:tc>
      </w:tr>
      <w:tr w:rsidR="00FA1289" w:rsidRPr="00561D2D" w:rsidTr="00FA1289">
        <w:trPr>
          <w:trHeight w:val="70"/>
        </w:trPr>
        <w:tc>
          <w:tcPr>
            <w:tcW w:w="709" w:type="dxa"/>
            <w:tcBorders>
              <w:top w:val="nil"/>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1418"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1030000000</w:t>
            </w:r>
          </w:p>
        </w:tc>
        <w:tc>
          <w:tcPr>
            <w:tcW w:w="850"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4678" w:type="dxa"/>
            <w:tcBorders>
              <w:top w:val="nil"/>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НАЛОГИ НА ТОВАРЫ (РАБОТЫ, УСЛУГИ), РЕАЛИЗУЕМЫЕ НА ТЕРРИТОРИИ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3,536.3</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3,651.9</w:t>
            </w:r>
          </w:p>
        </w:tc>
      </w:tr>
      <w:tr w:rsidR="00FA1289" w:rsidRPr="00561D2D" w:rsidTr="00FA1289">
        <w:trPr>
          <w:trHeight w:val="70"/>
        </w:trPr>
        <w:tc>
          <w:tcPr>
            <w:tcW w:w="709" w:type="dxa"/>
            <w:tcBorders>
              <w:top w:val="nil"/>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1030200001</w:t>
            </w:r>
          </w:p>
        </w:tc>
        <w:tc>
          <w:tcPr>
            <w:tcW w:w="850"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110</w:t>
            </w:r>
          </w:p>
        </w:tc>
        <w:tc>
          <w:tcPr>
            <w:tcW w:w="4678" w:type="dxa"/>
            <w:tcBorders>
              <w:top w:val="nil"/>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Акцизы по подакцизным товарам (продукции), производимым на территории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3,536.3</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3,651.9</w:t>
            </w:r>
          </w:p>
        </w:tc>
      </w:tr>
      <w:tr w:rsidR="00FA1289" w:rsidRPr="00561D2D" w:rsidTr="00FA1289">
        <w:trPr>
          <w:trHeight w:val="70"/>
        </w:trPr>
        <w:tc>
          <w:tcPr>
            <w:tcW w:w="709" w:type="dxa"/>
            <w:tcBorders>
              <w:top w:val="nil"/>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1418"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1050000000</w:t>
            </w:r>
          </w:p>
        </w:tc>
        <w:tc>
          <w:tcPr>
            <w:tcW w:w="850"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4678" w:type="dxa"/>
            <w:tcBorders>
              <w:top w:val="nil"/>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НАЛОГИ НА СОВОКУПНЫЙ ДОХОД</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10,810.9</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11,373.6</w:t>
            </w:r>
          </w:p>
        </w:tc>
      </w:tr>
      <w:tr w:rsidR="00FA1289" w:rsidRPr="00561D2D" w:rsidTr="00FA1289">
        <w:trPr>
          <w:trHeight w:val="70"/>
        </w:trPr>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1050100000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110</w:t>
            </w:r>
          </w:p>
        </w:tc>
        <w:tc>
          <w:tcPr>
            <w:tcW w:w="4678" w:type="dxa"/>
            <w:tcBorders>
              <w:top w:val="single" w:sz="4" w:space="0" w:color="auto"/>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Налог, взимаемый в связи с применением упрощенной системы налогообложения</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10,154.4</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10,692.6</w:t>
            </w:r>
          </w:p>
        </w:tc>
      </w:tr>
      <w:tr w:rsidR="00FA1289" w:rsidRPr="00561D2D" w:rsidTr="00FA1289">
        <w:trPr>
          <w:trHeight w:val="70"/>
        </w:trPr>
        <w:tc>
          <w:tcPr>
            <w:tcW w:w="709" w:type="dxa"/>
            <w:tcBorders>
              <w:top w:val="nil"/>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1050300000</w:t>
            </w:r>
          </w:p>
        </w:tc>
        <w:tc>
          <w:tcPr>
            <w:tcW w:w="850"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110</w:t>
            </w:r>
          </w:p>
        </w:tc>
        <w:tc>
          <w:tcPr>
            <w:tcW w:w="4678" w:type="dxa"/>
            <w:tcBorders>
              <w:top w:val="nil"/>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ind w:right="-108"/>
              <w:rPr>
                <w:rFonts w:ascii="Times New Roman" w:eastAsia="Times New Roman" w:hAnsi="Times New Roman" w:cs="Times New Roman"/>
                <w:color w:val="000000"/>
              </w:rPr>
            </w:pPr>
            <w:r w:rsidRPr="00FA1289">
              <w:rPr>
                <w:rFonts w:ascii="Times New Roman" w:eastAsia="Times New Roman" w:hAnsi="Times New Roman" w:cs="Times New Roman"/>
                <w:color w:val="000000"/>
              </w:rPr>
              <w:t>Единый сельскохозяйственный налог</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23.7</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24.8</w:t>
            </w:r>
          </w:p>
        </w:tc>
      </w:tr>
      <w:tr w:rsidR="00FA1289" w:rsidRPr="00561D2D" w:rsidTr="00FA1289">
        <w:trPr>
          <w:trHeight w:val="70"/>
        </w:trPr>
        <w:tc>
          <w:tcPr>
            <w:tcW w:w="709" w:type="dxa"/>
            <w:tcBorders>
              <w:top w:val="nil"/>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1050400002</w:t>
            </w:r>
          </w:p>
        </w:tc>
        <w:tc>
          <w:tcPr>
            <w:tcW w:w="850"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110</w:t>
            </w:r>
          </w:p>
        </w:tc>
        <w:tc>
          <w:tcPr>
            <w:tcW w:w="4678" w:type="dxa"/>
            <w:tcBorders>
              <w:top w:val="nil"/>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Налог, взимаемый в связи с применением патентной системы налогообложения</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632.8</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656.2</w:t>
            </w:r>
          </w:p>
        </w:tc>
      </w:tr>
      <w:tr w:rsidR="00FA1289" w:rsidRPr="00561D2D" w:rsidTr="00FA1289">
        <w:trPr>
          <w:trHeight w:val="70"/>
        </w:trPr>
        <w:tc>
          <w:tcPr>
            <w:tcW w:w="709" w:type="dxa"/>
            <w:tcBorders>
              <w:top w:val="nil"/>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1418"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1060000000</w:t>
            </w:r>
          </w:p>
        </w:tc>
        <w:tc>
          <w:tcPr>
            <w:tcW w:w="850"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4678" w:type="dxa"/>
            <w:tcBorders>
              <w:top w:val="nil"/>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НАЛОГИ НА ИМУЩЕСТВО</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629.5</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654.1</w:t>
            </w:r>
          </w:p>
        </w:tc>
      </w:tr>
      <w:tr w:rsidR="00FA1289" w:rsidRPr="00561D2D" w:rsidTr="00FA1289">
        <w:trPr>
          <w:trHeight w:val="70"/>
        </w:trPr>
        <w:tc>
          <w:tcPr>
            <w:tcW w:w="709" w:type="dxa"/>
            <w:tcBorders>
              <w:top w:val="nil"/>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1060200002</w:t>
            </w:r>
          </w:p>
        </w:tc>
        <w:tc>
          <w:tcPr>
            <w:tcW w:w="850"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110</w:t>
            </w:r>
          </w:p>
        </w:tc>
        <w:tc>
          <w:tcPr>
            <w:tcW w:w="4678" w:type="dxa"/>
            <w:tcBorders>
              <w:top w:val="nil"/>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Налог на имущество организаций</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629.5</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654.1</w:t>
            </w:r>
          </w:p>
        </w:tc>
      </w:tr>
      <w:tr w:rsidR="00FA1289" w:rsidRPr="00561D2D" w:rsidTr="00FA1289">
        <w:trPr>
          <w:trHeight w:val="70"/>
        </w:trPr>
        <w:tc>
          <w:tcPr>
            <w:tcW w:w="709" w:type="dxa"/>
            <w:tcBorders>
              <w:top w:val="nil"/>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1418"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1080000000</w:t>
            </w:r>
          </w:p>
        </w:tc>
        <w:tc>
          <w:tcPr>
            <w:tcW w:w="850"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4678" w:type="dxa"/>
            <w:tcBorders>
              <w:top w:val="nil"/>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ГОСУДАРСТВЕННАЯ ПОШЛИНА</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342.5</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347.5</w:t>
            </w:r>
          </w:p>
        </w:tc>
      </w:tr>
      <w:tr w:rsidR="00FA1289" w:rsidRPr="00561D2D" w:rsidTr="00FA1289">
        <w:trPr>
          <w:trHeight w:val="70"/>
        </w:trPr>
        <w:tc>
          <w:tcPr>
            <w:tcW w:w="709" w:type="dxa"/>
            <w:tcBorders>
              <w:top w:val="nil"/>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1080300001</w:t>
            </w:r>
          </w:p>
        </w:tc>
        <w:tc>
          <w:tcPr>
            <w:tcW w:w="850"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110</w:t>
            </w:r>
          </w:p>
        </w:tc>
        <w:tc>
          <w:tcPr>
            <w:tcW w:w="4678" w:type="dxa"/>
            <w:tcBorders>
              <w:top w:val="nil"/>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Государственная пошлина по делам, рассматриваемым в судах общей юрисдикции, мировыми судьями</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342.5</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347.5</w:t>
            </w:r>
          </w:p>
        </w:tc>
      </w:tr>
      <w:tr w:rsidR="00FA1289" w:rsidRPr="00561D2D" w:rsidTr="00FA1289">
        <w:trPr>
          <w:trHeight w:val="70"/>
        </w:trPr>
        <w:tc>
          <w:tcPr>
            <w:tcW w:w="709" w:type="dxa"/>
            <w:tcBorders>
              <w:top w:val="nil"/>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1418"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1110000000</w:t>
            </w:r>
          </w:p>
        </w:tc>
        <w:tc>
          <w:tcPr>
            <w:tcW w:w="850"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4678" w:type="dxa"/>
            <w:tcBorders>
              <w:top w:val="nil"/>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ind w:right="-108"/>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ДОХОДЫ ОТ ИСПОЛЬЗОВАНИЯ ИМУЩЕСТВА, НАХОДЯЩЕГОСЯ В ГОСУДАРСТВЕН-НОЙ И МУНИЦИПАЛЬНОЙ СОБСТВЕННОСТИ</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1,624.0</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1,477.0</w:t>
            </w:r>
          </w:p>
        </w:tc>
      </w:tr>
      <w:tr w:rsidR="00FA1289" w:rsidRPr="00561D2D" w:rsidTr="00FA1289">
        <w:trPr>
          <w:trHeight w:val="1407"/>
        </w:trPr>
        <w:tc>
          <w:tcPr>
            <w:tcW w:w="709" w:type="dxa"/>
            <w:tcBorders>
              <w:top w:val="nil"/>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1110500000</w:t>
            </w:r>
          </w:p>
        </w:tc>
        <w:tc>
          <w:tcPr>
            <w:tcW w:w="850"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120</w:t>
            </w:r>
          </w:p>
        </w:tc>
        <w:tc>
          <w:tcPr>
            <w:tcW w:w="4678" w:type="dxa"/>
            <w:tcBorders>
              <w:top w:val="nil"/>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1,458.0</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1,305.0</w:t>
            </w:r>
          </w:p>
        </w:tc>
      </w:tr>
      <w:tr w:rsidR="00FA1289" w:rsidRPr="00561D2D" w:rsidTr="00FA1289">
        <w:trPr>
          <w:trHeight w:val="985"/>
        </w:trPr>
        <w:tc>
          <w:tcPr>
            <w:tcW w:w="709" w:type="dxa"/>
            <w:tcBorders>
              <w:top w:val="nil"/>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1110900000</w:t>
            </w:r>
          </w:p>
        </w:tc>
        <w:tc>
          <w:tcPr>
            <w:tcW w:w="850"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120</w:t>
            </w:r>
          </w:p>
        </w:tc>
        <w:tc>
          <w:tcPr>
            <w:tcW w:w="4678" w:type="dxa"/>
            <w:tcBorders>
              <w:top w:val="nil"/>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166.0</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172.0</w:t>
            </w:r>
          </w:p>
        </w:tc>
      </w:tr>
      <w:tr w:rsidR="00FA1289" w:rsidRPr="00561D2D" w:rsidTr="00FA1289">
        <w:trPr>
          <w:trHeight w:val="70"/>
        </w:trPr>
        <w:tc>
          <w:tcPr>
            <w:tcW w:w="709" w:type="dxa"/>
            <w:tcBorders>
              <w:top w:val="nil"/>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1418"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1120000000</w:t>
            </w:r>
          </w:p>
        </w:tc>
        <w:tc>
          <w:tcPr>
            <w:tcW w:w="850"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4678" w:type="dxa"/>
            <w:tcBorders>
              <w:top w:val="nil"/>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ПЛАТЕЖИ ПРИ ПОЛЬЗОВАНИИ ПРИРОДНЫМИ РЕСУРСАМИ</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14.3</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14.3</w:t>
            </w:r>
          </w:p>
        </w:tc>
      </w:tr>
      <w:tr w:rsidR="00FA1289" w:rsidRPr="00561D2D" w:rsidTr="00FA1289">
        <w:trPr>
          <w:trHeight w:val="340"/>
        </w:trPr>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lastRenderedPageBreak/>
              <w:t>000</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1120100001</w:t>
            </w:r>
          </w:p>
        </w:tc>
        <w:tc>
          <w:tcPr>
            <w:tcW w:w="850"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120</w:t>
            </w:r>
          </w:p>
        </w:tc>
        <w:tc>
          <w:tcPr>
            <w:tcW w:w="4678" w:type="dxa"/>
            <w:tcBorders>
              <w:top w:val="single" w:sz="4" w:space="0" w:color="auto"/>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Плата за негативное воздействие на окружающую среду</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14.3</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14.3</w:t>
            </w:r>
          </w:p>
        </w:tc>
      </w:tr>
      <w:tr w:rsidR="00FA1289" w:rsidRPr="00561D2D" w:rsidTr="00FA1289">
        <w:trPr>
          <w:trHeight w:val="655"/>
        </w:trPr>
        <w:tc>
          <w:tcPr>
            <w:tcW w:w="709" w:type="dxa"/>
            <w:tcBorders>
              <w:top w:val="nil"/>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1418"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1130000000</w:t>
            </w:r>
          </w:p>
        </w:tc>
        <w:tc>
          <w:tcPr>
            <w:tcW w:w="850"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4678" w:type="dxa"/>
            <w:tcBorders>
              <w:top w:val="nil"/>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ДОХОДЫ ОТ ОКАЗАНИЯ ПЛАТНЫХ УСЛУГ И КОМПЕНСАЦИИ ЗАТРАТ ГОСУДАРСТВА</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3,298.5</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3,298.5</w:t>
            </w:r>
          </w:p>
        </w:tc>
      </w:tr>
      <w:tr w:rsidR="00FA1289" w:rsidRPr="00561D2D" w:rsidTr="00FA1289">
        <w:trPr>
          <w:trHeight w:val="70"/>
        </w:trPr>
        <w:tc>
          <w:tcPr>
            <w:tcW w:w="709" w:type="dxa"/>
            <w:tcBorders>
              <w:top w:val="nil"/>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1130100000</w:t>
            </w:r>
          </w:p>
        </w:tc>
        <w:tc>
          <w:tcPr>
            <w:tcW w:w="850"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130</w:t>
            </w:r>
          </w:p>
        </w:tc>
        <w:tc>
          <w:tcPr>
            <w:tcW w:w="4678" w:type="dxa"/>
            <w:tcBorders>
              <w:top w:val="nil"/>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Доходы от оказания платных услуг (работ)</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2,818.5</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2,818.5</w:t>
            </w:r>
          </w:p>
        </w:tc>
      </w:tr>
      <w:tr w:rsidR="00FA1289" w:rsidRPr="00561D2D" w:rsidTr="00FA1289">
        <w:trPr>
          <w:trHeight w:val="70"/>
        </w:trPr>
        <w:tc>
          <w:tcPr>
            <w:tcW w:w="709" w:type="dxa"/>
            <w:tcBorders>
              <w:top w:val="nil"/>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1130200000</w:t>
            </w:r>
          </w:p>
        </w:tc>
        <w:tc>
          <w:tcPr>
            <w:tcW w:w="850"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130</w:t>
            </w:r>
          </w:p>
        </w:tc>
        <w:tc>
          <w:tcPr>
            <w:tcW w:w="4678" w:type="dxa"/>
            <w:tcBorders>
              <w:top w:val="nil"/>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Доходы от компенсации затрат государства</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480.0</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480.0</w:t>
            </w:r>
          </w:p>
        </w:tc>
      </w:tr>
      <w:tr w:rsidR="00FA1289" w:rsidRPr="00561D2D" w:rsidTr="00FA1289">
        <w:trPr>
          <w:trHeight w:val="70"/>
        </w:trPr>
        <w:tc>
          <w:tcPr>
            <w:tcW w:w="709" w:type="dxa"/>
            <w:tcBorders>
              <w:top w:val="nil"/>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1418"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1160000000</w:t>
            </w:r>
          </w:p>
        </w:tc>
        <w:tc>
          <w:tcPr>
            <w:tcW w:w="850"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4678" w:type="dxa"/>
            <w:tcBorders>
              <w:top w:val="nil"/>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ШТРАФЫ, САНКЦИИ, ВОЗМЕЩЕНИЕ УЩЕРБА</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13.0</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13.0</w:t>
            </w:r>
          </w:p>
        </w:tc>
      </w:tr>
      <w:tr w:rsidR="00FA1289" w:rsidRPr="00561D2D" w:rsidTr="00FA1289">
        <w:trPr>
          <w:trHeight w:val="1910"/>
        </w:trPr>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1160106301</w:t>
            </w:r>
          </w:p>
        </w:tc>
        <w:tc>
          <w:tcPr>
            <w:tcW w:w="850"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140</w:t>
            </w:r>
          </w:p>
        </w:tc>
        <w:tc>
          <w:tcPr>
            <w:tcW w:w="4678" w:type="dxa"/>
            <w:tcBorders>
              <w:top w:val="single" w:sz="4" w:space="0" w:color="auto"/>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4.0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4.0</w:t>
            </w:r>
          </w:p>
        </w:tc>
      </w:tr>
      <w:tr w:rsidR="00FA1289" w:rsidRPr="00561D2D" w:rsidTr="00FA1289">
        <w:trPr>
          <w:trHeight w:val="766"/>
        </w:trPr>
        <w:tc>
          <w:tcPr>
            <w:tcW w:w="709" w:type="dxa"/>
            <w:tcBorders>
              <w:top w:val="nil"/>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1160107301</w:t>
            </w:r>
          </w:p>
        </w:tc>
        <w:tc>
          <w:tcPr>
            <w:tcW w:w="850"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140</w:t>
            </w:r>
          </w:p>
        </w:tc>
        <w:tc>
          <w:tcPr>
            <w:tcW w:w="4678" w:type="dxa"/>
            <w:tcBorders>
              <w:top w:val="nil"/>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3.0</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3.0</w:t>
            </w:r>
          </w:p>
        </w:tc>
      </w:tr>
      <w:tr w:rsidR="00FA1289" w:rsidRPr="00561D2D" w:rsidTr="00FA1289">
        <w:trPr>
          <w:trHeight w:val="1387"/>
        </w:trPr>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1160117301</w:t>
            </w:r>
          </w:p>
        </w:tc>
        <w:tc>
          <w:tcPr>
            <w:tcW w:w="850"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140</w:t>
            </w:r>
          </w:p>
        </w:tc>
        <w:tc>
          <w:tcPr>
            <w:tcW w:w="4678" w:type="dxa"/>
            <w:tcBorders>
              <w:top w:val="single" w:sz="4" w:space="0" w:color="auto"/>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2.5</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2.5</w:t>
            </w:r>
          </w:p>
        </w:tc>
      </w:tr>
      <w:tr w:rsidR="00FA1289" w:rsidRPr="00561D2D" w:rsidTr="00707596">
        <w:trPr>
          <w:trHeight w:val="1331"/>
        </w:trPr>
        <w:tc>
          <w:tcPr>
            <w:tcW w:w="709" w:type="dxa"/>
            <w:tcBorders>
              <w:top w:val="nil"/>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1160220301</w:t>
            </w:r>
          </w:p>
        </w:tc>
        <w:tc>
          <w:tcPr>
            <w:tcW w:w="850"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140</w:t>
            </w:r>
          </w:p>
        </w:tc>
        <w:tc>
          <w:tcPr>
            <w:tcW w:w="4678" w:type="dxa"/>
            <w:tcBorders>
              <w:top w:val="nil"/>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ind w:right="-108"/>
              <w:rPr>
                <w:rFonts w:ascii="Times New Roman" w:eastAsia="Times New Roman" w:hAnsi="Times New Roman" w:cs="Times New Roman"/>
                <w:color w:val="000000"/>
              </w:rPr>
            </w:pPr>
            <w:r w:rsidRPr="00FA1289">
              <w:rPr>
                <w:rFonts w:ascii="Times New Roman" w:eastAsia="Times New Roman" w:hAnsi="Times New Roman" w:cs="Times New Roman"/>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3.5</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3.5</w:t>
            </w:r>
          </w:p>
        </w:tc>
      </w:tr>
      <w:tr w:rsidR="00FA1289" w:rsidRPr="00561D2D" w:rsidTr="00707596">
        <w:trPr>
          <w:trHeight w:val="70"/>
        </w:trPr>
        <w:tc>
          <w:tcPr>
            <w:tcW w:w="709" w:type="dxa"/>
            <w:tcBorders>
              <w:top w:val="nil"/>
              <w:left w:val="single" w:sz="4" w:space="0" w:color="auto"/>
              <w:bottom w:val="single" w:sz="4" w:space="0" w:color="auto"/>
              <w:right w:val="single" w:sz="4" w:space="0" w:color="auto"/>
            </w:tcBorders>
            <w:shd w:val="clear" w:color="000000" w:fill="F2DDDC"/>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1418" w:type="dxa"/>
            <w:tcBorders>
              <w:top w:val="nil"/>
              <w:left w:val="nil"/>
              <w:bottom w:val="single" w:sz="4" w:space="0" w:color="auto"/>
              <w:right w:val="single" w:sz="4" w:space="0" w:color="auto"/>
            </w:tcBorders>
            <w:shd w:val="clear" w:color="000000" w:fill="F2DDDC"/>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2000000000</w:t>
            </w:r>
          </w:p>
        </w:tc>
        <w:tc>
          <w:tcPr>
            <w:tcW w:w="850" w:type="dxa"/>
            <w:tcBorders>
              <w:top w:val="nil"/>
              <w:left w:val="nil"/>
              <w:bottom w:val="single" w:sz="4" w:space="0" w:color="auto"/>
              <w:right w:val="single" w:sz="4" w:space="0" w:color="auto"/>
            </w:tcBorders>
            <w:shd w:val="clear" w:color="000000" w:fill="F2DDDC"/>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2DDDC"/>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4678" w:type="dxa"/>
            <w:tcBorders>
              <w:top w:val="nil"/>
              <w:left w:val="nil"/>
              <w:bottom w:val="single" w:sz="4" w:space="0" w:color="auto"/>
              <w:right w:val="single" w:sz="4" w:space="0" w:color="auto"/>
            </w:tcBorders>
            <w:shd w:val="clear" w:color="000000" w:fill="F2DDDC"/>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БЕЗВОЗМЕЗДНЫЕ ПОСТУПЛЕНИЯ</w:t>
            </w:r>
          </w:p>
        </w:tc>
        <w:tc>
          <w:tcPr>
            <w:tcW w:w="1417" w:type="dxa"/>
            <w:tcBorders>
              <w:top w:val="nil"/>
              <w:left w:val="nil"/>
              <w:bottom w:val="single" w:sz="4" w:space="0" w:color="auto"/>
              <w:right w:val="single" w:sz="4" w:space="0" w:color="auto"/>
            </w:tcBorders>
            <w:shd w:val="clear" w:color="000000" w:fill="F2DDDC"/>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74,572.8</w:t>
            </w:r>
          </w:p>
        </w:tc>
        <w:tc>
          <w:tcPr>
            <w:tcW w:w="1276" w:type="dxa"/>
            <w:tcBorders>
              <w:top w:val="nil"/>
              <w:left w:val="nil"/>
              <w:bottom w:val="single" w:sz="4" w:space="0" w:color="auto"/>
              <w:right w:val="single" w:sz="4" w:space="0" w:color="auto"/>
            </w:tcBorders>
            <w:shd w:val="clear" w:color="000000" w:fill="F2DDDC"/>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89,652.4</w:t>
            </w:r>
          </w:p>
        </w:tc>
      </w:tr>
      <w:tr w:rsidR="00FA1289" w:rsidRPr="00561D2D" w:rsidTr="00FA1289">
        <w:trPr>
          <w:trHeight w:val="70"/>
        </w:trPr>
        <w:tc>
          <w:tcPr>
            <w:tcW w:w="709" w:type="dxa"/>
            <w:tcBorders>
              <w:top w:val="nil"/>
              <w:left w:val="single" w:sz="4" w:space="0" w:color="auto"/>
              <w:bottom w:val="single" w:sz="4" w:space="0" w:color="auto"/>
              <w:right w:val="single" w:sz="4" w:space="0" w:color="auto"/>
            </w:tcBorders>
            <w:shd w:val="clear" w:color="auto" w:fill="auto"/>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1418" w:type="dxa"/>
            <w:tcBorders>
              <w:top w:val="nil"/>
              <w:left w:val="nil"/>
              <w:bottom w:val="single" w:sz="4" w:space="0" w:color="auto"/>
              <w:right w:val="single" w:sz="4" w:space="0" w:color="auto"/>
            </w:tcBorders>
            <w:shd w:val="clear" w:color="auto" w:fill="auto"/>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2020000000</w:t>
            </w:r>
          </w:p>
        </w:tc>
        <w:tc>
          <w:tcPr>
            <w:tcW w:w="850" w:type="dxa"/>
            <w:tcBorders>
              <w:top w:val="nil"/>
              <w:left w:val="nil"/>
              <w:bottom w:val="single" w:sz="4" w:space="0" w:color="auto"/>
              <w:right w:val="single" w:sz="4" w:space="0" w:color="auto"/>
            </w:tcBorders>
            <w:shd w:val="clear" w:color="auto" w:fill="auto"/>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auto" w:fill="auto"/>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4678" w:type="dxa"/>
            <w:tcBorders>
              <w:top w:val="nil"/>
              <w:left w:val="nil"/>
              <w:bottom w:val="single" w:sz="4" w:space="0" w:color="auto"/>
              <w:right w:val="single" w:sz="4" w:space="0" w:color="auto"/>
            </w:tcBorders>
            <w:shd w:val="clear" w:color="auto" w:fill="auto"/>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74,572.8</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89,652.4</w:t>
            </w:r>
          </w:p>
        </w:tc>
      </w:tr>
      <w:tr w:rsidR="00FA1289" w:rsidRPr="00561D2D" w:rsidTr="0070759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1418" w:type="dxa"/>
            <w:tcBorders>
              <w:top w:val="single" w:sz="4" w:space="0" w:color="auto"/>
              <w:left w:val="nil"/>
              <w:bottom w:val="single" w:sz="4" w:space="0" w:color="auto"/>
              <w:right w:val="single" w:sz="4" w:space="0" w:color="auto"/>
            </w:tcBorders>
            <w:shd w:val="clear" w:color="auto" w:fill="auto"/>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2021000000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4678" w:type="dxa"/>
            <w:tcBorders>
              <w:top w:val="single" w:sz="4" w:space="0" w:color="auto"/>
              <w:left w:val="nil"/>
              <w:bottom w:val="single" w:sz="4" w:space="0" w:color="auto"/>
              <w:right w:val="single" w:sz="4" w:space="0" w:color="auto"/>
            </w:tcBorders>
            <w:shd w:val="clear" w:color="auto" w:fill="auto"/>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 xml:space="preserve">Дотации бюджетам бюджетной системы Российской Федерации </w:t>
            </w:r>
          </w:p>
        </w:tc>
        <w:tc>
          <w:tcPr>
            <w:tcW w:w="1417" w:type="dxa"/>
            <w:tcBorders>
              <w:top w:val="single" w:sz="4" w:space="0" w:color="auto"/>
              <w:left w:val="nil"/>
              <w:bottom w:val="single" w:sz="4" w:space="0" w:color="auto"/>
              <w:right w:val="single" w:sz="4" w:space="0" w:color="auto"/>
            </w:tcBorders>
            <w:shd w:val="clear" w:color="auto" w:fill="auto"/>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23,391.0</w:t>
            </w:r>
          </w:p>
        </w:tc>
        <w:tc>
          <w:tcPr>
            <w:tcW w:w="1276" w:type="dxa"/>
            <w:tcBorders>
              <w:top w:val="single" w:sz="4" w:space="0" w:color="auto"/>
              <w:left w:val="nil"/>
              <w:bottom w:val="single" w:sz="4" w:space="0" w:color="auto"/>
              <w:right w:val="single" w:sz="4" w:space="0" w:color="auto"/>
            </w:tcBorders>
            <w:shd w:val="clear" w:color="auto" w:fill="auto"/>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23,435.0</w:t>
            </w:r>
          </w:p>
        </w:tc>
      </w:tr>
      <w:tr w:rsidR="00FA1289" w:rsidRPr="00561D2D" w:rsidTr="00707596">
        <w:trPr>
          <w:trHeight w:val="70"/>
        </w:trPr>
        <w:tc>
          <w:tcPr>
            <w:tcW w:w="709" w:type="dxa"/>
            <w:tcBorders>
              <w:top w:val="nil"/>
              <w:left w:val="single" w:sz="4" w:space="0" w:color="auto"/>
              <w:bottom w:val="single" w:sz="4" w:space="0" w:color="auto"/>
              <w:right w:val="single" w:sz="4" w:space="0" w:color="auto"/>
            </w:tcBorders>
            <w:shd w:val="clear" w:color="auto" w:fill="auto"/>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2021500100</w:t>
            </w:r>
          </w:p>
        </w:tc>
        <w:tc>
          <w:tcPr>
            <w:tcW w:w="850" w:type="dxa"/>
            <w:tcBorders>
              <w:top w:val="nil"/>
              <w:left w:val="nil"/>
              <w:bottom w:val="single" w:sz="4" w:space="0" w:color="auto"/>
              <w:right w:val="single" w:sz="4" w:space="0" w:color="auto"/>
            </w:tcBorders>
            <w:shd w:val="clear" w:color="auto" w:fill="auto"/>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w:t>
            </w:r>
          </w:p>
        </w:tc>
        <w:tc>
          <w:tcPr>
            <w:tcW w:w="4678" w:type="dxa"/>
            <w:tcBorders>
              <w:top w:val="nil"/>
              <w:left w:val="nil"/>
              <w:bottom w:val="single" w:sz="4" w:space="0" w:color="auto"/>
              <w:right w:val="single" w:sz="4" w:space="0" w:color="auto"/>
            </w:tcBorders>
            <w:shd w:val="clear" w:color="auto" w:fill="auto"/>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Дотации на выравнивание бюджетной обеспеченности</w:t>
            </w:r>
          </w:p>
        </w:tc>
        <w:tc>
          <w:tcPr>
            <w:tcW w:w="1417" w:type="dxa"/>
            <w:tcBorders>
              <w:top w:val="nil"/>
              <w:left w:val="nil"/>
              <w:bottom w:val="single" w:sz="4" w:space="0" w:color="auto"/>
              <w:right w:val="single" w:sz="4" w:space="0" w:color="auto"/>
            </w:tcBorders>
            <w:shd w:val="clear" w:color="auto" w:fill="auto"/>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23,391.0</w:t>
            </w:r>
          </w:p>
        </w:tc>
        <w:tc>
          <w:tcPr>
            <w:tcW w:w="1276" w:type="dxa"/>
            <w:tcBorders>
              <w:top w:val="nil"/>
              <w:left w:val="nil"/>
              <w:bottom w:val="single" w:sz="4" w:space="0" w:color="auto"/>
              <w:right w:val="single" w:sz="4" w:space="0" w:color="auto"/>
            </w:tcBorders>
            <w:shd w:val="clear" w:color="auto" w:fill="auto"/>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23,435.0</w:t>
            </w:r>
          </w:p>
        </w:tc>
      </w:tr>
      <w:tr w:rsidR="00FA1289" w:rsidRPr="00561D2D" w:rsidTr="00707596">
        <w:trPr>
          <w:trHeight w:val="213"/>
        </w:trPr>
        <w:tc>
          <w:tcPr>
            <w:tcW w:w="709" w:type="dxa"/>
            <w:tcBorders>
              <w:top w:val="nil"/>
              <w:left w:val="single" w:sz="4" w:space="0" w:color="auto"/>
              <w:bottom w:val="single" w:sz="4" w:space="0" w:color="auto"/>
              <w:right w:val="single" w:sz="4" w:space="0" w:color="auto"/>
            </w:tcBorders>
            <w:shd w:val="clear" w:color="auto" w:fill="auto"/>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912</w:t>
            </w:r>
          </w:p>
        </w:tc>
        <w:tc>
          <w:tcPr>
            <w:tcW w:w="1418" w:type="dxa"/>
            <w:tcBorders>
              <w:top w:val="nil"/>
              <w:left w:val="nil"/>
              <w:bottom w:val="single" w:sz="4" w:space="0" w:color="auto"/>
              <w:right w:val="single" w:sz="4" w:space="0" w:color="auto"/>
            </w:tcBorders>
            <w:shd w:val="clear" w:color="auto" w:fill="auto"/>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2021500105</w:t>
            </w:r>
          </w:p>
        </w:tc>
        <w:tc>
          <w:tcPr>
            <w:tcW w:w="850" w:type="dxa"/>
            <w:tcBorders>
              <w:top w:val="nil"/>
              <w:left w:val="nil"/>
              <w:bottom w:val="single" w:sz="4" w:space="0" w:color="auto"/>
              <w:right w:val="single" w:sz="4" w:space="0" w:color="auto"/>
            </w:tcBorders>
            <w:shd w:val="clear" w:color="auto" w:fill="auto"/>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150</w:t>
            </w:r>
          </w:p>
        </w:tc>
        <w:tc>
          <w:tcPr>
            <w:tcW w:w="4678" w:type="dxa"/>
            <w:tcBorders>
              <w:top w:val="nil"/>
              <w:left w:val="nil"/>
              <w:bottom w:val="single" w:sz="4" w:space="0" w:color="auto"/>
              <w:right w:val="single" w:sz="4" w:space="0" w:color="auto"/>
            </w:tcBorders>
            <w:shd w:val="clear" w:color="auto" w:fill="auto"/>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Дотации бюджетам муниципальных районов на выравнивание бюджетной обеспеченности из бюджета субъекта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23,391.0</w:t>
            </w:r>
          </w:p>
        </w:tc>
        <w:tc>
          <w:tcPr>
            <w:tcW w:w="1276" w:type="dxa"/>
            <w:tcBorders>
              <w:top w:val="nil"/>
              <w:left w:val="nil"/>
              <w:bottom w:val="single" w:sz="4" w:space="0" w:color="auto"/>
              <w:right w:val="single" w:sz="4" w:space="0" w:color="auto"/>
            </w:tcBorders>
            <w:shd w:val="clear" w:color="auto" w:fill="auto"/>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23,435.0</w:t>
            </w:r>
          </w:p>
        </w:tc>
      </w:tr>
      <w:tr w:rsidR="00FA1289" w:rsidRPr="00561D2D" w:rsidTr="00707596">
        <w:trPr>
          <w:trHeight w:val="70"/>
        </w:trPr>
        <w:tc>
          <w:tcPr>
            <w:tcW w:w="709" w:type="dxa"/>
            <w:tcBorders>
              <w:top w:val="nil"/>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1418"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2022000000</w:t>
            </w:r>
          </w:p>
        </w:tc>
        <w:tc>
          <w:tcPr>
            <w:tcW w:w="850"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4678" w:type="dxa"/>
            <w:tcBorders>
              <w:top w:val="nil"/>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Субсидии бюджетам бюджетной системы Российской Федерации (межбюджетные субсидии)</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35,539.4</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51,029.5</w:t>
            </w:r>
          </w:p>
        </w:tc>
      </w:tr>
      <w:tr w:rsidR="00FA1289" w:rsidRPr="00561D2D" w:rsidTr="00707596">
        <w:trPr>
          <w:trHeight w:val="1693"/>
        </w:trPr>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lastRenderedPageBreak/>
              <w:t>000</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2022021600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4678" w:type="dxa"/>
            <w:tcBorders>
              <w:top w:val="single" w:sz="4" w:space="0" w:color="auto"/>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16,682.0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32,057.0</w:t>
            </w:r>
          </w:p>
        </w:tc>
      </w:tr>
      <w:tr w:rsidR="00FA1289" w:rsidRPr="00561D2D" w:rsidTr="00707596">
        <w:trPr>
          <w:trHeight w:val="1525"/>
        </w:trPr>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912</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2022021605</w:t>
            </w:r>
          </w:p>
        </w:tc>
        <w:tc>
          <w:tcPr>
            <w:tcW w:w="850"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150</w:t>
            </w:r>
          </w:p>
        </w:tc>
        <w:tc>
          <w:tcPr>
            <w:tcW w:w="4678" w:type="dxa"/>
            <w:tcBorders>
              <w:top w:val="single" w:sz="4" w:space="0" w:color="auto"/>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ind w:right="-108"/>
              <w:rPr>
                <w:rFonts w:ascii="Times New Roman" w:eastAsia="Times New Roman" w:hAnsi="Times New Roman" w:cs="Times New Roman"/>
                <w:color w:val="000000"/>
              </w:rPr>
            </w:pPr>
            <w:r w:rsidRPr="00FA1289">
              <w:rPr>
                <w:rFonts w:ascii="Times New Roman" w:eastAsia="Times New Roman" w:hAnsi="Times New Roman" w:cs="Times New Roman"/>
                <w:color w:val="00000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16,107.0</w:t>
            </w:r>
          </w:p>
        </w:tc>
      </w:tr>
      <w:tr w:rsidR="00FA1289" w:rsidRPr="00561D2D" w:rsidTr="00707596">
        <w:trPr>
          <w:trHeight w:val="1639"/>
        </w:trPr>
        <w:tc>
          <w:tcPr>
            <w:tcW w:w="709" w:type="dxa"/>
            <w:tcBorders>
              <w:top w:val="nil"/>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936</w:t>
            </w:r>
          </w:p>
        </w:tc>
        <w:tc>
          <w:tcPr>
            <w:tcW w:w="1418"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2022021605</w:t>
            </w:r>
          </w:p>
        </w:tc>
        <w:tc>
          <w:tcPr>
            <w:tcW w:w="850"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150</w:t>
            </w:r>
          </w:p>
        </w:tc>
        <w:tc>
          <w:tcPr>
            <w:tcW w:w="4678" w:type="dxa"/>
            <w:tcBorders>
              <w:top w:val="nil"/>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ind w:right="-108"/>
              <w:rPr>
                <w:rFonts w:ascii="Times New Roman" w:eastAsia="Times New Roman" w:hAnsi="Times New Roman" w:cs="Times New Roman"/>
                <w:color w:val="000000"/>
              </w:rPr>
            </w:pPr>
            <w:r w:rsidRPr="00FA1289">
              <w:rPr>
                <w:rFonts w:ascii="Times New Roman" w:eastAsia="Times New Roman" w:hAnsi="Times New Roman" w:cs="Times New Roman"/>
                <w:color w:val="00000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16,682.0</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15,950.0</w:t>
            </w:r>
          </w:p>
        </w:tc>
      </w:tr>
      <w:tr w:rsidR="00FA1289" w:rsidRPr="00561D2D" w:rsidTr="00707596">
        <w:trPr>
          <w:trHeight w:val="70"/>
        </w:trPr>
        <w:tc>
          <w:tcPr>
            <w:tcW w:w="709" w:type="dxa"/>
            <w:tcBorders>
              <w:top w:val="nil"/>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1418"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2022551100</w:t>
            </w:r>
          </w:p>
        </w:tc>
        <w:tc>
          <w:tcPr>
            <w:tcW w:w="850"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auto" w:fill="auto"/>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150</w:t>
            </w:r>
          </w:p>
        </w:tc>
        <w:tc>
          <w:tcPr>
            <w:tcW w:w="4678" w:type="dxa"/>
            <w:tcBorders>
              <w:top w:val="nil"/>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Субсидии бюджетам на проведение комплексных кадастровых работ</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172.2</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137.0</w:t>
            </w:r>
          </w:p>
        </w:tc>
      </w:tr>
      <w:tr w:rsidR="00FA1289" w:rsidRPr="00561D2D" w:rsidTr="00FA1289">
        <w:trPr>
          <w:trHeight w:val="70"/>
        </w:trPr>
        <w:tc>
          <w:tcPr>
            <w:tcW w:w="709" w:type="dxa"/>
            <w:tcBorders>
              <w:top w:val="nil"/>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936</w:t>
            </w:r>
          </w:p>
        </w:tc>
        <w:tc>
          <w:tcPr>
            <w:tcW w:w="1418"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2022551105</w:t>
            </w:r>
          </w:p>
        </w:tc>
        <w:tc>
          <w:tcPr>
            <w:tcW w:w="850"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150</w:t>
            </w:r>
          </w:p>
        </w:tc>
        <w:tc>
          <w:tcPr>
            <w:tcW w:w="4678" w:type="dxa"/>
            <w:tcBorders>
              <w:top w:val="nil"/>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Субсидии бюджетам муниципальных районов на проведение комплексных кадастровых работ</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172.2</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137.0</w:t>
            </w:r>
          </w:p>
        </w:tc>
      </w:tr>
      <w:tr w:rsidR="00FA1289" w:rsidRPr="00561D2D" w:rsidTr="00707596">
        <w:trPr>
          <w:trHeight w:val="70"/>
        </w:trPr>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2022999900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4678" w:type="dxa"/>
            <w:tcBorders>
              <w:top w:val="single" w:sz="4" w:space="0" w:color="auto"/>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Прочие субсидии</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18,685.2</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18,835.5</w:t>
            </w:r>
          </w:p>
        </w:tc>
      </w:tr>
      <w:tr w:rsidR="00FA1289" w:rsidRPr="00561D2D" w:rsidTr="00707596">
        <w:trPr>
          <w:trHeight w:val="70"/>
        </w:trPr>
        <w:tc>
          <w:tcPr>
            <w:tcW w:w="709" w:type="dxa"/>
            <w:tcBorders>
              <w:top w:val="nil"/>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906</w:t>
            </w:r>
          </w:p>
        </w:tc>
        <w:tc>
          <w:tcPr>
            <w:tcW w:w="1418"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2022999905</w:t>
            </w:r>
          </w:p>
        </w:tc>
        <w:tc>
          <w:tcPr>
            <w:tcW w:w="850"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150</w:t>
            </w:r>
          </w:p>
        </w:tc>
        <w:tc>
          <w:tcPr>
            <w:tcW w:w="4678" w:type="dxa"/>
            <w:tcBorders>
              <w:top w:val="nil"/>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Прочие субсидии бюджетам муниципальных районов</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141.3</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141.3</w:t>
            </w:r>
          </w:p>
        </w:tc>
      </w:tr>
      <w:tr w:rsidR="00FA1289" w:rsidRPr="00561D2D" w:rsidTr="00707596">
        <w:trPr>
          <w:trHeight w:val="70"/>
        </w:trPr>
        <w:tc>
          <w:tcPr>
            <w:tcW w:w="709" w:type="dxa"/>
            <w:tcBorders>
              <w:top w:val="nil"/>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912</w:t>
            </w:r>
          </w:p>
        </w:tc>
        <w:tc>
          <w:tcPr>
            <w:tcW w:w="1418"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2022999905</w:t>
            </w:r>
          </w:p>
        </w:tc>
        <w:tc>
          <w:tcPr>
            <w:tcW w:w="850"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150</w:t>
            </w:r>
          </w:p>
        </w:tc>
        <w:tc>
          <w:tcPr>
            <w:tcW w:w="4678" w:type="dxa"/>
            <w:tcBorders>
              <w:top w:val="nil"/>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Прочие субсидии бюджетам муниципальных районов</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18,543.9</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18,694.2</w:t>
            </w:r>
          </w:p>
        </w:tc>
      </w:tr>
      <w:tr w:rsidR="00FA1289" w:rsidRPr="00561D2D" w:rsidTr="00707596">
        <w:trPr>
          <w:trHeight w:val="70"/>
        </w:trPr>
        <w:tc>
          <w:tcPr>
            <w:tcW w:w="709" w:type="dxa"/>
            <w:tcBorders>
              <w:top w:val="nil"/>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1418"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2023000000</w:t>
            </w:r>
          </w:p>
        </w:tc>
        <w:tc>
          <w:tcPr>
            <w:tcW w:w="850"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4678" w:type="dxa"/>
            <w:tcBorders>
              <w:top w:val="nil"/>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 xml:space="preserve">Субвенции бюджетам бюджетной системы Российской Федерации </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15,623.880</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15,169.380</w:t>
            </w:r>
          </w:p>
        </w:tc>
      </w:tr>
      <w:tr w:rsidR="00FA1289" w:rsidRPr="00561D2D" w:rsidTr="00707596">
        <w:trPr>
          <w:trHeight w:val="70"/>
        </w:trPr>
        <w:tc>
          <w:tcPr>
            <w:tcW w:w="709" w:type="dxa"/>
            <w:tcBorders>
              <w:top w:val="nil"/>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1418"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2023002400</w:t>
            </w:r>
          </w:p>
        </w:tc>
        <w:tc>
          <w:tcPr>
            <w:tcW w:w="850"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4678" w:type="dxa"/>
            <w:tcBorders>
              <w:top w:val="nil"/>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Субвенции местным бюджетам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4,504.1</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4,554.4</w:t>
            </w:r>
          </w:p>
        </w:tc>
      </w:tr>
      <w:tr w:rsidR="00FA1289" w:rsidRPr="00561D2D" w:rsidTr="00707596">
        <w:trPr>
          <w:trHeight w:val="70"/>
        </w:trPr>
        <w:tc>
          <w:tcPr>
            <w:tcW w:w="709" w:type="dxa"/>
            <w:tcBorders>
              <w:top w:val="nil"/>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906</w:t>
            </w:r>
          </w:p>
        </w:tc>
        <w:tc>
          <w:tcPr>
            <w:tcW w:w="1418"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2023002405</w:t>
            </w:r>
          </w:p>
        </w:tc>
        <w:tc>
          <w:tcPr>
            <w:tcW w:w="850"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150</w:t>
            </w:r>
          </w:p>
        </w:tc>
        <w:tc>
          <w:tcPr>
            <w:tcW w:w="4678" w:type="dxa"/>
            <w:tcBorders>
              <w:top w:val="nil"/>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ind w:right="-108"/>
              <w:rPr>
                <w:rFonts w:ascii="Times New Roman" w:eastAsia="Times New Roman" w:hAnsi="Times New Roman" w:cs="Times New Roman"/>
                <w:color w:val="000000"/>
              </w:rPr>
            </w:pPr>
            <w:r w:rsidRPr="00FA1289">
              <w:rPr>
                <w:rFonts w:ascii="Times New Roman" w:eastAsia="Times New Roman" w:hAnsi="Times New Roman" w:cs="Times New Roman"/>
                <w:color w:val="000000"/>
              </w:rPr>
              <w:t>Субвенции бюджетам муниципальных районов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428.0</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428.0</w:t>
            </w:r>
          </w:p>
        </w:tc>
      </w:tr>
      <w:tr w:rsidR="00FA1289" w:rsidRPr="00561D2D" w:rsidTr="00707596">
        <w:trPr>
          <w:trHeight w:val="70"/>
        </w:trPr>
        <w:tc>
          <w:tcPr>
            <w:tcW w:w="709" w:type="dxa"/>
            <w:tcBorders>
              <w:top w:val="nil"/>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907</w:t>
            </w:r>
          </w:p>
        </w:tc>
        <w:tc>
          <w:tcPr>
            <w:tcW w:w="1418"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2023002405</w:t>
            </w:r>
          </w:p>
        </w:tc>
        <w:tc>
          <w:tcPr>
            <w:tcW w:w="850"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150</w:t>
            </w:r>
          </w:p>
        </w:tc>
        <w:tc>
          <w:tcPr>
            <w:tcW w:w="4678" w:type="dxa"/>
            <w:tcBorders>
              <w:top w:val="nil"/>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ind w:right="-108"/>
              <w:rPr>
                <w:rFonts w:ascii="Times New Roman" w:eastAsia="Times New Roman" w:hAnsi="Times New Roman" w:cs="Times New Roman"/>
                <w:color w:val="000000"/>
              </w:rPr>
            </w:pPr>
            <w:r w:rsidRPr="00FA1289">
              <w:rPr>
                <w:rFonts w:ascii="Times New Roman" w:eastAsia="Times New Roman" w:hAnsi="Times New Roman" w:cs="Times New Roman"/>
                <w:color w:val="000000"/>
              </w:rPr>
              <w:t>Субвенции бюджетам муниципальных районов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241.0</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241.0</w:t>
            </w:r>
          </w:p>
        </w:tc>
      </w:tr>
      <w:tr w:rsidR="00FA1289" w:rsidRPr="00561D2D" w:rsidTr="00FA1289">
        <w:trPr>
          <w:trHeight w:val="131"/>
        </w:trPr>
        <w:tc>
          <w:tcPr>
            <w:tcW w:w="709" w:type="dxa"/>
            <w:tcBorders>
              <w:top w:val="nil"/>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912</w:t>
            </w:r>
          </w:p>
        </w:tc>
        <w:tc>
          <w:tcPr>
            <w:tcW w:w="1418"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2023002405</w:t>
            </w:r>
          </w:p>
        </w:tc>
        <w:tc>
          <w:tcPr>
            <w:tcW w:w="850"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150</w:t>
            </w:r>
          </w:p>
        </w:tc>
        <w:tc>
          <w:tcPr>
            <w:tcW w:w="4678" w:type="dxa"/>
            <w:tcBorders>
              <w:top w:val="nil"/>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ind w:right="-108"/>
              <w:rPr>
                <w:rFonts w:ascii="Times New Roman" w:eastAsia="Times New Roman" w:hAnsi="Times New Roman" w:cs="Times New Roman"/>
                <w:color w:val="000000"/>
              </w:rPr>
            </w:pPr>
            <w:r w:rsidRPr="00FA1289">
              <w:rPr>
                <w:rFonts w:ascii="Times New Roman" w:eastAsia="Times New Roman" w:hAnsi="Times New Roman" w:cs="Times New Roman"/>
                <w:color w:val="000000"/>
              </w:rPr>
              <w:t>Субвенции бюджетам муниципальных районов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2,434.4</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2,484.4</w:t>
            </w:r>
          </w:p>
        </w:tc>
      </w:tr>
      <w:tr w:rsidR="00FA1289" w:rsidRPr="00561D2D" w:rsidTr="00707596">
        <w:trPr>
          <w:trHeight w:val="70"/>
        </w:trPr>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936</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2023002405</w:t>
            </w:r>
          </w:p>
        </w:tc>
        <w:tc>
          <w:tcPr>
            <w:tcW w:w="850"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150</w:t>
            </w:r>
          </w:p>
        </w:tc>
        <w:tc>
          <w:tcPr>
            <w:tcW w:w="4678" w:type="dxa"/>
            <w:tcBorders>
              <w:top w:val="single" w:sz="4" w:space="0" w:color="auto"/>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ind w:right="-108"/>
              <w:rPr>
                <w:rFonts w:ascii="Times New Roman" w:eastAsia="Times New Roman" w:hAnsi="Times New Roman" w:cs="Times New Roman"/>
                <w:color w:val="000000"/>
              </w:rPr>
            </w:pPr>
            <w:r w:rsidRPr="00FA1289">
              <w:rPr>
                <w:rFonts w:ascii="Times New Roman" w:eastAsia="Times New Roman" w:hAnsi="Times New Roman" w:cs="Times New Roman"/>
                <w:color w:val="000000"/>
              </w:rPr>
              <w:t>Субвенции бюджетам муниципальных районов на выполнение передаваемых полномочий субъектов Российской Федерации</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1,400.7</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1,401.0</w:t>
            </w:r>
          </w:p>
        </w:tc>
      </w:tr>
      <w:tr w:rsidR="00FA1289" w:rsidRPr="00561D2D" w:rsidTr="00707596">
        <w:trPr>
          <w:trHeight w:val="560"/>
        </w:trPr>
        <w:tc>
          <w:tcPr>
            <w:tcW w:w="709" w:type="dxa"/>
            <w:tcBorders>
              <w:top w:val="nil"/>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1418"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2023002700</w:t>
            </w:r>
          </w:p>
        </w:tc>
        <w:tc>
          <w:tcPr>
            <w:tcW w:w="850"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4678" w:type="dxa"/>
            <w:tcBorders>
              <w:top w:val="nil"/>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ind w:right="-108"/>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2,836.0</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2,836.0</w:t>
            </w:r>
          </w:p>
        </w:tc>
      </w:tr>
      <w:tr w:rsidR="00FA1289" w:rsidRPr="00561D2D" w:rsidTr="00707596">
        <w:trPr>
          <w:trHeight w:val="70"/>
        </w:trPr>
        <w:tc>
          <w:tcPr>
            <w:tcW w:w="709" w:type="dxa"/>
            <w:tcBorders>
              <w:top w:val="nil"/>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906</w:t>
            </w:r>
          </w:p>
        </w:tc>
        <w:tc>
          <w:tcPr>
            <w:tcW w:w="1418"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2023002705</w:t>
            </w:r>
          </w:p>
        </w:tc>
        <w:tc>
          <w:tcPr>
            <w:tcW w:w="850"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150</w:t>
            </w:r>
          </w:p>
        </w:tc>
        <w:tc>
          <w:tcPr>
            <w:tcW w:w="4678" w:type="dxa"/>
            <w:tcBorders>
              <w:top w:val="nil"/>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ind w:right="-108"/>
              <w:rPr>
                <w:rFonts w:ascii="Times New Roman" w:eastAsia="Times New Roman" w:hAnsi="Times New Roman" w:cs="Times New Roman"/>
                <w:color w:val="000000"/>
              </w:rPr>
            </w:pPr>
            <w:r w:rsidRPr="00FA1289">
              <w:rPr>
                <w:rFonts w:ascii="Times New Roman" w:eastAsia="Times New Roman" w:hAnsi="Times New Roman" w:cs="Times New Roman"/>
                <w:color w:val="000000"/>
              </w:rPr>
              <w:t xml:space="preserve">Субвенции бюджетам муниципальных районов на содержание ребенка в семье опекуна и </w:t>
            </w:r>
            <w:r w:rsidRPr="00FA1289">
              <w:rPr>
                <w:rFonts w:ascii="Times New Roman" w:eastAsia="Times New Roman" w:hAnsi="Times New Roman" w:cs="Times New Roman"/>
                <w:color w:val="000000"/>
              </w:rPr>
              <w:lastRenderedPageBreak/>
              <w:t>приемной семье, а также вознаграждение, причитающееся приемному родителю</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lastRenderedPageBreak/>
              <w:t>2,836.0</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2,836.0</w:t>
            </w:r>
          </w:p>
        </w:tc>
      </w:tr>
      <w:tr w:rsidR="00FA1289" w:rsidRPr="00561D2D" w:rsidTr="00707596">
        <w:trPr>
          <w:trHeight w:val="907"/>
        </w:trPr>
        <w:tc>
          <w:tcPr>
            <w:tcW w:w="709" w:type="dxa"/>
            <w:tcBorders>
              <w:top w:val="nil"/>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lastRenderedPageBreak/>
              <w:t>000</w:t>
            </w:r>
          </w:p>
        </w:tc>
        <w:tc>
          <w:tcPr>
            <w:tcW w:w="1418"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2023002900</w:t>
            </w:r>
          </w:p>
        </w:tc>
        <w:tc>
          <w:tcPr>
            <w:tcW w:w="850"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4678" w:type="dxa"/>
            <w:tcBorders>
              <w:top w:val="nil"/>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ind w:right="-108"/>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 xml:space="preserve">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295.2</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295.2</w:t>
            </w:r>
          </w:p>
        </w:tc>
      </w:tr>
      <w:tr w:rsidR="00FA1289" w:rsidRPr="00561D2D" w:rsidTr="00707596">
        <w:trPr>
          <w:trHeight w:val="942"/>
        </w:trPr>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906</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2023002905</w:t>
            </w:r>
          </w:p>
        </w:tc>
        <w:tc>
          <w:tcPr>
            <w:tcW w:w="850"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150</w:t>
            </w:r>
          </w:p>
        </w:tc>
        <w:tc>
          <w:tcPr>
            <w:tcW w:w="4678" w:type="dxa"/>
            <w:tcBorders>
              <w:top w:val="single" w:sz="4" w:space="0" w:color="auto"/>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ind w:right="-108"/>
              <w:rPr>
                <w:rFonts w:ascii="Times New Roman" w:eastAsia="Times New Roman" w:hAnsi="Times New Roman" w:cs="Times New Roman"/>
                <w:color w:val="000000"/>
              </w:rPr>
            </w:pPr>
            <w:r w:rsidRPr="00FA1289">
              <w:rPr>
                <w:rFonts w:ascii="Times New Roman" w:eastAsia="Times New Roman" w:hAnsi="Times New Roman" w:cs="Times New Roman"/>
                <w:color w:val="000000"/>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295.2</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295.2</w:t>
            </w:r>
          </w:p>
        </w:tc>
      </w:tr>
      <w:tr w:rsidR="00FA1289" w:rsidRPr="00561D2D" w:rsidTr="00707596">
        <w:trPr>
          <w:trHeight w:val="713"/>
        </w:trPr>
        <w:tc>
          <w:tcPr>
            <w:tcW w:w="709" w:type="dxa"/>
            <w:tcBorders>
              <w:top w:val="nil"/>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1418"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2023508200</w:t>
            </w:r>
          </w:p>
        </w:tc>
        <w:tc>
          <w:tcPr>
            <w:tcW w:w="850"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4678" w:type="dxa"/>
            <w:tcBorders>
              <w:top w:val="nil"/>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627.1</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198.8</w:t>
            </w:r>
          </w:p>
        </w:tc>
      </w:tr>
      <w:tr w:rsidR="00FA1289" w:rsidRPr="00561D2D" w:rsidTr="00707596">
        <w:trPr>
          <w:trHeight w:val="1173"/>
        </w:trPr>
        <w:tc>
          <w:tcPr>
            <w:tcW w:w="709" w:type="dxa"/>
            <w:tcBorders>
              <w:top w:val="nil"/>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936</w:t>
            </w:r>
          </w:p>
        </w:tc>
        <w:tc>
          <w:tcPr>
            <w:tcW w:w="1418"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2023508205</w:t>
            </w:r>
          </w:p>
        </w:tc>
        <w:tc>
          <w:tcPr>
            <w:tcW w:w="850"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150</w:t>
            </w:r>
          </w:p>
        </w:tc>
        <w:tc>
          <w:tcPr>
            <w:tcW w:w="4678" w:type="dxa"/>
            <w:tcBorders>
              <w:top w:val="nil"/>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627.1</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198.8</w:t>
            </w:r>
          </w:p>
        </w:tc>
      </w:tr>
      <w:tr w:rsidR="00FA1289" w:rsidRPr="00561D2D" w:rsidTr="00707596">
        <w:trPr>
          <w:trHeight w:val="70"/>
        </w:trPr>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2023512000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150</w:t>
            </w:r>
          </w:p>
        </w:tc>
        <w:tc>
          <w:tcPr>
            <w:tcW w:w="4678" w:type="dxa"/>
            <w:tcBorders>
              <w:top w:val="single" w:sz="4" w:space="0" w:color="auto"/>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ind w:right="-108"/>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rPr>
            </w:pPr>
            <w:r w:rsidRPr="00FA1289">
              <w:rPr>
                <w:rFonts w:ascii="Times New Roman" w:eastAsia="Times New Roman" w:hAnsi="Times New Roman" w:cs="Times New Roman"/>
                <w:b/>
                <w:bCs/>
              </w:rPr>
              <w:t>4.1</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rPr>
            </w:pPr>
            <w:r w:rsidRPr="00FA1289">
              <w:rPr>
                <w:rFonts w:ascii="Times New Roman" w:eastAsia="Times New Roman" w:hAnsi="Times New Roman" w:cs="Times New Roman"/>
                <w:b/>
                <w:bCs/>
              </w:rPr>
              <w:t>1.7</w:t>
            </w:r>
          </w:p>
        </w:tc>
      </w:tr>
      <w:tr w:rsidR="00FA1289" w:rsidRPr="00561D2D" w:rsidTr="00707596">
        <w:trPr>
          <w:trHeight w:val="207"/>
        </w:trPr>
        <w:tc>
          <w:tcPr>
            <w:tcW w:w="709" w:type="dxa"/>
            <w:tcBorders>
              <w:top w:val="nil"/>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936</w:t>
            </w:r>
          </w:p>
        </w:tc>
        <w:tc>
          <w:tcPr>
            <w:tcW w:w="1418"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2023512005</w:t>
            </w:r>
          </w:p>
        </w:tc>
        <w:tc>
          <w:tcPr>
            <w:tcW w:w="850"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150</w:t>
            </w:r>
          </w:p>
        </w:tc>
        <w:tc>
          <w:tcPr>
            <w:tcW w:w="4678" w:type="dxa"/>
            <w:tcBorders>
              <w:top w:val="nil"/>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ind w:right="-108"/>
              <w:rPr>
                <w:rFonts w:ascii="Times New Roman" w:eastAsia="Times New Roman" w:hAnsi="Times New Roman" w:cs="Times New Roman"/>
                <w:color w:val="000000"/>
              </w:rPr>
            </w:pPr>
            <w:r w:rsidRPr="00FA1289">
              <w:rPr>
                <w:rFonts w:ascii="Times New Roman" w:eastAsia="Times New Roman" w:hAnsi="Times New Roman" w:cs="Times New Roman"/>
                <w:color w:val="00000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rPr>
            </w:pPr>
            <w:r w:rsidRPr="00FA1289">
              <w:rPr>
                <w:rFonts w:ascii="Times New Roman" w:eastAsia="Times New Roman" w:hAnsi="Times New Roman" w:cs="Times New Roman"/>
              </w:rPr>
              <w:t>4.1</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rPr>
            </w:pPr>
            <w:r w:rsidRPr="00FA1289">
              <w:rPr>
                <w:rFonts w:ascii="Times New Roman" w:eastAsia="Times New Roman" w:hAnsi="Times New Roman" w:cs="Times New Roman"/>
              </w:rPr>
              <w:t>1.7</w:t>
            </w:r>
          </w:p>
        </w:tc>
      </w:tr>
      <w:tr w:rsidR="00FA1289" w:rsidRPr="00561D2D" w:rsidTr="00707596">
        <w:trPr>
          <w:trHeight w:val="70"/>
        </w:trPr>
        <w:tc>
          <w:tcPr>
            <w:tcW w:w="709" w:type="dxa"/>
            <w:tcBorders>
              <w:top w:val="nil"/>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1418"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2023999900</w:t>
            </w:r>
          </w:p>
        </w:tc>
        <w:tc>
          <w:tcPr>
            <w:tcW w:w="850"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4678" w:type="dxa"/>
            <w:tcBorders>
              <w:top w:val="nil"/>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ind w:right="-108"/>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Прочие субвенции</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7,357.4</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7,283.3</w:t>
            </w:r>
          </w:p>
        </w:tc>
      </w:tr>
      <w:tr w:rsidR="00FA1289" w:rsidRPr="00561D2D" w:rsidTr="00707596">
        <w:trPr>
          <w:trHeight w:val="70"/>
        </w:trPr>
        <w:tc>
          <w:tcPr>
            <w:tcW w:w="709" w:type="dxa"/>
            <w:tcBorders>
              <w:top w:val="nil"/>
              <w:left w:val="single" w:sz="4" w:space="0" w:color="auto"/>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906</w:t>
            </w:r>
          </w:p>
        </w:tc>
        <w:tc>
          <w:tcPr>
            <w:tcW w:w="1418"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2023999905</w:t>
            </w:r>
          </w:p>
        </w:tc>
        <w:tc>
          <w:tcPr>
            <w:tcW w:w="850"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150</w:t>
            </w:r>
          </w:p>
        </w:tc>
        <w:tc>
          <w:tcPr>
            <w:tcW w:w="4678" w:type="dxa"/>
            <w:tcBorders>
              <w:top w:val="nil"/>
              <w:left w:val="nil"/>
              <w:bottom w:val="single" w:sz="4" w:space="0" w:color="auto"/>
              <w:right w:val="single" w:sz="4" w:space="0" w:color="auto"/>
            </w:tcBorders>
            <w:shd w:val="clear" w:color="000000" w:fill="FFFFFF"/>
            <w:hideMark/>
          </w:tcPr>
          <w:p w:rsidR="00FA1289" w:rsidRPr="00FA1289" w:rsidRDefault="00FA1289" w:rsidP="00FA1289">
            <w:pPr>
              <w:spacing w:after="0" w:line="240" w:lineRule="auto"/>
              <w:ind w:right="-108"/>
              <w:rPr>
                <w:rFonts w:ascii="Times New Roman" w:eastAsia="Times New Roman" w:hAnsi="Times New Roman" w:cs="Times New Roman"/>
                <w:color w:val="000000"/>
              </w:rPr>
            </w:pPr>
            <w:r w:rsidRPr="00FA1289">
              <w:rPr>
                <w:rFonts w:ascii="Times New Roman" w:eastAsia="Times New Roman" w:hAnsi="Times New Roman" w:cs="Times New Roman"/>
                <w:color w:val="000000"/>
              </w:rPr>
              <w:t>Прочие субвенции бюджетам муниципальных районов</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6,856.7</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6,856.7</w:t>
            </w:r>
          </w:p>
        </w:tc>
      </w:tr>
      <w:tr w:rsidR="00FA1289" w:rsidRPr="00561D2D" w:rsidTr="00707596">
        <w:trPr>
          <w:trHeight w:val="7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936</w:t>
            </w:r>
          </w:p>
        </w:tc>
        <w:tc>
          <w:tcPr>
            <w:tcW w:w="1418" w:type="dxa"/>
            <w:tcBorders>
              <w:top w:val="nil"/>
              <w:left w:val="nil"/>
              <w:bottom w:val="single" w:sz="4" w:space="0" w:color="auto"/>
              <w:right w:val="single" w:sz="4" w:space="0" w:color="auto"/>
            </w:tcBorders>
            <w:shd w:val="clear" w:color="auto" w:fill="auto"/>
            <w:noWrap/>
            <w:vAlign w:val="bottom"/>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2023999905</w:t>
            </w:r>
          </w:p>
        </w:tc>
        <w:tc>
          <w:tcPr>
            <w:tcW w:w="850" w:type="dxa"/>
            <w:tcBorders>
              <w:top w:val="nil"/>
              <w:left w:val="nil"/>
              <w:bottom w:val="single" w:sz="4" w:space="0" w:color="auto"/>
              <w:right w:val="single" w:sz="4" w:space="0" w:color="auto"/>
            </w:tcBorders>
            <w:shd w:val="clear" w:color="auto" w:fill="auto"/>
            <w:noWrap/>
            <w:vAlign w:val="bottom"/>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150</w:t>
            </w:r>
          </w:p>
        </w:tc>
        <w:tc>
          <w:tcPr>
            <w:tcW w:w="4678" w:type="dxa"/>
            <w:tcBorders>
              <w:top w:val="nil"/>
              <w:left w:val="nil"/>
              <w:bottom w:val="single" w:sz="4" w:space="0" w:color="auto"/>
              <w:right w:val="single" w:sz="4" w:space="0" w:color="auto"/>
            </w:tcBorders>
            <w:shd w:val="clear" w:color="000000" w:fill="FFFFFF"/>
            <w:vAlign w:val="bottom"/>
            <w:hideMark/>
          </w:tcPr>
          <w:p w:rsidR="00FA1289" w:rsidRPr="00FA1289" w:rsidRDefault="00FA1289" w:rsidP="00FA1289">
            <w:pPr>
              <w:spacing w:after="0" w:line="240" w:lineRule="auto"/>
              <w:ind w:right="-108"/>
              <w:rPr>
                <w:rFonts w:ascii="Times New Roman" w:eastAsia="Times New Roman" w:hAnsi="Times New Roman" w:cs="Times New Roman"/>
                <w:color w:val="000000"/>
              </w:rPr>
            </w:pPr>
            <w:r w:rsidRPr="00FA1289">
              <w:rPr>
                <w:rFonts w:ascii="Times New Roman" w:eastAsia="Times New Roman" w:hAnsi="Times New Roman" w:cs="Times New Roman"/>
                <w:color w:val="000000"/>
              </w:rPr>
              <w:t>Прочие субвенции бюджетам муниципальных районов</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500.7</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426.6</w:t>
            </w:r>
          </w:p>
        </w:tc>
      </w:tr>
      <w:tr w:rsidR="00FA1289" w:rsidRPr="00561D2D" w:rsidTr="00FA1289">
        <w:trPr>
          <w:trHeight w:val="7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2024001400</w:t>
            </w:r>
          </w:p>
        </w:tc>
        <w:tc>
          <w:tcPr>
            <w:tcW w:w="850" w:type="dxa"/>
            <w:tcBorders>
              <w:top w:val="nil"/>
              <w:left w:val="nil"/>
              <w:bottom w:val="single" w:sz="4" w:space="0" w:color="auto"/>
              <w:right w:val="single" w:sz="4" w:space="0" w:color="auto"/>
            </w:tcBorders>
            <w:shd w:val="clear" w:color="auto" w:fill="auto"/>
            <w:noWrap/>
            <w:vAlign w:val="bottom"/>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150</w:t>
            </w:r>
          </w:p>
        </w:tc>
        <w:tc>
          <w:tcPr>
            <w:tcW w:w="4678" w:type="dxa"/>
            <w:tcBorders>
              <w:top w:val="nil"/>
              <w:left w:val="nil"/>
              <w:bottom w:val="single" w:sz="4" w:space="0" w:color="auto"/>
              <w:right w:val="single" w:sz="4" w:space="0" w:color="auto"/>
            </w:tcBorders>
            <w:shd w:val="clear" w:color="000000" w:fill="FFFFFF"/>
            <w:vAlign w:val="bottom"/>
            <w:hideMark/>
          </w:tcPr>
          <w:p w:rsidR="00FA1289" w:rsidRPr="00FA1289" w:rsidRDefault="00FA1289" w:rsidP="00FA1289">
            <w:pPr>
              <w:spacing w:after="0" w:line="240" w:lineRule="auto"/>
              <w:ind w:right="-108"/>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18.5</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18.5</w:t>
            </w:r>
          </w:p>
        </w:tc>
      </w:tr>
      <w:tr w:rsidR="00FA1289" w:rsidRPr="00561D2D" w:rsidTr="00707596">
        <w:trPr>
          <w:trHeight w:val="7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912</w:t>
            </w:r>
          </w:p>
        </w:tc>
        <w:tc>
          <w:tcPr>
            <w:tcW w:w="1418" w:type="dxa"/>
            <w:tcBorders>
              <w:top w:val="nil"/>
              <w:left w:val="nil"/>
              <w:bottom w:val="single" w:sz="4" w:space="0" w:color="auto"/>
              <w:right w:val="single" w:sz="4" w:space="0" w:color="auto"/>
            </w:tcBorders>
            <w:shd w:val="clear" w:color="auto" w:fill="auto"/>
            <w:noWrap/>
            <w:vAlign w:val="bottom"/>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2024001405</w:t>
            </w:r>
          </w:p>
        </w:tc>
        <w:tc>
          <w:tcPr>
            <w:tcW w:w="850" w:type="dxa"/>
            <w:tcBorders>
              <w:top w:val="nil"/>
              <w:left w:val="nil"/>
              <w:bottom w:val="single" w:sz="4" w:space="0" w:color="auto"/>
              <w:right w:val="single" w:sz="4" w:space="0" w:color="auto"/>
            </w:tcBorders>
            <w:shd w:val="clear" w:color="auto" w:fill="auto"/>
            <w:noWrap/>
            <w:vAlign w:val="bottom"/>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150</w:t>
            </w:r>
          </w:p>
        </w:tc>
        <w:tc>
          <w:tcPr>
            <w:tcW w:w="4678" w:type="dxa"/>
            <w:tcBorders>
              <w:top w:val="nil"/>
              <w:left w:val="nil"/>
              <w:bottom w:val="single" w:sz="4" w:space="0" w:color="auto"/>
              <w:right w:val="single" w:sz="4" w:space="0" w:color="auto"/>
            </w:tcBorders>
            <w:shd w:val="clear" w:color="000000" w:fill="FFFFFF"/>
            <w:vAlign w:val="bottom"/>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3.0</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3.0</w:t>
            </w:r>
          </w:p>
        </w:tc>
      </w:tr>
      <w:tr w:rsidR="00FA1289" w:rsidRPr="00561D2D" w:rsidTr="00707596">
        <w:trPr>
          <w:trHeight w:val="7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936</w:t>
            </w:r>
          </w:p>
        </w:tc>
        <w:tc>
          <w:tcPr>
            <w:tcW w:w="1418" w:type="dxa"/>
            <w:tcBorders>
              <w:top w:val="nil"/>
              <w:left w:val="nil"/>
              <w:bottom w:val="single" w:sz="4" w:space="0" w:color="auto"/>
              <w:right w:val="single" w:sz="4" w:space="0" w:color="auto"/>
            </w:tcBorders>
            <w:shd w:val="clear" w:color="auto" w:fill="auto"/>
            <w:noWrap/>
            <w:vAlign w:val="bottom"/>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2024001405</w:t>
            </w:r>
          </w:p>
        </w:tc>
        <w:tc>
          <w:tcPr>
            <w:tcW w:w="850" w:type="dxa"/>
            <w:tcBorders>
              <w:top w:val="nil"/>
              <w:left w:val="nil"/>
              <w:bottom w:val="single" w:sz="4" w:space="0" w:color="auto"/>
              <w:right w:val="single" w:sz="4" w:space="0" w:color="auto"/>
            </w:tcBorders>
            <w:shd w:val="clear" w:color="auto" w:fill="auto"/>
            <w:noWrap/>
            <w:vAlign w:val="bottom"/>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150</w:t>
            </w:r>
          </w:p>
        </w:tc>
        <w:tc>
          <w:tcPr>
            <w:tcW w:w="4678" w:type="dxa"/>
            <w:tcBorders>
              <w:top w:val="nil"/>
              <w:left w:val="nil"/>
              <w:bottom w:val="single" w:sz="4" w:space="0" w:color="auto"/>
              <w:right w:val="single" w:sz="4" w:space="0" w:color="auto"/>
            </w:tcBorders>
            <w:shd w:val="clear" w:color="000000" w:fill="FFFFFF"/>
            <w:vAlign w:val="bottom"/>
            <w:hideMark/>
          </w:tcPr>
          <w:p w:rsidR="00FA1289" w:rsidRPr="00FA1289" w:rsidRDefault="00FA1289" w:rsidP="00FA1289">
            <w:pPr>
              <w:spacing w:after="0" w:line="240" w:lineRule="auto"/>
              <w:rPr>
                <w:rFonts w:ascii="Times New Roman" w:eastAsia="Times New Roman" w:hAnsi="Times New Roman" w:cs="Times New Roman"/>
                <w:color w:val="000000"/>
              </w:rPr>
            </w:pPr>
            <w:r w:rsidRPr="00FA1289">
              <w:rPr>
                <w:rFonts w:ascii="Times New Roman" w:eastAsia="Times New Roman" w:hAnsi="Times New Roman" w:cs="Times New Roman"/>
                <w:color w:val="000000"/>
              </w:rPr>
              <w:t xml:space="preserve">Межбюджетные трансферты, передаваемые бюджетам муниципальных районов из бюджетов поселений на осуществление части </w:t>
            </w:r>
            <w:r w:rsidRPr="00FA1289">
              <w:rPr>
                <w:rFonts w:ascii="Times New Roman" w:eastAsia="Times New Roman" w:hAnsi="Times New Roman" w:cs="Times New Roman"/>
                <w:color w:val="000000"/>
              </w:rPr>
              <w:lastRenderedPageBreak/>
              <w:t>полномочий по решению вопросов местного значения в соответствии с заключенными соглашениями</w:t>
            </w:r>
          </w:p>
        </w:tc>
        <w:tc>
          <w:tcPr>
            <w:tcW w:w="1417"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lastRenderedPageBreak/>
              <w:t>15.5</w:t>
            </w:r>
          </w:p>
        </w:tc>
        <w:tc>
          <w:tcPr>
            <w:tcW w:w="1276" w:type="dxa"/>
            <w:tcBorders>
              <w:top w:val="nil"/>
              <w:left w:val="nil"/>
              <w:bottom w:val="single" w:sz="4" w:space="0" w:color="auto"/>
              <w:right w:val="single" w:sz="4" w:space="0" w:color="auto"/>
            </w:tcBorders>
            <w:shd w:val="clear" w:color="000000" w:fill="FFFFFF"/>
            <w:noWrap/>
            <w:hideMark/>
          </w:tcPr>
          <w:p w:rsidR="00FA1289" w:rsidRPr="00FA1289" w:rsidRDefault="00FA1289" w:rsidP="00FA1289">
            <w:pPr>
              <w:spacing w:after="0" w:line="240" w:lineRule="auto"/>
              <w:jc w:val="right"/>
              <w:rPr>
                <w:rFonts w:ascii="Times New Roman" w:eastAsia="Times New Roman" w:hAnsi="Times New Roman" w:cs="Times New Roman"/>
                <w:color w:val="000000"/>
              </w:rPr>
            </w:pPr>
            <w:r w:rsidRPr="00FA1289">
              <w:rPr>
                <w:rFonts w:ascii="Times New Roman" w:eastAsia="Times New Roman" w:hAnsi="Times New Roman" w:cs="Times New Roman"/>
                <w:color w:val="000000"/>
              </w:rPr>
              <w:t>15.5</w:t>
            </w:r>
          </w:p>
        </w:tc>
      </w:tr>
      <w:tr w:rsidR="00FA1289" w:rsidRPr="00561D2D" w:rsidTr="00707596">
        <w:trPr>
          <w:trHeight w:val="70"/>
        </w:trPr>
        <w:tc>
          <w:tcPr>
            <w:tcW w:w="709" w:type="dxa"/>
            <w:tcBorders>
              <w:top w:val="nil"/>
              <w:left w:val="single" w:sz="4" w:space="0" w:color="auto"/>
              <w:bottom w:val="single" w:sz="4" w:space="0" w:color="auto"/>
              <w:right w:val="single" w:sz="4" w:space="0" w:color="auto"/>
            </w:tcBorders>
            <w:shd w:val="clear" w:color="auto" w:fill="auto"/>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lastRenderedPageBreak/>
              <w:t>000</w:t>
            </w:r>
          </w:p>
        </w:tc>
        <w:tc>
          <w:tcPr>
            <w:tcW w:w="1418" w:type="dxa"/>
            <w:tcBorders>
              <w:top w:val="nil"/>
              <w:left w:val="nil"/>
              <w:bottom w:val="single" w:sz="4" w:space="0" w:color="auto"/>
              <w:right w:val="single" w:sz="4" w:space="0" w:color="auto"/>
            </w:tcBorders>
            <w:shd w:val="clear" w:color="auto" w:fill="auto"/>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8500000000</w:t>
            </w:r>
          </w:p>
        </w:tc>
        <w:tc>
          <w:tcPr>
            <w:tcW w:w="850" w:type="dxa"/>
            <w:tcBorders>
              <w:top w:val="nil"/>
              <w:left w:val="nil"/>
              <w:bottom w:val="single" w:sz="4" w:space="0" w:color="auto"/>
              <w:right w:val="single" w:sz="4" w:space="0" w:color="auto"/>
            </w:tcBorders>
            <w:shd w:val="clear" w:color="auto" w:fill="auto"/>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auto" w:fill="auto"/>
            <w:noWrap/>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000</w:t>
            </w:r>
          </w:p>
        </w:tc>
        <w:tc>
          <w:tcPr>
            <w:tcW w:w="4678" w:type="dxa"/>
            <w:tcBorders>
              <w:top w:val="nil"/>
              <w:left w:val="nil"/>
              <w:bottom w:val="single" w:sz="4" w:space="0" w:color="auto"/>
              <w:right w:val="single" w:sz="4" w:space="0" w:color="auto"/>
            </w:tcBorders>
            <w:shd w:val="clear" w:color="auto" w:fill="auto"/>
            <w:hideMark/>
          </w:tcPr>
          <w:p w:rsidR="00FA1289" w:rsidRPr="00FA1289" w:rsidRDefault="00FA1289" w:rsidP="00FA1289">
            <w:pPr>
              <w:spacing w:after="0" w:line="240" w:lineRule="auto"/>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ИТОГО</w:t>
            </w:r>
          </w:p>
        </w:tc>
        <w:tc>
          <w:tcPr>
            <w:tcW w:w="1417" w:type="dxa"/>
            <w:tcBorders>
              <w:top w:val="nil"/>
              <w:left w:val="nil"/>
              <w:bottom w:val="single" w:sz="4" w:space="0" w:color="auto"/>
              <w:right w:val="single" w:sz="4" w:space="0" w:color="auto"/>
            </w:tcBorders>
            <w:shd w:val="clear" w:color="auto" w:fill="auto"/>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104,329.2</w:t>
            </w:r>
          </w:p>
        </w:tc>
        <w:tc>
          <w:tcPr>
            <w:tcW w:w="1276" w:type="dxa"/>
            <w:tcBorders>
              <w:top w:val="nil"/>
              <w:left w:val="nil"/>
              <w:bottom w:val="single" w:sz="4" w:space="0" w:color="auto"/>
              <w:right w:val="single" w:sz="4" w:space="0" w:color="auto"/>
            </w:tcBorders>
            <w:shd w:val="clear" w:color="auto" w:fill="auto"/>
            <w:noWrap/>
            <w:hideMark/>
          </w:tcPr>
          <w:p w:rsidR="00FA1289" w:rsidRPr="00FA1289" w:rsidRDefault="00FA1289" w:rsidP="00FA1289">
            <w:pPr>
              <w:spacing w:after="0" w:line="240" w:lineRule="auto"/>
              <w:jc w:val="right"/>
              <w:rPr>
                <w:rFonts w:ascii="Times New Roman" w:eastAsia="Times New Roman" w:hAnsi="Times New Roman" w:cs="Times New Roman"/>
                <w:b/>
                <w:bCs/>
                <w:color w:val="000000"/>
              </w:rPr>
            </w:pPr>
            <w:r w:rsidRPr="00FA1289">
              <w:rPr>
                <w:rFonts w:ascii="Times New Roman" w:eastAsia="Times New Roman" w:hAnsi="Times New Roman" w:cs="Times New Roman"/>
                <w:b/>
                <w:bCs/>
                <w:color w:val="000000"/>
              </w:rPr>
              <w:t>120,159.5</w:t>
            </w:r>
          </w:p>
        </w:tc>
      </w:tr>
    </w:tbl>
    <w:p w:rsidR="00BF42FE" w:rsidRPr="00BA1EE2" w:rsidRDefault="00BF42FE" w:rsidP="00BF42FE">
      <w:pPr>
        <w:pStyle w:val="a4"/>
        <w:tabs>
          <w:tab w:val="left" w:pos="1701"/>
        </w:tabs>
        <w:jc w:val="center"/>
        <w:rPr>
          <w:rFonts w:ascii="Times New Roman" w:hAnsi="Times New Roman"/>
          <w:lang w:val="ru-RU"/>
        </w:rPr>
      </w:pPr>
      <w:r w:rsidRPr="00BA1EE2">
        <w:rPr>
          <w:rFonts w:ascii="Times New Roman" w:hAnsi="Times New Roman"/>
          <w:lang w:val="ru-RU"/>
        </w:rPr>
        <w:t>___________</w:t>
      </w:r>
    </w:p>
    <w:p w:rsidR="00BF42FE" w:rsidRDefault="00BF42FE" w:rsidP="0071353D">
      <w:pPr>
        <w:spacing w:after="0" w:line="240" w:lineRule="auto"/>
        <w:ind w:right="-1"/>
        <w:jc w:val="both"/>
        <w:rPr>
          <w:rFonts w:ascii="Times New Roman" w:hAnsi="Times New Roman"/>
        </w:rPr>
      </w:pP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Приложение № 1</w:t>
      </w:r>
      <w:r w:rsidR="00C23314">
        <w:rPr>
          <w:rFonts w:ascii="Times New Roman" w:eastAsia="Times New Roman" w:hAnsi="Times New Roman" w:cs="Times New Roman"/>
        </w:rPr>
        <w:t>8</w:t>
      </w: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УТВЕРЖДЕН</w:t>
      </w:r>
      <w:r w:rsidR="00221D63">
        <w:rPr>
          <w:rFonts w:ascii="Times New Roman" w:eastAsia="Times New Roman" w:hAnsi="Times New Roman" w:cs="Times New Roman"/>
        </w:rPr>
        <w:t>О</w:t>
      </w:r>
    </w:p>
    <w:p w:rsidR="00BF42FE" w:rsidRDefault="00BF42FE" w:rsidP="00BF42FE">
      <w:pPr>
        <w:tabs>
          <w:tab w:val="left" w:pos="0"/>
        </w:tabs>
        <w:spacing w:after="0" w:line="240" w:lineRule="auto"/>
        <w:ind w:firstLine="6237"/>
        <w:jc w:val="both"/>
        <w:rPr>
          <w:rFonts w:ascii="Times New Roman" w:hAnsi="Times New Roman" w:cs="Times New Roman"/>
        </w:rPr>
      </w:pPr>
    </w:p>
    <w:p w:rsidR="00BF42FE" w:rsidRDefault="00BF42FE" w:rsidP="00BF42FE">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решени</w:t>
      </w:r>
      <w:r>
        <w:rPr>
          <w:rFonts w:ascii="Times New Roman" w:eastAsia="Times New Roman" w:hAnsi="Times New Roman" w:cs="Times New Roman"/>
        </w:rPr>
        <w:t>ем</w:t>
      </w:r>
      <w:r w:rsidRPr="0045158E">
        <w:rPr>
          <w:rFonts w:ascii="Times New Roman" w:eastAsia="Times New Roman" w:hAnsi="Times New Roman" w:cs="Times New Roman"/>
        </w:rPr>
        <w:t xml:space="preserve"> Тужинской районной Думы</w:t>
      </w: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21.12.2020</w:t>
      </w:r>
      <w:r w:rsidRPr="0045158E">
        <w:rPr>
          <w:rFonts w:ascii="Times New Roman" w:eastAsia="Times New Roman" w:hAnsi="Times New Roman" w:cs="Times New Roman"/>
        </w:rPr>
        <w:t xml:space="preserve"> № </w:t>
      </w:r>
      <w:r>
        <w:rPr>
          <w:rFonts w:ascii="Times New Roman" w:eastAsia="Times New Roman" w:hAnsi="Times New Roman" w:cs="Times New Roman"/>
        </w:rPr>
        <w:t>53/385</w:t>
      </w:r>
    </w:p>
    <w:p w:rsidR="00BF42FE" w:rsidRDefault="00BF42FE" w:rsidP="00BF42FE">
      <w:pPr>
        <w:spacing w:after="0" w:line="240" w:lineRule="auto"/>
        <w:ind w:right="-1"/>
        <w:jc w:val="both"/>
        <w:rPr>
          <w:rFonts w:ascii="Times New Roman" w:hAnsi="Times New Roman"/>
        </w:rPr>
      </w:pPr>
    </w:p>
    <w:p w:rsidR="00221D63" w:rsidRPr="00093E7B" w:rsidRDefault="00221D63" w:rsidP="00221D63">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Распределение</w:t>
      </w:r>
    </w:p>
    <w:p w:rsidR="00221D63" w:rsidRDefault="00221D63" w:rsidP="00221D63">
      <w:pPr>
        <w:tabs>
          <w:tab w:val="left" w:pos="0"/>
        </w:tabs>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 xml:space="preserve">бюджетных ассигнований по разделам и подразделам классификации расходов бюджетов </w:t>
      </w:r>
      <w:r>
        <w:rPr>
          <w:rFonts w:ascii="Times New Roman" w:eastAsia="Times New Roman" w:hAnsi="Times New Roman" w:cs="Times New Roman"/>
          <w:b/>
          <w:bCs/>
        </w:rPr>
        <w:br/>
      </w:r>
      <w:r w:rsidRPr="00093E7B">
        <w:rPr>
          <w:rFonts w:ascii="Times New Roman" w:eastAsia="Times New Roman" w:hAnsi="Times New Roman" w:cs="Times New Roman"/>
          <w:b/>
          <w:bCs/>
        </w:rPr>
        <w:t>на плановый период 2022 и 2023 годы</w:t>
      </w:r>
    </w:p>
    <w:p w:rsidR="00D57C1B" w:rsidRPr="00093E7B" w:rsidRDefault="00D57C1B" w:rsidP="00221D63">
      <w:pPr>
        <w:tabs>
          <w:tab w:val="left" w:pos="0"/>
        </w:tabs>
        <w:spacing w:after="0" w:line="240" w:lineRule="auto"/>
        <w:jc w:val="center"/>
        <w:rPr>
          <w:rFonts w:ascii="Times New Roman" w:hAnsi="Times New Roman" w:cs="Times New Roman"/>
        </w:rPr>
      </w:pPr>
    </w:p>
    <w:tbl>
      <w:tblPr>
        <w:tblW w:w="11057" w:type="dxa"/>
        <w:tblInd w:w="-601" w:type="dxa"/>
        <w:tblLook w:val="04A0"/>
      </w:tblPr>
      <w:tblGrid>
        <w:gridCol w:w="6946"/>
        <w:gridCol w:w="709"/>
        <w:gridCol w:w="851"/>
        <w:gridCol w:w="1275"/>
        <w:gridCol w:w="1276"/>
      </w:tblGrid>
      <w:tr w:rsidR="00D57C1B" w:rsidRPr="00561D2D" w:rsidTr="00D57C1B">
        <w:trPr>
          <w:trHeight w:val="607"/>
        </w:trPr>
        <w:tc>
          <w:tcPr>
            <w:tcW w:w="69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7C1B" w:rsidRPr="00D57C1B" w:rsidRDefault="00D57C1B" w:rsidP="00D57C1B">
            <w:pPr>
              <w:spacing w:after="0" w:line="240" w:lineRule="auto"/>
              <w:rPr>
                <w:rFonts w:ascii="Times New Roman" w:eastAsia="Times New Roman" w:hAnsi="Times New Roman" w:cs="Times New Roman"/>
                <w:color w:val="000000"/>
              </w:rPr>
            </w:pPr>
            <w:r w:rsidRPr="00D57C1B">
              <w:rPr>
                <w:rFonts w:ascii="Times New Roman" w:eastAsia="Times New Roman" w:hAnsi="Times New Roman" w:cs="Times New Roman"/>
                <w:color w:val="000000"/>
              </w:rPr>
              <w:t>Наименование расхода</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Раз-дел</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Под-раз-дел</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 xml:space="preserve"> Сумма               (тыс. рублей)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 xml:space="preserve">Сумма               (тыс. рублей) </w:t>
            </w:r>
          </w:p>
        </w:tc>
      </w:tr>
      <w:tr w:rsidR="00D57C1B" w:rsidRPr="00561D2D" w:rsidTr="00D57C1B">
        <w:trPr>
          <w:trHeight w:val="70"/>
        </w:trPr>
        <w:tc>
          <w:tcPr>
            <w:tcW w:w="6946" w:type="dxa"/>
            <w:vMerge/>
            <w:tcBorders>
              <w:top w:val="single" w:sz="4" w:space="0" w:color="auto"/>
              <w:left w:val="single" w:sz="4" w:space="0" w:color="auto"/>
              <w:bottom w:val="single" w:sz="4" w:space="0" w:color="000000"/>
              <w:right w:val="single" w:sz="4" w:space="0" w:color="auto"/>
            </w:tcBorders>
            <w:vAlign w:val="center"/>
            <w:hideMark/>
          </w:tcPr>
          <w:p w:rsidR="00D57C1B" w:rsidRPr="00D57C1B" w:rsidRDefault="00D57C1B" w:rsidP="00D57C1B">
            <w:pPr>
              <w:spacing w:after="0" w:line="240" w:lineRule="auto"/>
              <w:rPr>
                <w:rFonts w:ascii="Times New Roman" w:eastAsia="Times New Roman" w:hAnsi="Times New Roman" w:cs="Times New Roman"/>
                <w:color w:val="00000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D57C1B" w:rsidRPr="00D57C1B" w:rsidRDefault="00D57C1B" w:rsidP="00D57C1B">
            <w:pPr>
              <w:spacing w:after="0" w:line="240" w:lineRule="auto"/>
              <w:rPr>
                <w:rFonts w:ascii="Times New Roman" w:eastAsia="Times New Roman" w:hAnsi="Times New Roman" w:cs="Times New Roman"/>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57C1B" w:rsidRPr="00D57C1B" w:rsidRDefault="00D57C1B" w:rsidP="00D57C1B">
            <w:pPr>
              <w:spacing w:after="0" w:line="240" w:lineRule="auto"/>
              <w:rPr>
                <w:rFonts w:ascii="Times New Roman" w:eastAsia="Times New Roman" w:hAnsi="Times New Roman" w:cs="Times New Roman"/>
                <w:color w:val="000000"/>
              </w:rPr>
            </w:pPr>
          </w:p>
        </w:tc>
        <w:tc>
          <w:tcPr>
            <w:tcW w:w="1275" w:type="dxa"/>
            <w:tcBorders>
              <w:top w:val="nil"/>
              <w:left w:val="nil"/>
              <w:bottom w:val="single" w:sz="4" w:space="0" w:color="auto"/>
              <w:right w:val="single" w:sz="4" w:space="0" w:color="auto"/>
            </w:tcBorders>
            <w:shd w:val="clear" w:color="auto" w:fill="auto"/>
            <w:vAlign w:val="center"/>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2022 год</w:t>
            </w:r>
          </w:p>
        </w:tc>
        <w:tc>
          <w:tcPr>
            <w:tcW w:w="1276" w:type="dxa"/>
            <w:tcBorders>
              <w:top w:val="nil"/>
              <w:left w:val="nil"/>
              <w:bottom w:val="single" w:sz="4" w:space="0" w:color="auto"/>
              <w:right w:val="single" w:sz="4" w:space="0" w:color="auto"/>
            </w:tcBorders>
            <w:shd w:val="clear" w:color="auto" w:fill="auto"/>
            <w:vAlign w:val="center"/>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2023 год</w:t>
            </w:r>
          </w:p>
        </w:tc>
      </w:tr>
      <w:tr w:rsidR="00D57C1B" w:rsidRPr="00561D2D" w:rsidTr="00D57C1B">
        <w:trPr>
          <w:trHeight w:val="315"/>
        </w:trPr>
        <w:tc>
          <w:tcPr>
            <w:tcW w:w="6946" w:type="dxa"/>
            <w:tcBorders>
              <w:top w:val="nil"/>
              <w:left w:val="single" w:sz="4" w:space="0" w:color="auto"/>
              <w:bottom w:val="single" w:sz="4" w:space="0" w:color="auto"/>
              <w:right w:val="single" w:sz="4" w:space="0" w:color="auto"/>
            </w:tcBorders>
            <w:shd w:val="clear" w:color="auto" w:fill="auto"/>
            <w:vAlign w:val="center"/>
            <w:hideMark/>
          </w:tcPr>
          <w:p w:rsidR="00D57C1B" w:rsidRPr="00D57C1B" w:rsidRDefault="00D57C1B" w:rsidP="00D57C1B">
            <w:pPr>
              <w:spacing w:after="0" w:line="240" w:lineRule="auto"/>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Всего расходов</w:t>
            </w:r>
          </w:p>
        </w:tc>
        <w:tc>
          <w:tcPr>
            <w:tcW w:w="709" w:type="dxa"/>
            <w:tcBorders>
              <w:top w:val="nil"/>
              <w:left w:val="nil"/>
              <w:bottom w:val="single" w:sz="4" w:space="0" w:color="auto"/>
              <w:right w:val="single" w:sz="4" w:space="0" w:color="auto"/>
            </w:tcBorders>
            <w:shd w:val="clear" w:color="auto" w:fill="auto"/>
            <w:vAlign w:val="center"/>
            <w:hideMark/>
          </w:tcPr>
          <w:p w:rsidR="00D57C1B" w:rsidRPr="00D57C1B" w:rsidRDefault="00D57C1B" w:rsidP="00D57C1B">
            <w:pPr>
              <w:spacing w:after="0" w:line="240" w:lineRule="auto"/>
              <w:jc w:val="center"/>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00</w:t>
            </w:r>
          </w:p>
        </w:tc>
        <w:tc>
          <w:tcPr>
            <w:tcW w:w="851" w:type="dxa"/>
            <w:tcBorders>
              <w:top w:val="nil"/>
              <w:left w:val="nil"/>
              <w:bottom w:val="single" w:sz="4" w:space="0" w:color="auto"/>
              <w:right w:val="single" w:sz="4" w:space="0" w:color="auto"/>
            </w:tcBorders>
            <w:shd w:val="clear" w:color="auto" w:fill="auto"/>
            <w:vAlign w:val="center"/>
            <w:hideMark/>
          </w:tcPr>
          <w:p w:rsidR="00D57C1B" w:rsidRPr="00D57C1B" w:rsidRDefault="00D57C1B" w:rsidP="00D57C1B">
            <w:pPr>
              <w:spacing w:after="0" w:line="240" w:lineRule="auto"/>
              <w:jc w:val="center"/>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D57C1B" w:rsidRPr="00D57C1B" w:rsidRDefault="00D57C1B" w:rsidP="00D57C1B">
            <w:pPr>
              <w:spacing w:after="0" w:line="240" w:lineRule="auto"/>
              <w:jc w:val="right"/>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104,829.2</w:t>
            </w:r>
          </w:p>
        </w:tc>
        <w:tc>
          <w:tcPr>
            <w:tcW w:w="1276" w:type="dxa"/>
            <w:tcBorders>
              <w:top w:val="nil"/>
              <w:left w:val="nil"/>
              <w:bottom w:val="single" w:sz="4" w:space="0" w:color="auto"/>
              <w:right w:val="single" w:sz="4" w:space="0" w:color="auto"/>
            </w:tcBorders>
            <w:shd w:val="clear" w:color="auto" w:fill="auto"/>
            <w:vAlign w:val="center"/>
            <w:hideMark/>
          </w:tcPr>
          <w:p w:rsidR="00D57C1B" w:rsidRPr="00D57C1B" w:rsidRDefault="00D57C1B" w:rsidP="00D57C1B">
            <w:pPr>
              <w:spacing w:after="0" w:line="240" w:lineRule="auto"/>
              <w:jc w:val="right"/>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120,609.5</w:t>
            </w:r>
          </w:p>
        </w:tc>
      </w:tr>
      <w:tr w:rsidR="00D57C1B" w:rsidRPr="00561D2D" w:rsidTr="00D57C1B">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D57C1B" w:rsidRPr="00D57C1B" w:rsidRDefault="00D57C1B" w:rsidP="00D57C1B">
            <w:pPr>
              <w:spacing w:after="0" w:line="240" w:lineRule="auto"/>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01</w:t>
            </w:r>
          </w:p>
        </w:tc>
        <w:tc>
          <w:tcPr>
            <w:tcW w:w="851"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00</w:t>
            </w:r>
          </w:p>
        </w:tc>
        <w:tc>
          <w:tcPr>
            <w:tcW w:w="1275"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22,978.2</w:t>
            </w:r>
          </w:p>
        </w:tc>
        <w:tc>
          <w:tcPr>
            <w:tcW w:w="1276"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24,390.6</w:t>
            </w:r>
          </w:p>
        </w:tc>
      </w:tr>
      <w:tr w:rsidR="00D57C1B" w:rsidRPr="00561D2D" w:rsidTr="00D57C1B">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D57C1B" w:rsidRPr="00D57C1B" w:rsidRDefault="00D57C1B" w:rsidP="00D57C1B">
            <w:pPr>
              <w:spacing w:after="0" w:line="240" w:lineRule="auto"/>
              <w:rPr>
                <w:rFonts w:ascii="Times New Roman" w:eastAsia="Times New Roman" w:hAnsi="Times New Roman" w:cs="Times New Roman"/>
                <w:color w:val="000000"/>
              </w:rPr>
            </w:pPr>
            <w:r w:rsidRPr="00D57C1B">
              <w:rPr>
                <w:rFonts w:ascii="Times New Roman" w:eastAsia="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01</w:t>
            </w:r>
          </w:p>
        </w:tc>
        <w:tc>
          <w:tcPr>
            <w:tcW w:w="851"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02</w:t>
            </w:r>
          </w:p>
        </w:tc>
        <w:tc>
          <w:tcPr>
            <w:tcW w:w="1275"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1,103.0</w:t>
            </w:r>
          </w:p>
        </w:tc>
        <w:tc>
          <w:tcPr>
            <w:tcW w:w="1276"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1,103.0</w:t>
            </w:r>
          </w:p>
        </w:tc>
      </w:tr>
      <w:tr w:rsidR="00D57C1B" w:rsidRPr="00561D2D" w:rsidTr="00D57C1B">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D57C1B" w:rsidRPr="00D57C1B" w:rsidRDefault="00D57C1B" w:rsidP="00D57C1B">
            <w:pPr>
              <w:spacing w:after="0" w:line="240" w:lineRule="auto"/>
              <w:rPr>
                <w:rFonts w:ascii="Times New Roman" w:eastAsia="Times New Roman" w:hAnsi="Times New Roman" w:cs="Times New Roman"/>
                <w:color w:val="000000"/>
              </w:rPr>
            </w:pPr>
            <w:r w:rsidRPr="00D57C1B">
              <w:rPr>
                <w:rFonts w:ascii="Times New Roman" w:eastAsia="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01</w:t>
            </w:r>
          </w:p>
        </w:tc>
        <w:tc>
          <w:tcPr>
            <w:tcW w:w="851"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04</w:t>
            </w:r>
          </w:p>
        </w:tc>
        <w:tc>
          <w:tcPr>
            <w:tcW w:w="1275"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19,576.8</w:t>
            </w:r>
          </w:p>
        </w:tc>
        <w:tc>
          <w:tcPr>
            <w:tcW w:w="1276"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19,612.9</w:t>
            </w:r>
          </w:p>
        </w:tc>
      </w:tr>
      <w:tr w:rsidR="00D57C1B" w:rsidRPr="00561D2D" w:rsidTr="00D57C1B">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D57C1B" w:rsidRPr="00D57C1B" w:rsidRDefault="00D57C1B" w:rsidP="00D57C1B">
            <w:pPr>
              <w:spacing w:after="0" w:line="240" w:lineRule="auto"/>
              <w:rPr>
                <w:rFonts w:ascii="Times New Roman" w:eastAsia="Times New Roman" w:hAnsi="Times New Roman" w:cs="Times New Roman"/>
                <w:color w:val="000000"/>
              </w:rPr>
            </w:pPr>
            <w:r w:rsidRPr="00D57C1B">
              <w:rPr>
                <w:rFonts w:ascii="Times New Roman" w:eastAsia="Times New Roman" w:hAnsi="Times New Roman" w:cs="Times New Roman"/>
                <w:color w:val="000000"/>
              </w:rPr>
              <w:t>Судебная система</w:t>
            </w:r>
          </w:p>
        </w:tc>
        <w:tc>
          <w:tcPr>
            <w:tcW w:w="709"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01</w:t>
            </w:r>
          </w:p>
        </w:tc>
        <w:tc>
          <w:tcPr>
            <w:tcW w:w="851"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05</w:t>
            </w:r>
          </w:p>
        </w:tc>
        <w:tc>
          <w:tcPr>
            <w:tcW w:w="1275"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4.1</w:t>
            </w:r>
          </w:p>
        </w:tc>
        <w:tc>
          <w:tcPr>
            <w:tcW w:w="1276"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1.7</w:t>
            </w:r>
          </w:p>
        </w:tc>
      </w:tr>
      <w:tr w:rsidR="00D57C1B" w:rsidRPr="00561D2D" w:rsidTr="00D57C1B">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D57C1B" w:rsidRPr="00D57C1B" w:rsidRDefault="00D57C1B" w:rsidP="00D57C1B">
            <w:pPr>
              <w:spacing w:after="0" w:line="240" w:lineRule="auto"/>
              <w:rPr>
                <w:rFonts w:ascii="Times New Roman" w:eastAsia="Times New Roman" w:hAnsi="Times New Roman" w:cs="Times New Roman"/>
                <w:color w:val="000000"/>
              </w:rPr>
            </w:pPr>
            <w:r w:rsidRPr="00D57C1B">
              <w:rPr>
                <w:rFonts w:ascii="Times New Roman" w:eastAsia="Times New Roman" w:hAnsi="Times New Roman" w:cs="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01</w:t>
            </w:r>
          </w:p>
        </w:tc>
        <w:tc>
          <w:tcPr>
            <w:tcW w:w="851"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06</w:t>
            </w:r>
          </w:p>
        </w:tc>
        <w:tc>
          <w:tcPr>
            <w:tcW w:w="1275"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611.0</w:t>
            </w:r>
          </w:p>
        </w:tc>
        <w:tc>
          <w:tcPr>
            <w:tcW w:w="1276"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611.0</w:t>
            </w:r>
          </w:p>
        </w:tc>
      </w:tr>
      <w:tr w:rsidR="00D57C1B" w:rsidRPr="00561D2D" w:rsidTr="00D57C1B">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D57C1B" w:rsidRPr="00D57C1B" w:rsidRDefault="00D57C1B" w:rsidP="00D57C1B">
            <w:pPr>
              <w:spacing w:after="0" w:line="240" w:lineRule="auto"/>
              <w:rPr>
                <w:rFonts w:ascii="Times New Roman" w:eastAsia="Times New Roman" w:hAnsi="Times New Roman" w:cs="Times New Roman"/>
                <w:color w:val="000000"/>
              </w:rPr>
            </w:pPr>
            <w:r w:rsidRPr="00D57C1B">
              <w:rPr>
                <w:rFonts w:ascii="Times New Roman" w:eastAsia="Times New Roman" w:hAnsi="Times New Roman" w:cs="Times New Roman"/>
                <w:color w:val="000000"/>
              </w:rPr>
              <w:t>Обеспечение проведения выборов и референдумов</w:t>
            </w:r>
          </w:p>
        </w:tc>
        <w:tc>
          <w:tcPr>
            <w:tcW w:w="709"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01</w:t>
            </w:r>
          </w:p>
        </w:tc>
        <w:tc>
          <w:tcPr>
            <w:tcW w:w="851"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07</w:t>
            </w:r>
          </w:p>
        </w:tc>
        <w:tc>
          <w:tcPr>
            <w:tcW w:w="1275"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0.0</w:t>
            </w:r>
          </w:p>
        </w:tc>
        <w:tc>
          <w:tcPr>
            <w:tcW w:w="1276"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0.0</w:t>
            </w:r>
          </w:p>
        </w:tc>
      </w:tr>
      <w:tr w:rsidR="00D57C1B" w:rsidRPr="00561D2D" w:rsidTr="00D57C1B">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D57C1B" w:rsidRPr="00D57C1B" w:rsidRDefault="00D57C1B" w:rsidP="00D57C1B">
            <w:pPr>
              <w:spacing w:after="0" w:line="240" w:lineRule="auto"/>
              <w:rPr>
                <w:rFonts w:ascii="Times New Roman" w:eastAsia="Times New Roman" w:hAnsi="Times New Roman" w:cs="Times New Roman"/>
                <w:color w:val="000000"/>
              </w:rPr>
            </w:pPr>
            <w:r w:rsidRPr="00D57C1B">
              <w:rPr>
                <w:rFonts w:ascii="Times New Roman" w:eastAsia="Times New Roman" w:hAnsi="Times New Roman" w:cs="Times New Roman"/>
                <w:color w:val="000000"/>
              </w:rPr>
              <w:t>Резервные фонды</w:t>
            </w:r>
          </w:p>
        </w:tc>
        <w:tc>
          <w:tcPr>
            <w:tcW w:w="709"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01</w:t>
            </w:r>
          </w:p>
        </w:tc>
        <w:tc>
          <w:tcPr>
            <w:tcW w:w="851"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11</w:t>
            </w:r>
          </w:p>
        </w:tc>
        <w:tc>
          <w:tcPr>
            <w:tcW w:w="1275"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80.0</w:t>
            </w:r>
          </w:p>
        </w:tc>
        <w:tc>
          <w:tcPr>
            <w:tcW w:w="1276"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80.0</w:t>
            </w:r>
          </w:p>
        </w:tc>
      </w:tr>
      <w:tr w:rsidR="00D57C1B" w:rsidRPr="00561D2D" w:rsidTr="00D57C1B">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D57C1B" w:rsidRPr="00D57C1B" w:rsidRDefault="00D57C1B" w:rsidP="00D57C1B">
            <w:pPr>
              <w:spacing w:after="0" w:line="240" w:lineRule="auto"/>
              <w:rPr>
                <w:rFonts w:ascii="Times New Roman" w:eastAsia="Times New Roman" w:hAnsi="Times New Roman" w:cs="Times New Roman"/>
                <w:color w:val="000000"/>
              </w:rPr>
            </w:pPr>
            <w:r w:rsidRPr="00D57C1B">
              <w:rPr>
                <w:rFonts w:ascii="Times New Roman" w:eastAsia="Times New Roman" w:hAnsi="Times New Roman" w:cs="Times New Roman"/>
                <w:color w:val="000000"/>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01</w:t>
            </w:r>
          </w:p>
        </w:tc>
        <w:tc>
          <w:tcPr>
            <w:tcW w:w="851"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13</w:t>
            </w:r>
          </w:p>
        </w:tc>
        <w:tc>
          <w:tcPr>
            <w:tcW w:w="1275"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1,603.3</w:t>
            </w:r>
          </w:p>
        </w:tc>
        <w:tc>
          <w:tcPr>
            <w:tcW w:w="1276"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2,982.0</w:t>
            </w:r>
          </w:p>
        </w:tc>
      </w:tr>
      <w:tr w:rsidR="00D57C1B" w:rsidRPr="00561D2D" w:rsidTr="00D57C1B">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D57C1B" w:rsidRPr="00D57C1B" w:rsidRDefault="00D57C1B" w:rsidP="00D57C1B">
            <w:pPr>
              <w:spacing w:after="0" w:line="240" w:lineRule="auto"/>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03</w:t>
            </w:r>
          </w:p>
        </w:tc>
        <w:tc>
          <w:tcPr>
            <w:tcW w:w="851"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00</w:t>
            </w:r>
          </w:p>
        </w:tc>
        <w:tc>
          <w:tcPr>
            <w:tcW w:w="1275"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1,097.7</w:t>
            </w:r>
          </w:p>
        </w:tc>
        <w:tc>
          <w:tcPr>
            <w:tcW w:w="1276"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1,097.7</w:t>
            </w:r>
          </w:p>
        </w:tc>
      </w:tr>
      <w:tr w:rsidR="00D57C1B" w:rsidRPr="00561D2D" w:rsidTr="00D57C1B">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D57C1B" w:rsidRPr="00D57C1B" w:rsidRDefault="00D57C1B" w:rsidP="00D57C1B">
            <w:pPr>
              <w:spacing w:after="0" w:line="240" w:lineRule="auto"/>
              <w:rPr>
                <w:rFonts w:ascii="Times New Roman" w:eastAsia="Times New Roman" w:hAnsi="Times New Roman" w:cs="Times New Roman"/>
                <w:color w:val="000000"/>
              </w:rPr>
            </w:pPr>
            <w:r w:rsidRPr="00D57C1B">
              <w:rPr>
                <w:rFonts w:ascii="Times New Roman" w:eastAsia="Times New Roman" w:hAnsi="Times New Roman" w:cs="Times New Roman"/>
                <w:color w:val="00000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03</w:t>
            </w:r>
          </w:p>
        </w:tc>
        <w:tc>
          <w:tcPr>
            <w:tcW w:w="851"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10</w:t>
            </w:r>
          </w:p>
        </w:tc>
        <w:tc>
          <w:tcPr>
            <w:tcW w:w="1275"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1,044.7</w:t>
            </w:r>
          </w:p>
        </w:tc>
        <w:tc>
          <w:tcPr>
            <w:tcW w:w="1276"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1,044.7</w:t>
            </w:r>
          </w:p>
        </w:tc>
      </w:tr>
      <w:tr w:rsidR="00D57C1B" w:rsidRPr="00561D2D" w:rsidTr="00D57C1B">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D57C1B" w:rsidRPr="00D57C1B" w:rsidRDefault="00D57C1B" w:rsidP="00D57C1B">
            <w:pPr>
              <w:spacing w:after="0" w:line="240" w:lineRule="auto"/>
              <w:rPr>
                <w:rFonts w:ascii="Times New Roman" w:eastAsia="Times New Roman" w:hAnsi="Times New Roman" w:cs="Times New Roman"/>
                <w:color w:val="000000"/>
              </w:rPr>
            </w:pPr>
            <w:r w:rsidRPr="00D57C1B">
              <w:rPr>
                <w:rFonts w:ascii="Times New Roman" w:eastAsia="Times New Roman" w:hAnsi="Times New Roman" w:cs="Times New Roman"/>
                <w:color w:val="000000"/>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03</w:t>
            </w:r>
          </w:p>
        </w:tc>
        <w:tc>
          <w:tcPr>
            <w:tcW w:w="851"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14</w:t>
            </w:r>
          </w:p>
        </w:tc>
        <w:tc>
          <w:tcPr>
            <w:tcW w:w="1275"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53.0</w:t>
            </w:r>
          </w:p>
        </w:tc>
        <w:tc>
          <w:tcPr>
            <w:tcW w:w="1276"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53.0</w:t>
            </w:r>
          </w:p>
        </w:tc>
      </w:tr>
      <w:tr w:rsidR="00D57C1B" w:rsidRPr="00561D2D" w:rsidTr="00D57C1B">
        <w:trPr>
          <w:trHeight w:val="70"/>
        </w:trPr>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D57C1B" w:rsidRPr="00D57C1B" w:rsidRDefault="00D57C1B" w:rsidP="00D57C1B">
            <w:pPr>
              <w:spacing w:after="0" w:line="240" w:lineRule="auto"/>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04</w:t>
            </w:r>
          </w:p>
        </w:tc>
        <w:tc>
          <w:tcPr>
            <w:tcW w:w="851" w:type="dxa"/>
            <w:tcBorders>
              <w:top w:val="single" w:sz="4" w:space="0" w:color="auto"/>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00</w:t>
            </w:r>
          </w:p>
        </w:tc>
        <w:tc>
          <w:tcPr>
            <w:tcW w:w="1275" w:type="dxa"/>
            <w:tcBorders>
              <w:top w:val="single" w:sz="4" w:space="0" w:color="auto"/>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21,662.3</w:t>
            </w:r>
          </w:p>
        </w:tc>
        <w:tc>
          <w:tcPr>
            <w:tcW w:w="1276" w:type="dxa"/>
            <w:tcBorders>
              <w:top w:val="single" w:sz="4" w:space="0" w:color="auto"/>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37,005.7</w:t>
            </w:r>
          </w:p>
        </w:tc>
      </w:tr>
      <w:tr w:rsidR="00D57C1B" w:rsidRPr="00561D2D" w:rsidTr="00D57C1B">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D57C1B" w:rsidRPr="00D57C1B" w:rsidRDefault="00D57C1B" w:rsidP="00D57C1B">
            <w:pPr>
              <w:spacing w:after="0" w:line="240" w:lineRule="auto"/>
              <w:rPr>
                <w:rFonts w:ascii="Times New Roman" w:eastAsia="Times New Roman" w:hAnsi="Times New Roman" w:cs="Times New Roman"/>
                <w:color w:val="000000"/>
              </w:rPr>
            </w:pPr>
            <w:r w:rsidRPr="00D57C1B">
              <w:rPr>
                <w:rFonts w:ascii="Times New Roman" w:eastAsia="Times New Roman" w:hAnsi="Times New Roman" w:cs="Times New Roman"/>
                <w:color w:val="000000"/>
              </w:rPr>
              <w:t>Сельское хозяйство и рыболовство</w:t>
            </w:r>
          </w:p>
        </w:tc>
        <w:tc>
          <w:tcPr>
            <w:tcW w:w="709"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04</w:t>
            </w:r>
          </w:p>
        </w:tc>
        <w:tc>
          <w:tcPr>
            <w:tcW w:w="851"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05</w:t>
            </w:r>
          </w:p>
        </w:tc>
        <w:tc>
          <w:tcPr>
            <w:tcW w:w="1275"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548.7</w:t>
            </w:r>
          </w:p>
        </w:tc>
        <w:tc>
          <w:tcPr>
            <w:tcW w:w="1276"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474.6</w:t>
            </w:r>
          </w:p>
        </w:tc>
      </w:tr>
      <w:tr w:rsidR="00D57C1B" w:rsidRPr="00561D2D" w:rsidTr="00D57C1B">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D57C1B" w:rsidRPr="00D57C1B" w:rsidRDefault="00D57C1B" w:rsidP="00D57C1B">
            <w:pPr>
              <w:spacing w:after="0" w:line="240" w:lineRule="auto"/>
              <w:rPr>
                <w:rFonts w:ascii="Times New Roman" w:eastAsia="Times New Roman" w:hAnsi="Times New Roman" w:cs="Times New Roman"/>
                <w:color w:val="000000"/>
              </w:rPr>
            </w:pPr>
            <w:r w:rsidRPr="00D57C1B">
              <w:rPr>
                <w:rFonts w:ascii="Times New Roman" w:eastAsia="Times New Roman" w:hAnsi="Times New Roman" w:cs="Times New Roman"/>
                <w:color w:val="000000"/>
              </w:rPr>
              <w:t>Транспорт</w:t>
            </w:r>
          </w:p>
        </w:tc>
        <w:tc>
          <w:tcPr>
            <w:tcW w:w="709"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04</w:t>
            </w:r>
          </w:p>
        </w:tc>
        <w:tc>
          <w:tcPr>
            <w:tcW w:w="851"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08</w:t>
            </w:r>
          </w:p>
        </w:tc>
        <w:tc>
          <w:tcPr>
            <w:tcW w:w="1275"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592.9</w:t>
            </w:r>
          </w:p>
        </w:tc>
        <w:tc>
          <w:tcPr>
            <w:tcW w:w="1276"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592.9</w:t>
            </w:r>
          </w:p>
        </w:tc>
      </w:tr>
      <w:tr w:rsidR="00D57C1B" w:rsidRPr="00561D2D" w:rsidTr="00D57C1B">
        <w:trPr>
          <w:trHeight w:val="70"/>
        </w:trPr>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D57C1B" w:rsidRPr="00D57C1B" w:rsidRDefault="00D57C1B" w:rsidP="00D57C1B">
            <w:pPr>
              <w:spacing w:after="0" w:line="240" w:lineRule="auto"/>
              <w:rPr>
                <w:rFonts w:ascii="Times New Roman" w:eastAsia="Times New Roman" w:hAnsi="Times New Roman" w:cs="Times New Roman"/>
                <w:color w:val="000000"/>
              </w:rPr>
            </w:pPr>
            <w:r w:rsidRPr="00D57C1B">
              <w:rPr>
                <w:rFonts w:ascii="Times New Roman" w:eastAsia="Times New Roman" w:hAnsi="Times New Roman" w:cs="Times New Roman"/>
                <w:color w:val="000000"/>
              </w:rPr>
              <w:t>Дорожное хозяйство (дорожные фонды)</w:t>
            </w:r>
          </w:p>
        </w:tc>
        <w:tc>
          <w:tcPr>
            <w:tcW w:w="709" w:type="dxa"/>
            <w:tcBorders>
              <w:top w:val="single" w:sz="4" w:space="0" w:color="auto"/>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04</w:t>
            </w:r>
          </w:p>
        </w:tc>
        <w:tc>
          <w:tcPr>
            <w:tcW w:w="851" w:type="dxa"/>
            <w:tcBorders>
              <w:top w:val="single" w:sz="4" w:space="0" w:color="auto"/>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09</w:t>
            </w:r>
          </w:p>
        </w:tc>
        <w:tc>
          <w:tcPr>
            <w:tcW w:w="1275" w:type="dxa"/>
            <w:tcBorders>
              <w:top w:val="single" w:sz="4" w:space="0" w:color="auto"/>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20,218.3</w:t>
            </w:r>
          </w:p>
        </w:tc>
        <w:tc>
          <w:tcPr>
            <w:tcW w:w="1276" w:type="dxa"/>
            <w:tcBorders>
              <w:top w:val="single" w:sz="4" w:space="0" w:color="auto"/>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35,708.9</w:t>
            </w:r>
          </w:p>
        </w:tc>
      </w:tr>
      <w:tr w:rsidR="00D57C1B" w:rsidRPr="00561D2D" w:rsidTr="00D57C1B">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D57C1B" w:rsidRPr="00D57C1B" w:rsidRDefault="00D57C1B" w:rsidP="00D57C1B">
            <w:pPr>
              <w:spacing w:after="0" w:line="240" w:lineRule="auto"/>
              <w:rPr>
                <w:rFonts w:ascii="Times New Roman" w:eastAsia="Times New Roman" w:hAnsi="Times New Roman" w:cs="Times New Roman"/>
                <w:color w:val="000000"/>
              </w:rPr>
            </w:pPr>
            <w:r w:rsidRPr="00D57C1B">
              <w:rPr>
                <w:rFonts w:ascii="Times New Roman" w:eastAsia="Times New Roman" w:hAnsi="Times New Roman" w:cs="Times New Roman"/>
                <w:color w:val="000000"/>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04</w:t>
            </w:r>
          </w:p>
        </w:tc>
        <w:tc>
          <w:tcPr>
            <w:tcW w:w="851"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12</w:t>
            </w:r>
          </w:p>
        </w:tc>
        <w:tc>
          <w:tcPr>
            <w:tcW w:w="1275"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302.4</w:t>
            </w:r>
          </w:p>
        </w:tc>
        <w:tc>
          <w:tcPr>
            <w:tcW w:w="1276"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229.3</w:t>
            </w:r>
          </w:p>
        </w:tc>
      </w:tr>
      <w:tr w:rsidR="00D57C1B" w:rsidRPr="00561D2D" w:rsidTr="00D57C1B">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D57C1B" w:rsidRPr="00D57C1B" w:rsidRDefault="00D57C1B" w:rsidP="00D57C1B">
            <w:pPr>
              <w:spacing w:after="0" w:line="240" w:lineRule="auto"/>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Охрана окружающей среды</w:t>
            </w:r>
          </w:p>
        </w:tc>
        <w:tc>
          <w:tcPr>
            <w:tcW w:w="709"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06</w:t>
            </w:r>
          </w:p>
        </w:tc>
        <w:tc>
          <w:tcPr>
            <w:tcW w:w="851"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00</w:t>
            </w:r>
          </w:p>
        </w:tc>
        <w:tc>
          <w:tcPr>
            <w:tcW w:w="1275"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55.0</w:t>
            </w:r>
          </w:p>
        </w:tc>
        <w:tc>
          <w:tcPr>
            <w:tcW w:w="1276"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60.0</w:t>
            </w:r>
          </w:p>
        </w:tc>
      </w:tr>
      <w:tr w:rsidR="00D57C1B" w:rsidRPr="00561D2D" w:rsidTr="00D57C1B">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D57C1B" w:rsidRPr="00D57C1B" w:rsidRDefault="00D57C1B" w:rsidP="00D57C1B">
            <w:pPr>
              <w:spacing w:after="0" w:line="240" w:lineRule="auto"/>
              <w:rPr>
                <w:rFonts w:ascii="Times New Roman" w:eastAsia="Times New Roman" w:hAnsi="Times New Roman" w:cs="Times New Roman"/>
                <w:color w:val="000000"/>
              </w:rPr>
            </w:pPr>
            <w:r w:rsidRPr="00D57C1B">
              <w:rPr>
                <w:rFonts w:ascii="Times New Roman" w:eastAsia="Times New Roman" w:hAnsi="Times New Roman" w:cs="Times New Roman"/>
                <w:color w:val="000000"/>
              </w:rPr>
              <w:t>Другие вопросы в области охраны окружающей среды</w:t>
            </w:r>
          </w:p>
        </w:tc>
        <w:tc>
          <w:tcPr>
            <w:tcW w:w="709"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06</w:t>
            </w:r>
          </w:p>
        </w:tc>
        <w:tc>
          <w:tcPr>
            <w:tcW w:w="851"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05</w:t>
            </w:r>
          </w:p>
        </w:tc>
        <w:tc>
          <w:tcPr>
            <w:tcW w:w="1275"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55.0</w:t>
            </w:r>
          </w:p>
        </w:tc>
        <w:tc>
          <w:tcPr>
            <w:tcW w:w="1276"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60.0</w:t>
            </w:r>
          </w:p>
        </w:tc>
      </w:tr>
      <w:tr w:rsidR="00D57C1B" w:rsidRPr="00561D2D" w:rsidTr="00D57C1B">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D57C1B" w:rsidRPr="00D57C1B" w:rsidRDefault="00D57C1B" w:rsidP="00D57C1B">
            <w:pPr>
              <w:spacing w:after="0" w:line="240" w:lineRule="auto"/>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Образование</w:t>
            </w:r>
          </w:p>
        </w:tc>
        <w:tc>
          <w:tcPr>
            <w:tcW w:w="709"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07</w:t>
            </w:r>
          </w:p>
        </w:tc>
        <w:tc>
          <w:tcPr>
            <w:tcW w:w="851"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00</w:t>
            </w:r>
          </w:p>
        </w:tc>
        <w:tc>
          <w:tcPr>
            <w:tcW w:w="1275"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28,855.3</w:t>
            </w:r>
          </w:p>
        </w:tc>
        <w:tc>
          <w:tcPr>
            <w:tcW w:w="1276"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28,812.3</w:t>
            </w:r>
          </w:p>
        </w:tc>
      </w:tr>
      <w:tr w:rsidR="00D57C1B" w:rsidRPr="00561D2D" w:rsidTr="00D57C1B">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D57C1B" w:rsidRPr="00D57C1B" w:rsidRDefault="00D57C1B" w:rsidP="00D57C1B">
            <w:pPr>
              <w:spacing w:after="0" w:line="240" w:lineRule="auto"/>
              <w:rPr>
                <w:rFonts w:ascii="Times New Roman" w:eastAsia="Times New Roman" w:hAnsi="Times New Roman" w:cs="Times New Roman"/>
                <w:color w:val="000000"/>
              </w:rPr>
            </w:pPr>
            <w:r w:rsidRPr="00D57C1B">
              <w:rPr>
                <w:rFonts w:ascii="Times New Roman" w:eastAsia="Times New Roman" w:hAnsi="Times New Roman" w:cs="Times New Roman"/>
                <w:color w:val="000000"/>
              </w:rPr>
              <w:t>Дошкольное образование</w:t>
            </w:r>
          </w:p>
        </w:tc>
        <w:tc>
          <w:tcPr>
            <w:tcW w:w="709"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07</w:t>
            </w:r>
          </w:p>
        </w:tc>
        <w:tc>
          <w:tcPr>
            <w:tcW w:w="851"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01</w:t>
            </w:r>
          </w:p>
        </w:tc>
        <w:tc>
          <w:tcPr>
            <w:tcW w:w="1275"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16,251.3</w:t>
            </w:r>
          </w:p>
        </w:tc>
        <w:tc>
          <w:tcPr>
            <w:tcW w:w="1276"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16,251.3</w:t>
            </w:r>
          </w:p>
        </w:tc>
      </w:tr>
      <w:tr w:rsidR="00D57C1B" w:rsidRPr="00561D2D" w:rsidTr="00D57C1B">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D57C1B" w:rsidRPr="00D57C1B" w:rsidRDefault="00D57C1B" w:rsidP="00D57C1B">
            <w:pPr>
              <w:spacing w:after="0" w:line="240" w:lineRule="auto"/>
              <w:rPr>
                <w:rFonts w:ascii="Times New Roman" w:eastAsia="Times New Roman" w:hAnsi="Times New Roman" w:cs="Times New Roman"/>
                <w:color w:val="000000"/>
              </w:rPr>
            </w:pPr>
            <w:r w:rsidRPr="00D57C1B">
              <w:rPr>
                <w:rFonts w:ascii="Times New Roman" w:eastAsia="Times New Roman" w:hAnsi="Times New Roman" w:cs="Times New Roman"/>
                <w:color w:val="000000"/>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07</w:t>
            </w:r>
          </w:p>
        </w:tc>
        <w:tc>
          <w:tcPr>
            <w:tcW w:w="851"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03</w:t>
            </w:r>
          </w:p>
        </w:tc>
        <w:tc>
          <w:tcPr>
            <w:tcW w:w="1275"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10,101.1</w:t>
            </w:r>
          </w:p>
        </w:tc>
        <w:tc>
          <w:tcPr>
            <w:tcW w:w="1276"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10,102.1</w:t>
            </w:r>
          </w:p>
        </w:tc>
      </w:tr>
      <w:tr w:rsidR="00D57C1B" w:rsidRPr="00561D2D" w:rsidTr="00D57C1B">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D57C1B" w:rsidRPr="00D57C1B" w:rsidRDefault="00D57C1B" w:rsidP="00D57C1B">
            <w:pPr>
              <w:spacing w:after="0" w:line="240" w:lineRule="auto"/>
              <w:rPr>
                <w:rFonts w:ascii="Times New Roman" w:eastAsia="Times New Roman" w:hAnsi="Times New Roman" w:cs="Times New Roman"/>
                <w:color w:val="000000"/>
              </w:rPr>
            </w:pPr>
            <w:r w:rsidRPr="00D57C1B">
              <w:rPr>
                <w:rFonts w:ascii="Times New Roman" w:eastAsia="Times New Roman" w:hAnsi="Times New Roman" w:cs="Times New Roman"/>
                <w:color w:val="000000"/>
              </w:rPr>
              <w:t>Молодежная политика</w:t>
            </w:r>
          </w:p>
        </w:tc>
        <w:tc>
          <w:tcPr>
            <w:tcW w:w="709"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07</w:t>
            </w:r>
          </w:p>
        </w:tc>
        <w:tc>
          <w:tcPr>
            <w:tcW w:w="851"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07</w:t>
            </w:r>
          </w:p>
        </w:tc>
        <w:tc>
          <w:tcPr>
            <w:tcW w:w="1275"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239.5</w:t>
            </w:r>
          </w:p>
        </w:tc>
        <w:tc>
          <w:tcPr>
            <w:tcW w:w="1276"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239.5</w:t>
            </w:r>
          </w:p>
        </w:tc>
      </w:tr>
      <w:tr w:rsidR="00D57C1B" w:rsidRPr="00561D2D" w:rsidTr="00D57C1B">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D57C1B" w:rsidRPr="00D57C1B" w:rsidRDefault="00D57C1B" w:rsidP="00D57C1B">
            <w:pPr>
              <w:spacing w:after="0" w:line="240" w:lineRule="auto"/>
              <w:rPr>
                <w:rFonts w:ascii="Times New Roman" w:eastAsia="Times New Roman" w:hAnsi="Times New Roman" w:cs="Times New Roman"/>
                <w:color w:val="000000"/>
              </w:rPr>
            </w:pPr>
            <w:r w:rsidRPr="00D57C1B">
              <w:rPr>
                <w:rFonts w:ascii="Times New Roman" w:eastAsia="Times New Roman" w:hAnsi="Times New Roman" w:cs="Times New Roman"/>
                <w:color w:val="000000"/>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07</w:t>
            </w:r>
          </w:p>
        </w:tc>
        <w:tc>
          <w:tcPr>
            <w:tcW w:w="851"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09</w:t>
            </w:r>
          </w:p>
        </w:tc>
        <w:tc>
          <w:tcPr>
            <w:tcW w:w="1275"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2,263.4</w:t>
            </w:r>
          </w:p>
        </w:tc>
        <w:tc>
          <w:tcPr>
            <w:tcW w:w="1276"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2,219.4</w:t>
            </w:r>
          </w:p>
        </w:tc>
      </w:tr>
      <w:tr w:rsidR="00D57C1B" w:rsidRPr="00561D2D" w:rsidTr="00D57C1B">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D57C1B" w:rsidRPr="00D57C1B" w:rsidRDefault="00D57C1B" w:rsidP="00D57C1B">
            <w:pPr>
              <w:spacing w:after="0" w:line="240" w:lineRule="auto"/>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Культура, кинематография</w:t>
            </w:r>
          </w:p>
        </w:tc>
        <w:tc>
          <w:tcPr>
            <w:tcW w:w="709"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08</w:t>
            </w:r>
          </w:p>
        </w:tc>
        <w:tc>
          <w:tcPr>
            <w:tcW w:w="851"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00</w:t>
            </w:r>
          </w:p>
        </w:tc>
        <w:tc>
          <w:tcPr>
            <w:tcW w:w="1275"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17,760.6</w:t>
            </w:r>
          </w:p>
        </w:tc>
        <w:tc>
          <w:tcPr>
            <w:tcW w:w="1276"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17,464.9</w:t>
            </w:r>
          </w:p>
        </w:tc>
      </w:tr>
      <w:tr w:rsidR="00D57C1B" w:rsidRPr="00561D2D" w:rsidTr="00D57C1B">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D57C1B" w:rsidRPr="00D57C1B" w:rsidRDefault="00D57C1B" w:rsidP="00D57C1B">
            <w:pPr>
              <w:spacing w:after="0" w:line="240" w:lineRule="auto"/>
              <w:rPr>
                <w:rFonts w:ascii="Times New Roman" w:eastAsia="Times New Roman" w:hAnsi="Times New Roman" w:cs="Times New Roman"/>
                <w:color w:val="000000"/>
              </w:rPr>
            </w:pPr>
            <w:r w:rsidRPr="00D57C1B">
              <w:rPr>
                <w:rFonts w:ascii="Times New Roman" w:eastAsia="Times New Roman" w:hAnsi="Times New Roman" w:cs="Times New Roman"/>
                <w:color w:val="000000"/>
              </w:rPr>
              <w:t>Культура</w:t>
            </w:r>
          </w:p>
        </w:tc>
        <w:tc>
          <w:tcPr>
            <w:tcW w:w="709"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08</w:t>
            </w:r>
          </w:p>
        </w:tc>
        <w:tc>
          <w:tcPr>
            <w:tcW w:w="851"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01</w:t>
            </w:r>
          </w:p>
        </w:tc>
        <w:tc>
          <w:tcPr>
            <w:tcW w:w="1275"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12,750.7</w:t>
            </w:r>
          </w:p>
        </w:tc>
        <w:tc>
          <w:tcPr>
            <w:tcW w:w="1276"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12,455.0</w:t>
            </w:r>
          </w:p>
        </w:tc>
      </w:tr>
      <w:tr w:rsidR="00D57C1B" w:rsidRPr="00561D2D" w:rsidTr="00D57C1B">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D57C1B" w:rsidRPr="00D57C1B" w:rsidRDefault="00D57C1B" w:rsidP="00D57C1B">
            <w:pPr>
              <w:spacing w:after="0" w:line="240" w:lineRule="auto"/>
              <w:rPr>
                <w:rFonts w:ascii="Times New Roman" w:eastAsia="Times New Roman" w:hAnsi="Times New Roman" w:cs="Times New Roman"/>
                <w:color w:val="000000"/>
              </w:rPr>
            </w:pPr>
            <w:r w:rsidRPr="00D57C1B">
              <w:rPr>
                <w:rFonts w:ascii="Times New Roman" w:eastAsia="Times New Roman" w:hAnsi="Times New Roman" w:cs="Times New Roman"/>
                <w:color w:val="000000"/>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08</w:t>
            </w:r>
          </w:p>
        </w:tc>
        <w:tc>
          <w:tcPr>
            <w:tcW w:w="851"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04</w:t>
            </w:r>
          </w:p>
        </w:tc>
        <w:tc>
          <w:tcPr>
            <w:tcW w:w="1275"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5,009.9</w:t>
            </w:r>
          </w:p>
        </w:tc>
        <w:tc>
          <w:tcPr>
            <w:tcW w:w="1276"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5,009.9</w:t>
            </w:r>
          </w:p>
        </w:tc>
      </w:tr>
      <w:tr w:rsidR="00D57C1B" w:rsidRPr="00561D2D" w:rsidTr="00D57C1B">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D57C1B" w:rsidRPr="00D57C1B" w:rsidRDefault="00D57C1B" w:rsidP="00D57C1B">
            <w:pPr>
              <w:spacing w:after="0" w:line="240" w:lineRule="auto"/>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Социальная политика</w:t>
            </w:r>
          </w:p>
        </w:tc>
        <w:tc>
          <w:tcPr>
            <w:tcW w:w="709"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10</w:t>
            </w:r>
          </w:p>
        </w:tc>
        <w:tc>
          <w:tcPr>
            <w:tcW w:w="851"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00</w:t>
            </w:r>
          </w:p>
        </w:tc>
        <w:tc>
          <w:tcPr>
            <w:tcW w:w="1275"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6,583.0</w:t>
            </w:r>
          </w:p>
        </w:tc>
        <w:tc>
          <w:tcPr>
            <w:tcW w:w="1276"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6,208.7</w:t>
            </w:r>
          </w:p>
        </w:tc>
      </w:tr>
      <w:tr w:rsidR="00D57C1B" w:rsidRPr="00561D2D" w:rsidTr="00D57C1B">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D57C1B" w:rsidRPr="00D57C1B" w:rsidRDefault="00D57C1B" w:rsidP="00D57C1B">
            <w:pPr>
              <w:spacing w:after="0" w:line="240" w:lineRule="auto"/>
              <w:rPr>
                <w:rFonts w:ascii="Times New Roman" w:eastAsia="Times New Roman" w:hAnsi="Times New Roman" w:cs="Times New Roman"/>
                <w:color w:val="000000"/>
              </w:rPr>
            </w:pPr>
            <w:r w:rsidRPr="00D57C1B">
              <w:rPr>
                <w:rFonts w:ascii="Times New Roman" w:eastAsia="Times New Roman" w:hAnsi="Times New Roman" w:cs="Times New Roman"/>
                <w:color w:val="000000"/>
              </w:rPr>
              <w:t>Пенсионное обеспечение</w:t>
            </w:r>
          </w:p>
        </w:tc>
        <w:tc>
          <w:tcPr>
            <w:tcW w:w="709"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10</w:t>
            </w:r>
          </w:p>
        </w:tc>
        <w:tc>
          <w:tcPr>
            <w:tcW w:w="851"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01</w:t>
            </w:r>
          </w:p>
        </w:tc>
        <w:tc>
          <w:tcPr>
            <w:tcW w:w="1275"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1,313.7</w:t>
            </w:r>
          </w:p>
        </w:tc>
        <w:tc>
          <w:tcPr>
            <w:tcW w:w="1276"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1,313.7</w:t>
            </w:r>
          </w:p>
        </w:tc>
      </w:tr>
      <w:tr w:rsidR="00D57C1B" w:rsidRPr="00561D2D" w:rsidTr="00D57C1B">
        <w:trPr>
          <w:trHeight w:val="70"/>
        </w:trPr>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D57C1B" w:rsidRPr="00D57C1B" w:rsidRDefault="00D57C1B" w:rsidP="00D57C1B">
            <w:pPr>
              <w:spacing w:after="0" w:line="240" w:lineRule="auto"/>
              <w:rPr>
                <w:rFonts w:ascii="Times New Roman" w:eastAsia="Times New Roman" w:hAnsi="Times New Roman" w:cs="Times New Roman"/>
                <w:color w:val="000000"/>
              </w:rPr>
            </w:pPr>
            <w:r w:rsidRPr="00D57C1B">
              <w:rPr>
                <w:rFonts w:ascii="Times New Roman" w:eastAsia="Times New Roman" w:hAnsi="Times New Roman" w:cs="Times New Roman"/>
                <w:color w:val="000000"/>
              </w:rPr>
              <w:lastRenderedPageBreak/>
              <w:t>Социальное обеспечение населения</w:t>
            </w:r>
          </w:p>
        </w:tc>
        <w:tc>
          <w:tcPr>
            <w:tcW w:w="709" w:type="dxa"/>
            <w:tcBorders>
              <w:top w:val="single" w:sz="4" w:space="0" w:color="auto"/>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10</w:t>
            </w:r>
          </w:p>
        </w:tc>
        <w:tc>
          <w:tcPr>
            <w:tcW w:w="851" w:type="dxa"/>
            <w:tcBorders>
              <w:top w:val="single" w:sz="4" w:space="0" w:color="auto"/>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03</w:t>
            </w:r>
          </w:p>
        </w:tc>
        <w:tc>
          <w:tcPr>
            <w:tcW w:w="1275" w:type="dxa"/>
            <w:tcBorders>
              <w:top w:val="single" w:sz="4" w:space="0" w:color="auto"/>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1,511.0</w:t>
            </w:r>
          </w:p>
        </w:tc>
        <w:tc>
          <w:tcPr>
            <w:tcW w:w="1276" w:type="dxa"/>
            <w:tcBorders>
              <w:top w:val="single" w:sz="4" w:space="0" w:color="auto"/>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1,565.0</w:t>
            </w:r>
          </w:p>
        </w:tc>
      </w:tr>
      <w:tr w:rsidR="00D57C1B" w:rsidRPr="00561D2D" w:rsidTr="00D57C1B">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D57C1B" w:rsidRPr="00D57C1B" w:rsidRDefault="00D57C1B" w:rsidP="00D57C1B">
            <w:pPr>
              <w:spacing w:after="0" w:line="240" w:lineRule="auto"/>
              <w:rPr>
                <w:rFonts w:ascii="Times New Roman" w:eastAsia="Times New Roman" w:hAnsi="Times New Roman" w:cs="Times New Roman"/>
                <w:color w:val="000000"/>
              </w:rPr>
            </w:pPr>
            <w:r w:rsidRPr="00D57C1B">
              <w:rPr>
                <w:rFonts w:ascii="Times New Roman" w:eastAsia="Times New Roman" w:hAnsi="Times New Roman" w:cs="Times New Roman"/>
                <w:color w:val="000000"/>
              </w:rPr>
              <w:t>Охрана семьи и детства</w:t>
            </w:r>
          </w:p>
        </w:tc>
        <w:tc>
          <w:tcPr>
            <w:tcW w:w="709"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10</w:t>
            </w:r>
          </w:p>
        </w:tc>
        <w:tc>
          <w:tcPr>
            <w:tcW w:w="851"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04</w:t>
            </w:r>
          </w:p>
        </w:tc>
        <w:tc>
          <w:tcPr>
            <w:tcW w:w="1275"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3,758.3</w:t>
            </w:r>
          </w:p>
        </w:tc>
        <w:tc>
          <w:tcPr>
            <w:tcW w:w="1276"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3,330.0</w:t>
            </w:r>
          </w:p>
        </w:tc>
      </w:tr>
      <w:tr w:rsidR="00D57C1B" w:rsidRPr="00561D2D" w:rsidTr="00D57C1B">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D57C1B" w:rsidRPr="00D57C1B" w:rsidRDefault="00D57C1B" w:rsidP="00D57C1B">
            <w:pPr>
              <w:spacing w:after="0" w:line="240" w:lineRule="auto"/>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Физическая культура и спорт</w:t>
            </w:r>
          </w:p>
        </w:tc>
        <w:tc>
          <w:tcPr>
            <w:tcW w:w="709"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11</w:t>
            </w:r>
          </w:p>
        </w:tc>
        <w:tc>
          <w:tcPr>
            <w:tcW w:w="851"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00</w:t>
            </w:r>
          </w:p>
        </w:tc>
        <w:tc>
          <w:tcPr>
            <w:tcW w:w="1275"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42.5</w:t>
            </w:r>
          </w:p>
        </w:tc>
        <w:tc>
          <w:tcPr>
            <w:tcW w:w="1276"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42.5</w:t>
            </w:r>
          </w:p>
        </w:tc>
      </w:tr>
      <w:tr w:rsidR="00D57C1B" w:rsidRPr="00561D2D" w:rsidTr="00D57C1B">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D57C1B" w:rsidRPr="00D57C1B" w:rsidRDefault="00D57C1B" w:rsidP="00D57C1B">
            <w:pPr>
              <w:spacing w:after="0" w:line="240" w:lineRule="auto"/>
              <w:rPr>
                <w:rFonts w:ascii="Times New Roman" w:eastAsia="Times New Roman" w:hAnsi="Times New Roman" w:cs="Times New Roman"/>
                <w:color w:val="000000"/>
              </w:rPr>
            </w:pPr>
            <w:r w:rsidRPr="00D57C1B">
              <w:rPr>
                <w:rFonts w:ascii="Times New Roman" w:eastAsia="Times New Roman" w:hAnsi="Times New Roman" w:cs="Times New Roman"/>
                <w:color w:val="000000"/>
              </w:rPr>
              <w:t>Массовый спорт</w:t>
            </w:r>
          </w:p>
        </w:tc>
        <w:tc>
          <w:tcPr>
            <w:tcW w:w="709"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11</w:t>
            </w:r>
          </w:p>
        </w:tc>
        <w:tc>
          <w:tcPr>
            <w:tcW w:w="851"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02</w:t>
            </w:r>
          </w:p>
        </w:tc>
        <w:tc>
          <w:tcPr>
            <w:tcW w:w="1275"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42.5</w:t>
            </w:r>
          </w:p>
        </w:tc>
        <w:tc>
          <w:tcPr>
            <w:tcW w:w="1276"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42.5</w:t>
            </w:r>
          </w:p>
        </w:tc>
      </w:tr>
      <w:tr w:rsidR="00D57C1B" w:rsidRPr="00561D2D" w:rsidTr="00D57C1B">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D57C1B" w:rsidRPr="00D57C1B" w:rsidRDefault="00D57C1B" w:rsidP="00D57C1B">
            <w:pPr>
              <w:spacing w:after="0" w:line="240" w:lineRule="auto"/>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Обслуживание государственного и муниципального долга</w:t>
            </w:r>
          </w:p>
        </w:tc>
        <w:tc>
          <w:tcPr>
            <w:tcW w:w="709"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13</w:t>
            </w:r>
          </w:p>
        </w:tc>
        <w:tc>
          <w:tcPr>
            <w:tcW w:w="851"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00</w:t>
            </w:r>
          </w:p>
        </w:tc>
        <w:tc>
          <w:tcPr>
            <w:tcW w:w="1275"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678.6</w:t>
            </w:r>
          </w:p>
        </w:tc>
        <w:tc>
          <w:tcPr>
            <w:tcW w:w="1276"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678.6</w:t>
            </w:r>
          </w:p>
        </w:tc>
      </w:tr>
      <w:tr w:rsidR="00D57C1B" w:rsidRPr="00561D2D" w:rsidTr="00D57C1B">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D57C1B" w:rsidRPr="00D57C1B" w:rsidRDefault="00D57C1B" w:rsidP="00D57C1B">
            <w:pPr>
              <w:spacing w:after="0" w:line="240" w:lineRule="auto"/>
              <w:rPr>
                <w:rFonts w:ascii="Times New Roman" w:eastAsia="Times New Roman" w:hAnsi="Times New Roman" w:cs="Times New Roman"/>
                <w:color w:val="000000"/>
              </w:rPr>
            </w:pPr>
            <w:r w:rsidRPr="00D57C1B">
              <w:rPr>
                <w:rFonts w:ascii="Times New Roman" w:eastAsia="Times New Roman" w:hAnsi="Times New Roman" w:cs="Times New Roman"/>
                <w:color w:val="000000"/>
              </w:rPr>
              <w:t>Обслуживание государственного внутреннего и муниципального долга</w:t>
            </w:r>
          </w:p>
        </w:tc>
        <w:tc>
          <w:tcPr>
            <w:tcW w:w="709"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13</w:t>
            </w:r>
          </w:p>
        </w:tc>
        <w:tc>
          <w:tcPr>
            <w:tcW w:w="851"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01</w:t>
            </w:r>
          </w:p>
        </w:tc>
        <w:tc>
          <w:tcPr>
            <w:tcW w:w="1275"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678.6</w:t>
            </w:r>
          </w:p>
        </w:tc>
        <w:tc>
          <w:tcPr>
            <w:tcW w:w="1276"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678.6</w:t>
            </w:r>
          </w:p>
        </w:tc>
      </w:tr>
      <w:tr w:rsidR="00D57C1B" w:rsidRPr="00561D2D" w:rsidTr="00D57C1B">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D57C1B" w:rsidRPr="00D57C1B" w:rsidRDefault="00D57C1B" w:rsidP="00D57C1B">
            <w:pPr>
              <w:spacing w:after="0" w:line="240" w:lineRule="auto"/>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14</w:t>
            </w:r>
          </w:p>
        </w:tc>
        <w:tc>
          <w:tcPr>
            <w:tcW w:w="851"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00</w:t>
            </w:r>
          </w:p>
        </w:tc>
        <w:tc>
          <w:tcPr>
            <w:tcW w:w="1275"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5,116.0</w:t>
            </w:r>
          </w:p>
        </w:tc>
        <w:tc>
          <w:tcPr>
            <w:tcW w:w="1276"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b/>
                <w:bCs/>
                <w:color w:val="000000"/>
              </w:rPr>
            </w:pPr>
            <w:r w:rsidRPr="00D57C1B">
              <w:rPr>
                <w:rFonts w:ascii="Times New Roman" w:eastAsia="Times New Roman" w:hAnsi="Times New Roman" w:cs="Times New Roman"/>
                <w:b/>
                <w:bCs/>
                <w:color w:val="000000"/>
              </w:rPr>
              <w:t>4,848.5</w:t>
            </w:r>
          </w:p>
        </w:tc>
      </w:tr>
      <w:tr w:rsidR="00D57C1B" w:rsidRPr="00561D2D" w:rsidTr="00D57C1B">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D57C1B" w:rsidRPr="00D57C1B" w:rsidRDefault="00D57C1B" w:rsidP="00D57C1B">
            <w:pPr>
              <w:spacing w:after="0" w:line="240" w:lineRule="auto"/>
              <w:rPr>
                <w:rFonts w:ascii="Times New Roman" w:eastAsia="Times New Roman" w:hAnsi="Times New Roman" w:cs="Times New Roman"/>
                <w:color w:val="000000"/>
              </w:rPr>
            </w:pPr>
            <w:r w:rsidRPr="00D57C1B">
              <w:rPr>
                <w:rFonts w:ascii="Times New Roman" w:eastAsia="Times New Roman" w:hAnsi="Times New Roman" w:cs="Times New Roman"/>
                <w:color w:val="000000"/>
              </w:rPr>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14</w:t>
            </w:r>
          </w:p>
        </w:tc>
        <w:tc>
          <w:tcPr>
            <w:tcW w:w="851"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01</w:t>
            </w:r>
          </w:p>
        </w:tc>
        <w:tc>
          <w:tcPr>
            <w:tcW w:w="1275"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1,164.0</w:t>
            </w:r>
          </w:p>
        </w:tc>
        <w:tc>
          <w:tcPr>
            <w:tcW w:w="1276"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1,160.0</w:t>
            </w:r>
          </w:p>
        </w:tc>
      </w:tr>
      <w:tr w:rsidR="00D57C1B" w:rsidRPr="00561D2D" w:rsidTr="00D57C1B">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D57C1B" w:rsidRPr="00D57C1B" w:rsidRDefault="00D57C1B" w:rsidP="00D57C1B">
            <w:pPr>
              <w:spacing w:after="0" w:line="240" w:lineRule="auto"/>
              <w:rPr>
                <w:rFonts w:ascii="Times New Roman" w:eastAsia="Times New Roman" w:hAnsi="Times New Roman" w:cs="Times New Roman"/>
                <w:color w:val="000000"/>
              </w:rPr>
            </w:pPr>
            <w:r w:rsidRPr="00D57C1B">
              <w:rPr>
                <w:rFonts w:ascii="Times New Roman" w:eastAsia="Times New Roman" w:hAnsi="Times New Roman" w:cs="Times New Roman"/>
                <w:color w:val="000000"/>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14</w:t>
            </w:r>
          </w:p>
        </w:tc>
        <w:tc>
          <w:tcPr>
            <w:tcW w:w="851"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center"/>
              <w:rPr>
                <w:rFonts w:ascii="Times New Roman" w:eastAsia="Times New Roman" w:hAnsi="Times New Roman" w:cs="Times New Roman"/>
                <w:color w:val="000000"/>
              </w:rPr>
            </w:pPr>
            <w:r w:rsidRPr="00D57C1B">
              <w:rPr>
                <w:rFonts w:ascii="Times New Roman" w:eastAsia="Times New Roman" w:hAnsi="Times New Roman" w:cs="Times New Roman"/>
                <w:color w:val="000000"/>
              </w:rPr>
              <w:t>03</w:t>
            </w:r>
          </w:p>
        </w:tc>
        <w:tc>
          <w:tcPr>
            <w:tcW w:w="1275"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3,952.0</w:t>
            </w:r>
          </w:p>
        </w:tc>
        <w:tc>
          <w:tcPr>
            <w:tcW w:w="1276" w:type="dxa"/>
            <w:tcBorders>
              <w:top w:val="nil"/>
              <w:left w:val="nil"/>
              <w:bottom w:val="single" w:sz="4" w:space="0" w:color="auto"/>
              <w:right w:val="single" w:sz="4" w:space="0" w:color="auto"/>
            </w:tcBorders>
            <w:shd w:val="clear" w:color="auto" w:fill="auto"/>
            <w:hideMark/>
          </w:tcPr>
          <w:p w:rsidR="00D57C1B" w:rsidRPr="00D57C1B" w:rsidRDefault="00D57C1B" w:rsidP="00D57C1B">
            <w:pPr>
              <w:spacing w:after="0" w:line="240" w:lineRule="auto"/>
              <w:jc w:val="right"/>
              <w:rPr>
                <w:rFonts w:ascii="Times New Roman" w:eastAsia="Times New Roman" w:hAnsi="Times New Roman" w:cs="Times New Roman"/>
                <w:color w:val="000000"/>
              </w:rPr>
            </w:pPr>
            <w:r w:rsidRPr="00D57C1B">
              <w:rPr>
                <w:rFonts w:ascii="Times New Roman" w:eastAsia="Times New Roman" w:hAnsi="Times New Roman" w:cs="Times New Roman"/>
                <w:color w:val="000000"/>
              </w:rPr>
              <w:t>3,688.5</w:t>
            </w:r>
          </w:p>
        </w:tc>
      </w:tr>
    </w:tbl>
    <w:p w:rsidR="00BF42FE" w:rsidRPr="00BA1EE2" w:rsidRDefault="00BF42FE" w:rsidP="00BF42FE">
      <w:pPr>
        <w:pStyle w:val="a4"/>
        <w:tabs>
          <w:tab w:val="left" w:pos="1701"/>
        </w:tabs>
        <w:jc w:val="center"/>
        <w:rPr>
          <w:rFonts w:ascii="Times New Roman" w:hAnsi="Times New Roman"/>
          <w:lang w:val="ru-RU"/>
        </w:rPr>
      </w:pPr>
      <w:r w:rsidRPr="00BA1EE2">
        <w:rPr>
          <w:rFonts w:ascii="Times New Roman" w:hAnsi="Times New Roman"/>
          <w:lang w:val="ru-RU"/>
        </w:rPr>
        <w:t>___________</w:t>
      </w:r>
    </w:p>
    <w:p w:rsidR="00BF42FE" w:rsidRDefault="00BF42FE" w:rsidP="0071353D">
      <w:pPr>
        <w:spacing w:after="0" w:line="240" w:lineRule="auto"/>
        <w:ind w:right="-1"/>
        <w:jc w:val="both"/>
        <w:rPr>
          <w:rFonts w:ascii="Times New Roman" w:hAnsi="Times New Roman"/>
        </w:rPr>
      </w:pP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Приложение № 1</w:t>
      </w:r>
      <w:r w:rsidR="00221D63">
        <w:rPr>
          <w:rFonts w:ascii="Times New Roman" w:eastAsia="Times New Roman" w:hAnsi="Times New Roman" w:cs="Times New Roman"/>
        </w:rPr>
        <w:t>9</w:t>
      </w: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УТВЕРЖДЕН</w:t>
      </w:r>
      <w:r w:rsidR="00221D63">
        <w:rPr>
          <w:rFonts w:ascii="Times New Roman" w:eastAsia="Times New Roman" w:hAnsi="Times New Roman" w:cs="Times New Roman"/>
        </w:rPr>
        <w:t>О</w:t>
      </w:r>
    </w:p>
    <w:p w:rsidR="00BF42FE" w:rsidRDefault="00BF42FE" w:rsidP="00BF42FE">
      <w:pPr>
        <w:tabs>
          <w:tab w:val="left" w:pos="0"/>
        </w:tabs>
        <w:spacing w:after="0" w:line="240" w:lineRule="auto"/>
        <w:ind w:firstLine="6237"/>
        <w:jc w:val="both"/>
        <w:rPr>
          <w:rFonts w:ascii="Times New Roman" w:hAnsi="Times New Roman" w:cs="Times New Roman"/>
        </w:rPr>
      </w:pPr>
    </w:p>
    <w:p w:rsidR="00BF42FE" w:rsidRDefault="00BF42FE" w:rsidP="00BF42FE">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решени</w:t>
      </w:r>
      <w:r>
        <w:rPr>
          <w:rFonts w:ascii="Times New Roman" w:eastAsia="Times New Roman" w:hAnsi="Times New Roman" w:cs="Times New Roman"/>
        </w:rPr>
        <w:t>ем</w:t>
      </w:r>
      <w:r w:rsidRPr="0045158E">
        <w:rPr>
          <w:rFonts w:ascii="Times New Roman" w:eastAsia="Times New Roman" w:hAnsi="Times New Roman" w:cs="Times New Roman"/>
        </w:rPr>
        <w:t xml:space="preserve"> Тужинской районной Думы</w:t>
      </w: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21.12.2020</w:t>
      </w:r>
      <w:r w:rsidRPr="0045158E">
        <w:rPr>
          <w:rFonts w:ascii="Times New Roman" w:eastAsia="Times New Roman" w:hAnsi="Times New Roman" w:cs="Times New Roman"/>
        </w:rPr>
        <w:t xml:space="preserve"> № </w:t>
      </w:r>
      <w:r>
        <w:rPr>
          <w:rFonts w:ascii="Times New Roman" w:eastAsia="Times New Roman" w:hAnsi="Times New Roman" w:cs="Times New Roman"/>
        </w:rPr>
        <w:t>53/385</w:t>
      </w:r>
    </w:p>
    <w:p w:rsidR="00BF42FE" w:rsidRDefault="00BF42FE" w:rsidP="00BF42FE">
      <w:pPr>
        <w:spacing w:after="0" w:line="240" w:lineRule="auto"/>
        <w:ind w:right="-1"/>
        <w:jc w:val="both"/>
        <w:rPr>
          <w:rFonts w:ascii="Times New Roman" w:hAnsi="Times New Roman"/>
        </w:rPr>
      </w:pPr>
    </w:p>
    <w:p w:rsidR="00221D63" w:rsidRDefault="00221D63" w:rsidP="00221D63">
      <w:pPr>
        <w:tabs>
          <w:tab w:val="left" w:pos="0"/>
        </w:tabs>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Распределение</w:t>
      </w:r>
    </w:p>
    <w:p w:rsidR="00221D63" w:rsidRDefault="00221D63" w:rsidP="00221D63">
      <w:pPr>
        <w:tabs>
          <w:tab w:val="left" w:pos="0"/>
        </w:tabs>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 xml:space="preserve">бюджетных ассигнований по целевым статьям (муниципальным программам Тужинского района </w:t>
      </w:r>
      <w:r>
        <w:rPr>
          <w:rFonts w:ascii="Times New Roman" w:eastAsia="Times New Roman" w:hAnsi="Times New Roman" w:cs="Times New Roman"/>
          <w:b/>
          <w:bCs/>
        </w:rPr>
        <w:br/>
      </w:r>
      <w:r w:rsidRPr="00093E7B">
        <w:rPr>
          <w:rFonts w:ascii="Times New Roman" w:eastAsia="Times New Roman" w:hAnsi="Times New Roman" w:cs="Times New Roman"/>
          <w:b/>
          <w:bCs/>
        </w:rPr>
        <w:t>и непрограммным направлениям деятельности), группам видов расходов классификации расходов бюджетов на плановый период 2022 и 2023 годы</w:t>
      </w:r>
    </w:p>
    <w:p w:rsidR="00F41114" w:rsidRPr="00093E7B" w:rsidRDefault="00F41114" w:rsidP="00221D63">
      <w:pPr>
        <w:tabs>
          <w:tab w:val="left" w:pos="0"/>
        </w:tabs>
        <w:spacing w:after="0" w:line="240" w:lineRule="auto"/>
        <w:jc w:val="center"/>
        <w:rPr>
          <w:rFonts w:ascii="Times New Roman" w:hAnsi="Times New Roman" w:cs="Times New Roman"/>
        </w:rPr>
      </w:pPr>
    </w:p>
    <w:tbl>
      <w:tblPr>
        <w:tblW w:w="11057" w:type="dxa"/>
        <w:tblInd w:w="-601" w:type="dxa"/>
        <w:tblLayout w:type="fixed"/>
        <w:tblLook w:val="04A0"/>
      </w:tblPr>
      <w:tblGrid>
        <w:gridCol w:w="5954"/>
        <w:gridCol w:w="1701"/>
        <w:gridCol w:w="851"/>
        <w:gridCol w:w="1275"/>
        <w:gridCol w:w="1276"/>
      </w:tblGrid>
      <w:tr w:rsidR="00F41114" w:rsidRPr="00561D2D" w:rsidTr="00F41114">
        <w:trPr>
          <w:trHeight w:val="225"/>
        </w:trPr>
        <w:tc>
          <w:tcPr>
            <w:tcW w:w="5954" w:type="dxa"/>
            <w:vMerge w:val="restart"/>
            <w:tcBorders>
              <w:top w:val="single" w:sz="4" w:space="0" w:color="auto"/>
              <w:left w:val="single" w:sz="4" w:space="0" w:color="auto"/>
              <w:bottom w:val="nil"/>
              <w:right w:val="single" w:sz="4" w:space="0" w:color="auto"/>
            </w:tcBorders>
            <w:shd w:val="clear" w:color="auto" w:fill="auto"/>
            <w:vAlign w:val="center"/>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Наименование расхода</w:t>
            </w:r>
          </w:p>
        </w:tc>
        <w:tc>
          <w:tcPr>
            <w:tcW w:w="1701" w:type="dxa"/>
            <w:vMerge w:val="restart"/>
            <w:tcBorders>
              <w:top w:val="single" w:sz="4" w:space="0" w:color="auto"/>
              <w:left w:val="single" w:sz="4" w:space="0" w:color="auto"/>
              <w:bottom w:val="nil"/>
              <w:right w:val="single" w:sz="4" w:space="0" w:color="auto"/>
            </w:tcBorders>
            <w:shd w:val="clear" w:color="auto" w:fill="auto"/>
            <w:vAlign w:val="center"/>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Целевая статья</w:t>
            </w:r>
          </w:p>
        </w:tc>
        <w:tc>
          <w:tcPr>
            <w:tcW w:w="851" w:type="dxa"/>
            <w:vMerge w:val="restart"/>
            <w:tcBorders>
              <w:top w:val="single" w:sz="4" w:space="0" w:color="auto"/>
              <w:left w:val="single" w:sz="4" w:space="0" w:color="auto"/>
              <w:bottom w:val="nil"/>
              <w:right w:val="single" w:sz="4" w:space="0" w:color="auto"/>
            </w:tcBorders>
            <w:shd w:val="clear" w:color="auto" w:fill="auto"/>
            <w:vAlign w:val="center"/>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 xml:space="preserve"> Вид расхо</w:t>
            </w:r>
            <w:r>
              <w:rPr>
                <w:rFonts w:ascii="Times New Roman" w:eastAsia="Times New Roman" w:hAnsi="Times New Roman" w:cs="Times New Roman"/>
                <w:color w:val="000000"/>
              </w:rPr>
              <w:t>-</w:t>
            </w:r>
            <w:r w:rsidRPr="00F41114">
              <w:rPr>
                <w:rFonts w:ascii="Times New Roman" w:eastAsia="Times New Roman" w:hAnsi="Times New Roman" w:cs="Times New Roman"/>
                <w:color w:val="000000"/>
              </w:rPr>
              <w:t>да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Сумма (тыс.</w:t>
            </w:r>
            <w:r>
              <w:rPr>
                <w:rFonts w:ascii="Times New Roman" w:eastAsia="Times New Roman" w:hAnsi="Times New Roman" w:cs="Times New Roman"/>
                <w:color w:val="000000"/>
              </w:rPr>
              <w:t xml:space="preserve"> </w:t>
            </w:r>
            <w:r w:rsidRPr="00F41114">
              <w:rPr>
                <w:rFonts w:ascii="Times New Roman" w:eastAsia="Times New Roman" w:hAnsi="Times New Roman" w:cs="Times New Roman"/>
                <w:color w:val="000000"/>
              </w:rPr>
              <w:t>рублей)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 xml:space="preserve">Сумма </w:t>
            </w:r>
            <w:r>
              <w:rPr>
                <w:rFonts w:ascii="Times New Roman" w:eastAsia="Times New Roman" w:hAnsi="Times New Roman" w:cs="Times New Roman"/>
                <w:color w:val="000000"/>
              </w:rPr>
              <w:br/>
            </w:r>
            <w:r w:rsidRPr="00F41114">
              <w:rPr>
                <w:rFonts w:ascii="Times New Roman" w:eastAsia="Times New Roman" w:hAnsi="Times New Roman" w:cs="Times New Roman"/>
                <w:color w:val="000000"/>
              </w:rPr>
              <w:t>(тыс.</w:t>
            </w:r>
            <w:r>
              <w:rPr>
                <w:rFonts w:ascii="Times New Roman" w:eastAsia="Times New Roman" w:hAnsi="Times New Roman" w:cs="Times New Roman"/>
                <w:color w:val="000000"/>
              </w:rPr>
              <w:t xml:space="preserve"> </w:t>
            </w:r>
            <w:r w:rsidRPr="00F41114">
              <w:rPr>
                <w:rFonts w:ascii="Times New Roman" w:eastAsia="Times New Roman" w:hAnsi="Times New Roman" w:cs="Times New Roman"/>
                <w:color w:val="000000"/>
              </w:rPr>
              <w:t>рублей)</w:t>
            </w:r>
          </w:p>
        </w:tc>
      </w:tr>
      <w:tr w:rsidR="00F41114" w:rsidRPr="00561D2D" w:rsidTr="00F41114">
        <w:trPr>
          <w:trHeight w:val="70"/>
        </w:trPr>
        <w:tc>
          <w:tcPr>
            <w:tcW w:w="5954" w:type="dxa"/>
            <w:vMerge/>
            <w:tcBorders>
              <w:top w:val="single" w:sz="4" w:space="0" w:color="auto"/>
              <w:left w:val="single" w:sz="4" w:space="0" w:color="auto"/>
              <w:bottom w:val="nil"/>
              <w:right w:val="single" w:sz="4" w:space="0" w:color="auto"/>
            </w:tcBorders>
            <w:vAlign w:val="center"/>
            <w:hideMark/>
          </w:tcPr>
          <w:p w:rsidR="00F41114" w:rsidRPr="00F41114" w:rsidRDefault="00F41114" w:rsidP="00F41114">
            <w:pPr>
              <w:spacing w:after="0" w:line="240" w:lineRule="auto"/>
              <w:rPr>
                <w:rFonts w:ascii="Times New Roman" w:eastAsia="Times New Roman" w:hAnsi="Times New Roman" w:cs="Times New Roman"/>
                <w:color w:val="000000"/>
              </w:rPr>
            </w:pPr>
          </w:p>
        </w:tc>
        <w:tc>
          <w:tcPr>
            <w:tcW w:w="1701" w:type="dxa"/>
            <w:vMerge/>
            <w:tcBorders>
              <w:top w:val="single" w:sz="4" w:space="0" w:color="auto"/>
              <w:left w:val="single" w:sz="4" w:space="0" w:color="auto"/>
              <w:bottom w:val="nil"/>
              <w:right w:val="single" w:sz="4" w:space="0" w:color="auto"/>
            </w:tcBorders>
            <w:vAlign w:val="center"/>
            <w:hideMark/>
          </w:tcPr>
          <w:p w:rsidR="00F41114" w:rsidRPr="00F41114" w:rsidRDefault="00F41114" w:rsidP="00F41114">
            <w:pPr>
              <w:spacing w:after="0" w:line="240" w:lineRule="auto"/>
              <w:rPr>
                <w:rFonts w:ascii="Times New Roman" w:eastAsia="Times New Roman" w:hAnsi="Times New Roman" w:cs="Times New Roman"/>
                <w:color w:val="000000"/>
              </w:rPr>
            </w:pPr>
          </w:p>
        </w:tc>
        <w:tc>
          <w:tcPr>
            <w:tcW w:w="851" w:type="dxa"/>
            <w:vMerge/>
            <w:tcBorders>
              <w:top w:val="single" w:sz="4" w:space="0" w:color="auto"/>
              <w:left w:val="single" w:sz="4" w:space="0" w:color="auto"/>
              <w:bottom w:val="nil"/>
              <w:right w:val="single" w:sz="4" w:space="0" w:color="auto"/>
            </w:tcBorders>
            <w:vAlign w:val="center"/>
            <w:hideMark/>
          </w:tcPr>
          <w:p w:rsidR="00F41114" w:rsidRPr="00F41114" w:rsidRDefault="00F41114" w:rsidP="00F41114">
            <w:pPr>
              <w:spacing w:after="0" w:line="240" w:lineRule="auto"/>
              <w:rPr>
                <w:rFonts w:ascii="Times New Roman" w:eastAsia="Times New Roman" w:hAnsi="Times New Roman" w:cs="Times New Roman"/>
                <w:color w:val="000000"/>
              </w:rPr>
            </w:pP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2022 год</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2023 год</w:t>
            </w:r>
          </w:p>
        </w:tc>
      </w:tr>
      <w:tr w:rsidR="00F41114" w:rsidRPr="00561D2D" w:rsidTr="00F41114">
        <w:trPr>
          <w:trHeight w:val="315"/>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Всего расходов</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0000000000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104,829.2</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120,609.5</w:t>
            </w:r>
          </w:p>
        </w:tc>
      </w:tr>
      <w:tr w:rsidR="00F41114" w:rsidRPr="00561D2D" w:rsidTr="00F41114">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Муниципальная программа Тужинского муниципального района "Развитие образования"</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0100000000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30,452.8</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30,078.5</w:t>
            </w:r>
          </w:p>
        </w:tc>
      </w:tr>
      <w:tr w:rsidR="00F41114" w:rsidRPr="00561D2D" w:rsidTr="00F41114">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Финансовое обеспечение деятельности государственных (муниципальных) учреждений</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0100002000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17,606.5</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17,606.5</w:t>
            </w:r>
          </w:p>
        </w:tc>
      </w:tr>
      <w:tr w:rsidR="00F41114" w:rsidRPr="00561D2D" w:rsidTr="00F41114">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Детские дошкольные учреждения</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0100002100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8,602.8</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8,602.8</w:t>
            </w:r>
          </w:p>
        </w:tc>
      </w:tr>
      <w:tr w:rsidR="00F41114" w:rsidRPr="00561D2D" w:rsidTr="00F41114">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010000210А</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2,201.2</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2,201.2</w:t>
            </w:r>
          </w:p>
        </w:tc>
      </w:tr>
      <w:tr w:rsidR="00F41114" w:rsidRPr="00561D2D" w:rsidTr="00F41114">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010000210А</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1,959.2</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1,959.2</w:t>
            </w:r>
          </w:p>
        </w:tc>
      </w:tr>
      <w:tr w:rsidR="00F41114" w:rsidRPr="00561D2D" w:rsidTr="00F41114">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010000210А</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800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242.0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242.0</w:t>
            </w:r>
          </w:p>
        </w:tc>
      </w:tr>
      <w:tr w:rsidR="00F41114" w:rsidRPr="00561D2D" w:rsidTr="00F41114">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Средства местного бюджета на софинансирование расходов</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010000210Б</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19.6</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19.6</w:t>
            </w:r>
          </w:p>
        </w:tc>
      </w:tr>
      <w:tr w:rsidR="00F41114" w:rsidRPr="00561D2D" w:rsidTr="00F41114">
        <w:trPr>
          <w:trHeight w:val="273"/>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010000210Б</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19.6</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19.6</w:t>
            </w:r>
          </w:p>
        </w:tc>
      </w:tr>
      <w:tr w:rsidR="00F41114" w:rsidRPr="00561D2D" w:rsidTr="00F41114">
        <w:trPr>
          <w:trHeight w:val="131"/>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Средства местного бюджета</w:t>
            </w:r>
          </w:p>
        </w:tc>
        <w:tc>
          <w:tcPr>
            <w:tcW w:w="1701"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010000210В</w:t>
            </w:r>
          </w:p>
        </w:tc>
        <w:tc>
          <w:tcPr>
            <w:tcW w:w="851"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6,382.0</w:t>
            </w:r>
          </w:p>
        </w:tc>
        <w:tc>
          <w:tcPr>
            <w:tcW w:w="1276"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6,382.0</w:t>
            </w:r>
          </w:p>
        </w:tc>
      </w:tr>
      <w:tr w:rsidR="00F41114" w:rsidRPr="00561D2D" w:rsidTr="00F41114">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010000210В</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4,299.7</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4,299.7</w:t>
            </w:r>
          </w:p>
        </w:tc>
      </w:tr>
      <w:tr w:rsidR="00F41114" w:rsidRPr="00561D2D" w:rsidTr="00F41114">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010000210В</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200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2,018.5</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2,018.5</w:t>
            </w:r>
          </w:p>
        </w:tc>
      </w:tr>
      <w:tr w:rsidR="00F41114" w:rsidRPr="00561D2D" w:rsidTr="00F41114">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010000210В</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800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63.8</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63.8</w:t>
            </w:r>
          </w:p>
        </w:tc>
      </w:tr>
      <w:tr w:rsidR="00F41114" w:rsidRPr="00561D2D" w:rsidTr="00F41114">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Организация дополнительного образования</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0100002190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6,801.9</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6,801.9</w:t>
            </w:r>
          </w:p>
        </w:tc>
      </w:tr>
      <w:tr w:rsidR="00F41114" w:rsidRPr="00561D2D" w:rsidTr="00F41114">
        <w:trPr>
          <w:trHeight w:val="134"/>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010000219А</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2,243.5</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2,243.5</w:t>
            </w:r>
          </w:p>
        </w:tc>
      </w:tr>
      <w:tr w:rsidR="00F41114" w:rsidRPr="00561D2D" w:rsidTr="00F41114">
        <w:trPr>
          <w:trHeight w:val="76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010000219А</w:t>
            </w:r>
          </w:p>
        </w:tc>
        <w:tc>
          <w:tcPr>
            <w:tcW w:w="851"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100</w:t>
            </w:r>
          </w:p>
        </w:tc>
        <w:tc>
          <w:tcPr>
            <w:tcW w:w="1275"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1,555.7</w:t>
            </w:r>
          </w:p>
        </w:tc>
        <w:tc>
          <w:tcPr>
            <w:tcW w:w="1276"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1,555.7</w:t>
            </w:r>
          </w:p>
        </w:tc>
      </w:tr>
      <w:tr w:rsidR="00F41114" w:rsidRPr="00561D2D" w:rsidTr="00F41114">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010000219А</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800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687.8</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687.8</w:t>
            </w:r>
          </w:p>
        </w:tc>
      </w:tr>
      <w:tr w:rsidR="00F41114" w:rsidRPr="00561D2D" w:rsidTr="00F41114">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Средства местного бюджета на софинансирование расходов</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010000219Б</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24.8</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24.8</w:t>
            </w:r>
          </w:p>
        </w:tc>
      </w:tr>
      <w:tr w:rsidR="00F41114" w:rsidRPr="00561D2D" w:rsidTr="00F41114">
        <w:trPr>
          <w:trHeight w:val="331"/>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010000219Б</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24.8</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24.8</w:t>
            </w:r>
          </w:p>
        </w:tc>
      </w:tr>
      <w:tr w:rsidR="00F41114" w:rsidRPr="00561D2D" w:rsidTr="00F41114">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Средства местного бюджета</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010000219В</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4,533.6</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4,533.6</w:t>
            </w:r>
          </w:p>
        </w:tc>
      </w:tr>
      <w:tr w:rsidR="00F41114" w:rsidRPr="00561D2D" w:rsidTr="00F41114">
        <w:trPr>
          <w:trHeight w:val="131"/>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tabs>
                <w:tab w:val="left" w:pos="3861"/>
              </w:tabs>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010000219B</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3,553.0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3,553.0</w:t>
            </w:r>
          </w:p>
        </w:tc>
      </w:tr>
      <w:tr w:rsidR="00F41114" w:rsidRPr="00561D2D" w:rsidTr="00F41114">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010000219В</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200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814.5</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814.5</w:t>
            </w:r>
          </w:p>
        </w:tc>
      </w:tr>
      <w:tr w:rsidR="00F41114" w:rsidRPr="00561D2D" w:rsidTr="00F41114">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010000219В</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800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166.1</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166.1</w:t>
            </w:r>
          </w:p>
        </w:tc>
      </w:tr>
      <w:tr w:rsidR="00F41114" w:rsidRPr="00561D2D" w:rsidTr="00F41114">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Обеспечение деятельности учреждений</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0100002220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2,201.8</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2,201.8</w:t>
            </w:r>
          </w:p>
        </w:tc>
      </w:tr>
      <w:tr w:rsidR="00F41114" w:rsidRPr="00561D2D" w:rsidTr="00F41114">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010000222А</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682.1</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682.1</w:t>
            </w:r>
          </w:p>
        </w:tc>
      </w:tr>
      <w:tr w:rsidR="00F41114" w:rsidRPr="00561D2D" w:rsidTr="00F41114">
        <w:trPr>
          <w:trHeight w:val="632"/>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010000222А</w:t>
            </w:r>
          </w:p>
        </w:tc>
        <w:tc>
          <w:tcPr>
            <w:tcW w:w="851"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100</w:t>
            </w:r>
          </w:p>
        </w:tc>
        <w:tc>
          <w:tcPr>
            <w:tcW w:w="1275"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682.1</w:t>
            </w:r>
          </w:p>
        </w:tc>
        <w:tc>
          <w:tcPr>
            <w:tcW w:w="1276"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682.1</w:t>
            </w:r>
          </w:p>
        </w:tc>
      </w:tr>
      <w:tr w:rsidR="00F41114" w:rsidRPr="00561D2D" w:rsidTr="00F41114">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Средства местного бюджета на софинансирование расходов</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010000222Б</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6.9</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6.9</w:t>
            </w:r>
          </w:p>
        </w:tc>
      </w:tr>
      <w:tr w:rsidR="00F41114" w:rsidRPr="00561D2D" w:rsidTr="00F41114">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010000222Б</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6.9</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6.9</w:t>
            </w:r>
          </w:p>
        </w:tc>
      </w:tr>
      <w:tr w:rsidR="00F41114" w:rsidRPr="00561D2D" w:rsidTr="00F41114">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Средства местного бюджета</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010000222В</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1,512.8</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1,512.8</w:t>
            </w:r>
          </w:p>
        </w:tc>
      </w:tr>
      <w:tr w:rsidR="00F41114" w:rsidRPr="00561D2D" w:rsidTr="00F41114">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010000222B</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1,399.5</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1,399.5</w:t>
            </w:r>
          </w:p>
        </w:tc>
      </w:tr>
      <w:tr w:rsidR="00F41114" w:rsidRPr="00561D2D" w:rsidTr="00F41114">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010000222В</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200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112.4</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112.4</w:t>
            </w:r>
          </w:p>
        </w:tc>
      </w:tr>
      <w:tr w:rsidR="00F41114" w:rsidRPr="00561D2D" w:rsidTr="00F41114">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010000222В</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800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0.9</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0.9</w:t>
            </w:r>
          </w:p>
        </w:tc>
      </w:tr>
      <w:tr w:rsidR="00F41114" w:rsidRPr="00561D2D" w:rsidTr="00F41114">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Расходы за счет доходов, полученных от платных услуг и иной приносящей доход деятельности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0100003000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818.5</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818.5</w:t>
            </w:r>
          </w:p>
        </w:tc>
      </w:tr>
      <w:tr w:rsidR="00F41114" w:rsidRPr="00561D2D" w:rsidTr="00F41114">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0100003000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200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818.5</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818.5</w:t>
            </w:r>
          </w:p>
        </w:tc>
      </w:tr>
      <w:tr w:rsidR="00F41114" w:rsidRPr="00561D2D" w:rsidTr="00F41114">
        <w:trPr>
          <w:trHeight w:val="273"/>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0100015000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141.3</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141.3</w:t>
            </w:r>
          </w:p>
        </w:tc>
      </w:tr>
      <w:tr w:rsidR="00F41114" w:rsidRPr="00561D2D" w:rsidTr="00F41114">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0100015060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141.3</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141.3</w:t>
            </w:r>
          </w:p>
        </w:tc>
      </w:tr>
      <w:tr w:rsidR="00F41114" w:rsidRPr="00561D2D" w:rsidTr="00F41114">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0100015060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200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141.3</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141.3</w:t>
            </w:r>
          </w:p>
        </w:tc>
      </w:tr>
      <w:tr w:rsidR="00F41114" w:rsidRPr="00561D2D" w:rsidTr="00F41114">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0100016000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4,404.3</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4,455.2</w:t>
            </w:r>
          </w:p>
        </w:tc>
      </w:tr>
      <w:tr w:rsidR="00F41114" w:rsidRPr="00561D2D" w:rsidTr="00F41114">
        <w:trPr>
          <w:trHeight w:val="462"/>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1701"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0100016080</w:t>
            </w:r>
          </w:p>
        </w:tc>
        <w:tc>
          <w:tcPr>
            <w:tcW w:w="851"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2,836.0</w:t>
            </w:r>
          </w:p>
        </w:tc>
        <w:tc>
          <w:tcPr>
            <w:tcW w:w="1276"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2,836.0</w:t>
            </w:r>
          </w:p>
        </w:tc>
      </w:tr>
      <w:tr w:rsidR="00F41114" w:rsidRPr="00561D2D" w:rsidTr="00F41114">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0100016080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200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28.1</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28.1</w:t>
            </w:r>
          </w:p>
        </w:tc>
      </w:tr>
      <w:tr w:rsidR="00F41114" w:rsidRPr="00561D2D" w:rsidTr="00B27979">
        <w:trPr>
          <w:trHeight w:val="7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lastRenderedPageBreak/>
              <w:t>Социальное обеспечение и иные выплаты населению</w:t>
            </w:r>
          </w:p>
        </w:tc>
        <w:tc>
          <w:tcPr>
            <w:tcW w:w="1701"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0100016080</w:t>
            </w:r>
          </w:p>
        </w:tc>
        <w:tc>
          <w:tcPr>
            <w:tcW w:w="851"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300</w:t>
            </w:r>
          </w:p>
        </w:tc>
        <w:tc>
          <w:tcPr>
            <w:tcW w:w="1275"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2,807.9</w:t>
            </w:r>
          </w:p>
        </w:tc>
        <w:tc>
          <w:tcPr>
            <w:tcW w:w="1276"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2,807.9</w:t>
            </w:r>
          </w:p>
        </w:tc>
      </w:tr>
      <w:tr w:rsidR="00F41114" w:rsidRPr="00561D2D" w:rsidTr="00B27979">
        <w:trPr>
          <w:trHeight w:val="947"/>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F41114" w:rsidRPr="00F41114" w:rsidRDefault="00F41114" w:rsidP="00F41114">
            <w:pPr>
              <w:spacing w:after="0" w:line="240" w:lineRule="auto"/>
              <w:ind w:right="-108"/>
              <w:rPr>
                <w:rFonts w:ascii="Times New Roman" w:eastAsia="Times New Roman" w:hAnsi="Times New Roman" w:cs="Times New Roman"/>
              </w:rPr>
            </w:pPr>
            <w:r w:rsidRPr="00F41114">
              <w:rPr>
                <w:rFonts w:ascii="Times New Roman" w:eastAsia="Times New Roman" w:hAnsi="Times New Roman" w:cs="Times New Roman"/>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0100016090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3.1</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0.0</w:t>
            </w:r>
          </w:p>
        </w:tc>
      </w:tr>
      <w:tr w:rsidR="00F41114" w:rsidRPr="00561D2D" w:rsidTr="00F41114">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Расходы по администрированию</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0100016094</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3.1</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0.0</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0100016094</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200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3.1</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0.0</w:t>
            </w:r>
          </w:p>
        </w:tc>
      </w:tr>
      <w:tr w:rsidR="00F41114" w:rsidRPr="00561D2D" w:rsidTr="00F41114">
        <w:trPr>
          <w:trHeight w:val="131"/>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0100016130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295.2</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295.2</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0100016130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200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4.4</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4.4</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0100016130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300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290.8</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290.8</w:t>
            </w:r>
          </w:p>
        </w:tc>
      </w:tr>
      <w:tr w:rsidR="00F41114" w:rsidRPr="00561D2D" w:rsidTr="00B27979">
        <w:trPr>
          <w:trHeight w:val="529"/>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 xml:space="preserve">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 </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0100016140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1,270.0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1,324.0</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0100016140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200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11.0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11.5</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0100016140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300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1,100.2</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1,147.0</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0100016140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600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158.8</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165.5</w:t>
            </w:r>
          </w:p>
        </w:tc>
      </w:tr>
      <w:tr w:rsidR="00F41114" w:rsidRPr="00561D2D" w:rsidTr="00B27979">
        <w:trPr>
          <w:trHeight w:val="7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Иные межбюджетные трансферты из областного бюджета</w:t>
            </w:r>
          </w:p>
        </w:tc>
        <w:tc>
          <w:tcPr>
            <w:tcW w:w="1701"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0100017000</w:t>
            </w:r>
          </w:p>
        </w:tc>
        <w:tc>
          <w:tcPr>
            <w:tcW w:w="851"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6,856.7</w:t>
            </w:r>
          </w:p>
        </w:tc>
        <w:tc>
          <w:tcPr>
            <w:tcW w:w="1276"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6,856.7</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0100017140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6,856.7</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6,856.7</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0100017140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6,702.7</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6,702.7</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0100017140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200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154.0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154.0</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F41114" w:rsidRPr="00F41114" w:rsidRDefault="00F41114" w:rsidP="00F41114">
            <w:pPr>
              <w:spacing w:after="0" w:line="240" w:lineRule="auto"/>
              <w:ind w:right="-108"/>
              <w:rPr>
                <w:rFonts w:ascii="Times New Roman" w:eastAsia="Times New Roman" w:hAnsi="Times New Roman" w:cs="Times New Roman"/>
              </w:rPr>
            </w:pPr>
            <w:r w:rsidRPr="00F41114">
              <w:rPr>
                <w:rFonts w:ascii="Times New Roman" w:eastAsia="Times New Roman" w:hAnsi="Times New Roman" w:cs="Times New Roman"/>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01000N0820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624.0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198.8</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F41114" w:rsidRPr="00F41114" w:rsidRDefault="00F41114" w:rsidP="00F41114">
            <w:pPr>
              <w:spacing w:after="0" w:line="240" w:lineRule="auto"/>
              <w:rPr>
                <w:rFonts w:ascii="Times New Roman" w:eastAsia="Times New Roman" w:hAnsi="Times New Roman" w:cs="Times New Roman"/>
              </w:rPr>
            </w:pPr>
            <w:r w:rsidRPr="00F41114">
              <w:rPr>
                <w:rFonts w:ascii="Times New Roman" w:eastAsia="Times New Roman" w:hAnsi="Times New Roman" w:cs="Times New Roman"/>
              </w:rPr>
              <w:t>Капитальные вложения в объекты недвижимого имущества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01000N0820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400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624.0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198.8</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Оплата стоимости питания детей в оздоровительных учреждениях с дневным пребыванием детей</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01000S5060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1.5</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1.5</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01000S5060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200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1.5</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1.5</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Муниципальная программа Тужинского муниципального района "Развитие местного самоуправления"</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0200000000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20,004.5</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20,040.6</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Руководство и управление в сфере установленных функций органов местного самоуправления</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0200001000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17,854.8</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17,890.9</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Центральный аппарат</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0200001030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17,854.8</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17,890.9</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020000103А</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5,180.8</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5,180.8</w:t>
            </w:r>
          </w:p>
        </w:tc>
      </w:tr>
      <w:tr w:rsidR="00F41114" w:rsidRPr="00561D2D" w:rsidTr="00F41114">
        <w:trPr>
          <w:trHeight w:val="131"/>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020000103А</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5,180.8</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5,180.8</w:t>
            </w:r>
          </w:p>
        </w:tc>
      </w:tr>
      <w:tr w:rsidR="00F41114" w:rsidRPr="00561D2D" w:rsidTr="00B27979">
        <w:trPr>
          <w:trHeight w:val="7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Средства местного бюджета на софинансирование расходов</w:t>
            </w:r>
          </w:p>
        </w:tc>
        <w:tc>
          <w:tcPr>
            <w:tcW w:w="1701"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020000103Б</w:t>
            </w:r>
          </w:p>
        </w:tc>
        <w:tc>
          <w:tcPr>
            <w:tcW w:w="851"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51.8</w:t>
            </w:r>
          </w:p>
        </w:tc>
        <w:tc>
          <w:tcPr>
            <w:tcW w:w="1276"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51.8</w:t>
            </w:r>
          </w:p>
        </w:tc>
      </w:tr>
      <w:tr w:rsidR="00F41114" w:rsidRPr="00561D2D" w:rsidTr="00B27979">
        <w:trPr>
          <w:trHeight w:val="7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020000103Б</w:t>
            </w:r>
          </w:p>
        </w:tc>
        <w:tc>
          <w:tcPr>
            <w:tcW w:w="851"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100</w:t>
            </w:r>
          </w:p>
        </w:tc>
        <w:tc>
          <w:tcPr>
            <w:tcW w:w="1275"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51.8</w:t>
            </w:r>
          </w:p>
        </w:tc>
        <w:tc>
          <w:tcPr>
            <w:tcW w:w="1276"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51.8</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Средства местного бюджета</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020000103В</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12,622.2</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12,658.3</w:t>
            </w:r>
          </w:p>
        </w:tc>
      </w:tr>
      <w:tr w:rsidR="00F41114" w:rsidRPr="00561D2D" w:rsidTr="00B27979">
        <w:trPr>
          <w:trHeight w:val="406"/>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020000103В</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10,630.4</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10,630.4</w:t>
            </w:r>
          </w:p>
        </w:tc>
      </w:tr>
      <w:tr w:rsidR="00F41114" w:rsidRPr="00561D2D" w:rsidTr="00B27979">
        <w:trPr>
          <w:trHeight w:val="81"/>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020000103В</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200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1,942.1</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1,978.2</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020000103В</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800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49.7</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49.7</w:t>
            </w:r>
          </w:p>
        </w:tc>
      </w:tr>
      <w:tr w:rsidR="00F41114" w:rsidRPr="00561D2D" w:rsidTr="00F41114">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Доплаты к пенсиям, дополнительное пенсионное обеспечение</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0200008000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1,313.7</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1,313.7</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Пенсия за выслугу лет государственным и муниципальным гражданским служащим</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0200008040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1,313.7</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1,313.7</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0200008040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300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1,313.7</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1,313.7</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tabs>
                <w:tab w:val="left" w:pos="3753"/>
              </w:tabs>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0200016000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836.0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836.0</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Осуществление деятельности по опеке и попечительству</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0200016040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428.0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428.0</w:t>
            </w:r>
          </w:p>
        </w:tc>
      </w:tr>
      <w:tr w:rsidR="00F41114" w:rsidRPr="00561D2D" w:rsidTr="00B27979">
        <w:trPr>
          <w:trHeight w:val="98"/>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0200016040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387.1</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387.1</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0200016040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200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40.9</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40.9</w:t>
            </w:r>
          </w:p>
        </w:tc>
      </w:tr>
      <w:tr w:rsidR="00F41114" w:rsidRPr="00561D2D" w:rsidTr="00F41114">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0200016060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408.0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408.0</w:t>
            </w:r>
          </w:p>
        </w:tc>
      </w:tr>
      <w:tr w:rsidR="00F41114" w:rsidRPr="00561D2D" w:rsidTr="00B27979">
        <w:trPr>
          <w:trHeight w:val="105"/>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0200016060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346.5</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346.5</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0200016060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200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61.5</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61.5</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Муниципальная программа Тужинского муниципального района "Развитие культуры"</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0300000000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21,283.6</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20,981.9</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Финансовое обеспечение деятельности государственных (муниципальных) учреждений</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0300002000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21,042.6</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20,740.9</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Организация дополнительного образования</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0300002190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3,287.0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3,287.0</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030000219А</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975.4</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975.4</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030000219А</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600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975.4</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975.4</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Средства местного бюджета на софинансирование расходов</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030000219Б</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9.8</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9.8</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030000219Б</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600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9.8</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9.8</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Средства местного бюджета</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030000219В</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2,301.8</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2,301.8</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030000219В</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600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2,301.8</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2,301.8</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Обеспечение деятельности учреждений</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0300002220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5,009.9</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5,009.9</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030000222А</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1,623.5</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1,623.5</w:t>
            </w:r>
          </w:p>
        </w:tc>
      </w:tr>
      <w:tr w:rsidR="00F41114" w:rsidRPr="00561D2D" w:rsidTr="00B27979">
        <w:trPr>
          <w:trHeight w:val="134"/>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w:t>
            </w:r>
            <w:r w:rsidRPr="00F41114">
              <w:rPr>
                <w:rFonts w:ascii="Times New Roman" w:eastAsia="Times New Roman" w:hAnsi="Times New Roman" w:cs="Times New Roman"/>
                <w:color w:val="000000"/>
              </w:rPr>
              <w:lastRenderedPageBreak/>
              <w:t>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lastRenderedPageBreak/>
              <w:t>030000222А</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1,623.5</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1,623.5</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lastRenderedPageBreak/>
              <w:t>Средства местного бюджета на софинансирование расходов</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030000222Б</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16.2</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16.2</w:t>
            </w:r>
          </w:p>
        </w:tc>
      </w:tr>
      <w:tr w:rsidR="00F41114" w:rsidRPr="00561D2D" w:rsidTr="00B27979">
        <w:trPr>
          <w:trHeight w:val="32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030000222Б</w:t>
            </w:r>
          </w:p>
        </w:tc>
        <w:tc>
          <w:tcPr>
            <w:tcW w:w="851"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100</w:t>
            </w:r>
          </w:p>
        </w:tc>
        <w:tc>
          <w:tcPr>
            <w:tcW w:w="1275"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16.2</w:t>
            </w:r>
          </w:p>
        </w:tc>
        <w:tc>
          <w:tcPr>
            <w:tcW w:w="1276"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16.2</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Средства местного бюджета</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030000222В</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3,370.2</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3,370.2</w:t>
            </w:r>
          </w:p>
        </w:tc>
      </w:tr>
      <w:tr w:rsidR="00F41114" w:rsidRPr="00561D2D" w:rsidTr="00B27979">
        <w:trPr>
          <w:trHeight w:val="173"/>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tabs>
                <w:tab w:val="left" w:pos="3861"/>
              </w:tabs>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030000222B</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3,331.2</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3,331.2</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030000222В</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200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39.0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39.0</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030000222В</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800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 </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Дворцы, дома и другие учреждения культуры</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0300002240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7,191.6</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6,626.4</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030000224А</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2,204.6</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2,354.9</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030000224А</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600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2,204.6</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2,354.9</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Средства местного бюджета на софинансирование расходов</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030000224Б</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22.1</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23.6</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030000224Б</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600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22.1</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23.6</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Средства местного бюджета</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030000224В</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4,964.9</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4,247.9</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030000224В</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600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4,964.9</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4,247.9</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Музеи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0300002250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1,521.5</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1,521.5</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030000225А</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440.4</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440.4</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030000225А</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600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440.4</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440.4</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Средства местного бюджета на софинансирование расходов</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030000225Б</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4.3</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4.3</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030000225Б</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600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4.3</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4.3</w:t>
            </w:r>
          </w:p>
        </w:tc>
      </w:tr>
      <w:tr w:rsidR="00F41114" w:rsidRPr="00561D2D" w:rsidTr="00B27979">
        <w:trPr>
          <w:trHeight w:val="7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Средства местного бюджета</w:t>
            </w:r>
          </w:p>
        </w:tc>
        <w:tc>
          <w:tcPr>
            <w:tcW w:w="1701"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030000225В</w:t>
            </w:r>
          </w:p>
        </w:tc>
        <w:tc>
          <w:tcPr>
            <w:tcW w:w="851"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1,076.8</w:t>
            </w:r>
          </w:p>
        </w:tc>
        <w:tc>
          <w:tcPr>
            <w:tcW w:w="1276"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1,076.8</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030000225В</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600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1,076.8</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1,076.8</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Библиотеки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0300002260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4,032.6</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4,296.1</w:t>
            </w:r>
          </w:p>
        </w:tc>
      </w:tr>
      <w:tr w:rsidR="00F41114" w:rsidRPr="00561D2D" w:rsidTr="00B27979">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030000226А</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2,102.7</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2,102.7</w:t>
            </w:r>
          </w:p>
        </w:tc>
      </w:tr>
      <w:tr w:rsidR="00F41114" w:rsidRPr="00561D2D" w:rsidTr="002C506C">
        <w:trPr>
          <w:trHeight w:val="89"/>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030000226А</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600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2,102.7</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2,102.7</w:t>
            </w:r>
          </w:p>
        </w:tc>
      </w:tr>
      <w:tr w:rsidR="00F41114" w:rsidRPr="00561D2D" w:rsidTr="002C506C">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Средства местного бюджета на софинансирование расходов</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030000226Б</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21.0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21.0</w:t>
            </w:r>
          </w:p>
        </w:tc>
      </w:tr>
      <w:tr w:rsidR="00F41114" w:rsidRPr="00561D2D" w:rsidTr="002C506C">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030000226Б</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600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21.0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21.0</w:t>
            </w:r>
          </w:p>
        </w:tc>
      </w:tr>
      <w:tr w:rsidR="00F41114" w:rsidRPr="00561D2D" w:rsidTr="002C506C">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Средства местного бюджета</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030000226В</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1,908.9</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2,172.4</w:t>
            </w:r>
          </w:p>
        </w:tc>
      </w:tr>
      <w:tr w:rsidR="00F41114" w:rsidRPr="00561D2D" w:rsidTr="002C506C">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030000226В</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600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1,908.9</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2,172.4</w:t>
            </w:r>
          </w:p>
        </w:tc>
      </w:tr>
      <w:tr w:rsidR="00F41114" w:rsidRPr="00561D2D" w:rsidTr="002C506C">
        <w:trPr>
          <w:trHeight w:val="403"/>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0300016000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241.0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241.0</w:t>
            </w:r>
          </w:p>
        </w:tc>
      </w:tr>
      <w:tr w:rsidR="00F41114" w:rsidRPr="00561D2D" w:rsidTr="002C506C">
        <w:trPr>
          <w:trHeight w:val="418"/>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0300016120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241.0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241.0</w:t>
            </w:r>
          </w:p>
        </w:tc>
      </w:tr>
      <w:tr w:rsidR="00F41114" w:rsidRPr="00561D2D" w:rsidTr="002C506C">
        <w:trPr>
          <w:trHeight w:val="134"/>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 xml:space="preserve">Предоставление субсидий бюджетным, автономным </w:t>
            </w:r>
            <w:r w:rsidRPr="00F41114">
              <w:rPr>
                <w:rFonts w:ascii="Times New Roman" w:eastAsia="Times New Roman" w:hAnsi="Times New Roman" w:cs="Times New Roman"/>
                <w:color w:val="000000"/>
              </w:rPr>
              <w:lastRenderedPageBreak/>
              <w:t>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lastRenderedPageBreak/>
              <w:t>0300016120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600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241.0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241.0</w:t>
            </w:r>
          </w:p>
        </w:tc>
      </w:tr>
      <w:tr w:rsidR="00F41114" w:rsidRPr="00561D2D" w:rsidTr="002C506C">
        <w:trPr>
          <w:trHeight w:val="152"/>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lastRenderedPageBreak/>
              <w:t>Муниципальная программа Тужинского муниципального района "Обеспечение безопасности и жизнедеятельности населения"</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0400000000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1,246.5</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1,202.5</w:t>
            </w:r>
          </w:p>
        </w:tc>
      </w:tr>
      <w:tr w:rsidR="00F41114" w:rsidRPr="00561D2D" w:rsidTr="002C506C">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Мероприятия в установленной сфере деятельности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0400004000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1,136.5</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1,092.5</w:t>
            </w:r>
          </w:p>
        </w:tc>
      </w:tr>
      <w:tr w:rsidR="00F41114" w:rsidRPr="00561D2D" w:rsidTr="00F41114">
        <w:trPr>
          <w:trHeight w:val="131"/>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Содержание единой диспетчерской службы Тужинского района</w:t>
            </w:r>
          </w:p>
        </w:tc>
        <w:tc>
          <w:tcPr>
            <w:tcW w:w="1701"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0400004010</w:t>
            </w:r>
          </w:p>
        </w:tc>
        <w:tc>
          <w:tcPr>
            <w:tcW w:w="851"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1,014.7</w:t>
            </w:r>
          </w:p>
        </w:tc>
        <w:tc>
          <w:tcPr>
            <w:tcW w:w="1276"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1,014.7</w:t>
            </w:r>
          </w:p>
        </w:tc>
      </w:tr>
      <w:tr w:rsidR="00F41114" w:rsidRPr="00561D2D" w:rsidTr="002C506C">
        <w:trPr>
          <w:trHeight w:val="7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701"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040000401А</w:t>
            </w:r>
          </w:p>
        </w:tc>
        <w:tc>
          <w:tcPr>
            <w:tcW w:w="851"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331.4</w:t>
            </w:r>
          </w:p>
        </w:tc>
        <w:tc>
          <w:tcPr>
            <w:tcW w:w="1276"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331.4</w:t>
            </w:r>
          </w:p>
        </w:tc>
      </w:tr>
      <w:tr w:rsidR="00F41114" w:rsidRPr="00561D2D" w:rsidTr="002C506C">
        <w:trPr>
          <w:trHeight w:val="81"/>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040000401А</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331.4</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331.4</w:t>
            </w:r>
          </w:p>
        </w:tc>
      </w:tr>
      <w:tr w:rsidR="00F41114" w:rsidRPr="00561D2D" w:rsidTr="002C506C">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Средства местного бюджета на софинансирование расходов</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040000401Б</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3.4</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3.4</w:t>
            </w:r>
          </w:p>
        </w:tc>
      </w:tr>
      <w:tr w:rsidR="00F41114" w:rsidRPr="00561D2D" w:rsidTr="002C506C">
        <w:trPr>
          <w:trHeight w:val="71"/>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040000401Б</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3.4</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3.4</w:t>
            </w:r>
          </w:p>
        </w:tc>
      </w:tr>
      <w:tr w:rsidR="00F41114" w:rsidRPr="00561D2D" w:rsidTr="00F41114">
        <w:trPr>
          <w:trHeight w:val="92"/>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Средства местного бюджета</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040000401В</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679.9</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679.9</w:t>
            </w:r>
          </w:p>
        </w:tc>
      </w:tr>
      <w:tr w:rsidR="00F41114" w:rsidRPr="00561D2D" w:rsidTr="002C506C">
        <w:trPr>
          <w:trHeight w:val="345"/>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040000401B</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679.9</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679.9</w:t>
            </w:r>
          </w:p>
        </w:tc>
      </w:tr>
      <w:tr w:rsidR="00F41114" w:rsidRPr="00561D2D" w:rsidTr="002C506C">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040000401В</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200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0.0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0.0</w:t>
            </w:r>
          </w:p>
        </w:tc>
      </w:tr>
      <w:tr w:rsidR="00F41114" w:rsidRPr="00561D2D" w:rsidTr="002C506C">
        <w:trPr>
          <w:trHeight w:val="70"/>
        </w:trPr>
        <w:tc>
          <w:tcPr>
            <w:tcW w:w="5954" w:type="dxa"/>
            <w:tcBorders>
              <w:top w:val="nil"/>
              <w:left w:val="single" w:sz="4" w:space="0" w:color="auto"/>
              <w:bottom w:val="single" w:sz="4" w:space="0" w:color="auto"/>
              <w:right w:val="single" w:sz="4" w:space="0" w:color="auto"/>
            </w:tcBorders>
            <w:shd w:val="clear" w:color="000000" w:fill="FFFFFF"/>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Мероприятия в области национальной безопасности и правоохранительной деятельности</w:t>
            </w:r>
          </w:p>
        </w:tc>
        <w:tc>
          <w:tcPr>
            <w:tcW w:w="1701" w:type="dxa"/>
            <w:tcBorders>
              <w:top w:val="nil"/>
              <w:left w:val="nil"/>
              <w:bottom w:val="single" w:sz="4" w:space="0" w:color="auto"/>
              <w:right w:val="single" w:sz="4" w:space="0" w:color="auto"/>
            </w:tcBorders>
            <w:shd w:val="clear" w:color="000000" w:fill="FFFFFF"/>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0400004030</w:t>
            </w:r>
          </w:p>
        </w:tc>
        <w:tc>
          <w:tcPr>
            <w:tcW w:w="851" w:type="dxa"/>
            <w:tcBorders>
              <w:top w:val="nil"/>
              <w:left w:val="nil"/>
              <w:bottom w:val="single" w:sz="4" w:space="0" w:color="auto"/>
              <w:right w:val="single" w:sz="4" w:space="0" w:color="auto"/>
            </w:tcBorders>
            <w:shd w:val="clear" w:color="000000" w:fill="FFFFFF"/>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53.0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53.0</w:t>
            </w:r>
          </w:p>
        </w:tc>
      </w:tr>
      <w:tr w:rsidR="00F41114" w:rsidRPr="00561D2D" w:rsidTr="002C506C">
        <w:trPr>
          <w:trHeight w:val="102"/>
        </w:trPr>
        <w:tc>
          <w:tcPr>
            <w:tcW w:w="5954" w:type="dxa"/>
            <w:tcBorders>
              <w:top w:val="nil"/>
              <w:left w:val="single" w:sz="4" w:space="0" w:color="auto"/>
              <w:bottom w:val="single" w:sz="4" w:space="0" w:color="auto"/>
              <w:right w:val="single" w:sz="4" w:space="0" w:color="auto"/>
            </w:tcBorders>
            <w:shd w:val="clear" w:color="000000" w:fill="FFFFFF"/>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000000" w:fill="FFFFFF"/>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0400004030</w:t>
            </w:r>
          </w:p>
        </w:tc>
        <w:tc>
          <w:tcPr>
            <w:tcW w:w="851" w:type="dxa"/>
            <w:tcBorders>
              <w:top w:val="nil"/>
              <w:left w:val="nil"/>
              <w:bottom w:val="single" w:sz="4" w:space="0" w:color="auto"/>
              <w:right w:val="single" w:sz="4" w:space="0" w:color="auto"/>
            </w:tcBorders>
            <w:shd w:val="clear" w:color="000000" w:fill="FFFFFF"/>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200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53.0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53.0</w:t>
            </w:r>
          </w:p>
        </w:tc>
      </w:tr>
      <w:tr w:rsidR="00F41114" w:rsidRPr="00561D2D" w:rsidTr="002C506C">
        <w:trPr>
          <w:trHeight w:val="7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F41114" w:rsidRPr="00F41114" w:rsidRDefault="00F41114" w:rsidP="00F41114">
            <w:pPr>
              <w:spacing w:after="0" w:line="240" w:lineRule="auto"/>
              <w:rPr>
                <w:rFonts w:ascii="Times New Roman" w:eastAsia="Times New Roman" w:hAnsi="Times New Roman" w:cs="Times New Roman"/>
              </w:rPr>
            </w:pPr>
            <w:r w:rsidRPr="00F41114">
              <w:rPr>
                <w:rFonts w:ascii="Times New Roman" w:eastAsia="Times New Roman" w:hAnsi="Times New Roman" w:cs="Times New Roman"/>
              </w:rPr>
              <w:t>Мероприятия в области профилактики правонарушений</w:t>
            </w:r>
          </w:p>
        </w:tc>
        <w:tc>
          <w:tcPr>
            <w:tcW w:w="1701" w:type="dxa"/>
            <w:tcBorders>
              <w:top w:val="nil"/>
              <w:left w:val="nil"/>
              <w:bottom w:val="single" w:sz="4" w:space="0" w:color="auto"/>
              <w:right w:val="single" w:sz="4" w:space="0" w:color="auto"/>
            </w:tcBorders>
            <w:shd w:val="clear" w:color="auto" w:fill="auto"/>
            <w:noWrap/>
            <w:vAlign w:val="bottom"/>
            <w:hideMark/>
          </w:tcPr>
          <w:p w:rsidR="00F41114" w:rsidRPr="00F41114" w:rsidRDefault="00F41114" w:rsidP="00F41114">
            <w:pPr>
              <w:spacing w:after="0" w:line="240" w:lineRule="auto"/>
              <w:jc w:val="center"/>
              <w:rPr>
                <w:rFonts w:ascii="Times New Roman" w:eastAsia="Times New Roman" w:hAnsi="Times New Roman" w:cs="Times New Roman"/>
              </w:rPr>
            </w:pPr>
            <w:r w:rsidRPr="00F41114">
              <w:rPr>
                <w:rFonts w:ascii="Times New Roman" w:eastAsia="Times New Roman" w:hAnsi="Times New Roman" w:cs="Times New Roman"/>
              </w:rPr>
              <w:t>0400004040</w:t>
            </w:r>
          </w:p>
        </w:tc>
        <w:tc>
          <w:tcPr>
            <w:tcW w:w="851" w:type="dxa"/>
            <w:tcBorders>
              <w:top w:val="nil"/>
              <w:left w:val="nil"/>
              <w:bottom w:val="single" w:sz="4" w:space="0" w:color="auto"/>
              <w:right w:val="single" w:sz="4" w:space="0" w:color="auto"/>
            </w:tcBorders>
            <w:shd w:val="clear" w:color="auto" w:fill="auto"/>
            <w:noWrap/>
            <w:vAlign w:val="bottom"/>
            <w:hideMark/>
          </w:tcPr>
          <w:p w:rsidR="00F41114" w:rsidRPr="00F41114" w:rsidRDefault="00F41114" w:rsidP="00F41114">
            <w:pPr>
              <w:spacing w:after="0" w:line="240" w:lineRule="auto"/>
              <w:jc w:val="center"/>
              <w:rPr>
                <w:rFonts w:ascii="Times New Roman" w:eastAsia="Times New Roman" w:hAnsi="Times New Roman" w:cs="Times New Roman"/>
              </w:rPr>
            </w:pPr>
            <w:r w:rsidRPr="00F41114">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44.0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0.0</w:t>
            </w:r>
          </w:p>
        </w:tc>
      </w:tr>
      <w:tr w:rsidR="00F41114" w:rsidRPr="00561D2D" w:rsidTr="002C506C">
        <w:trPr>
          <w:trHeight w:val="7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F41114" w:rsidRPr="00F41114" w:rsidRDefault="00F41114" w:rsidP="00F41114">
            <w:pPr>
              <w:spacing w:after="0" w:line="240" w:lineRule="auto"/>
              <w:rPr>
                <w:rFonts w:ascii="Times New Roman" w:eastAsia="Times New Roman" w:hAnsi="Times New Roman" w:cs="Times New Roman"/>
              </w:rPr>
            </w:pPr>
            <w:r w:rsidRPr="00F41114">
              <w:rPr>
                <w:rFonts w:ascii="Times New Roman" w:eastAsia="Times New Roman" w:hAnsi="Times New Roman" w:cs="Times New Roman"/>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F41114" w:rsidRPr="00F41114" w:rsidRDefault="00F41114" w:rsidP="00F41114">
            <w:pPr>
              <w:spacing w:after="0" w:line="240" w:lineRule="auto"/>
              <w:jc w:val="center"/>
              <w:rPr>
                <w:rFonts w:ascii="Times New Roman" w:eastAsia="Times New Roman" w:hAnsi="Times New Roman" w:cs="Times New Roman"/>
              </w:rPr>
            </w:pPr>
            <w:r w:rsidRPr="00F41114">
              <w:rPr>
                <w:rFonts w:ascii="Times New Roman" w:eastAsia="Times New Roman" w:hAnsi="Times New Roman" w:cs="Times New Roman"/>
              </w:rPr>
              <w:t>0400004040</w:t>
            </w:r>
          </w:p>
        </w:tc>
        <w:tc>
          <w:tcPr>
            <w:tcW w:w="851" w:type="dxa"/>
            <w:tcBorders>
              <w:top w:val="nil"/>
              <w:left w:val="nil"/>
              <w:bottom w:val="single" w:sz="4" w:space="0" w:color="auto"/>
              <w:right w:val="single" w:sz="4" w:space="0" w:color="auto"/>
            </w:tcBorders>
            <w:shd w:val="clear" w:color="auto" w:fill="auto"/>
            <w:noWrap/>
            <w:vAlign w:val="bottom"/>
            <w:hideMark/>
          </w:tcPr>
          <w:p w:rsidR="00F41114" w:rsidRPr="00F41114" w:rsidRDefault="00F41114" w:rsidP="00F41114">
            <w:pPr>
              <w:spacing w:after="0" w:line="240" w:lineRule="auto"/>
              <w:jc w:val="center"/>
              <w:rPr>
                <w:rFonts w:ascii="Times New Roman" w:eastAsia="Times New Roman" w:hAnsi="Times New Roman" w:cs="Times New Roman"/>
              </w:rPr>
            </w:pPr>
            <w:r w:rsidRPr="00F41114">
              <w:rPr>
                <w:rFonts w:ascii="Times New Roman" w:eastAsia="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44.0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0.0</w:t>
            </w:r>
          </w:p>
        </w:tc>
      </w:tr>
      <w:tr w:rsidR="00F41114" w:rsidRPr="00561D2D" w:rsidTr="002C506C">
        <w:trPr>
          <w:trHeight w:val="70"/>
        </w:trPr>
        <w:tc>
          <w:tcPr>
            <w:tcW w:w="5954" w:type="dxa"/>
            <w:tcBorders>
              <w:top w:val="nil"/>
              <w:left w:val="single" w:sz="4" w:space="0" w:color="auto"/>
              <w:bottom w:val="single" w:sz="4" w:space="0" w:color="auto"/>
              <w:right w:val="single" w:sz="4" w:space="0" w:color="auto"/>
            </w:tcBorders>
            <w:shd w:val="clear" w:color="000000" w:fill="FFFFFF"/>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Трудоустройство несовершеннолетних</w:t>
            </w:r>
          </w:p>
        </w:tc>
        <w:tc>
          <w:tcPr>
            <w:tcW w:w="1701" w:type="dxa"/>
            <w:tcBorders>
              <w:top w:val="nil"/>
              <w:left w:val="nil"/>
              <w:bottom w:val="single" w:sz="4" w:space="0" w:color="auto"/>
              <w:right w:val="single" w:sz="4" w:space="0" w:color="auto"/>
            </w:tcBorders>
            <w:shd w:val="clear" w:color="000000" w:fill="FFFFFF"/>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0400004060</w:t>
            </w:r>
          </w:p>
        </w:tc>
        <w:tc>
          <w:tcPr>
            <w:tcW w:w="851" w:type="dxa"/>
            <w:tcBorders>
              <w:top w:val="nil"/>
              <w:left w:val="nil"/>
              <w:bottom w:val="single" w:sz="4" w:space="0" w:color="auto"/>
              <w:right w:val="single" w:sz="4" w:space="0" w:color="auto"/>
            </w:tcBorders>
            <w:shd w:val="clear" w:color="000000" w:fill="FFFFFF"/>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7.2</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7.2</w:t>
            </w:r>
          </w:p>
        </w:tc>
      </w:tr>
      <w:tr w:rsidR="00F41114" w:rsidRPr="00561D2D" w:rsidTr="002C506C">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000000" w:fill="FFFFFF"/>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0400004060</w:t>
            </w:r>
          </w:p>
        </w:tc>
        <w:tc>
          <w:tcPr>
            <w:tcW w:w="851" w:type="dxa"/>
            <w:tcBorders>
              <w:top w:val="nil"/>
              <w:left w:val="nil"/>
              <w:bottom w:val="single" w:sz="4" w:space="0" w:color="auto"/>
              <w:right w:val="single" w:sz="4" w:space="0" w:color="auto"/>
            </w:tcBorders>
            <w:shd w:val="clear" w:color="000000" w:fill="FFFFFF"/>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200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7.2</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7.2</w:t>
            </w:r>
          </w:p>
        </w:tc>
      </w:tr>
      <w:tr w:rsidR="00F41114" w:rsidRPr="00561D2D" w:rsidTr="002C506C">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Мероприятия по безопасности дорожного движения, участие в областном конкурсе "Безопасное колесо"</w:t>
            </w:r>
          </w:p>
        </w:tc>
        <w:tc>
          <w:tcPr>
            <w:tcW w:w="1701" w:type="dxa"/>
            <w:tcBorders>
              <w:top w:val="nil"/>
              <w:left w:val="nil"/>
              <w:bottom w:val="single" w:sz="4" w:space="0" w:color="auto"/>
              <w:right w:val="single" w:sz="4" w:space="0" w:color="auto"/>
            </w:tcBorders>
            <w:shd w:val="clear" w:color="000000" w:fill="FFFFFF"/>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0400004180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17.6</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17.6</w:t>
            </w:r>
          </w:p>
        </w:tc>
      </w:tr>
      <w:tr w:rsidR="00F41114" w:rsidRPr="00561D2D" w:rsidTr="00F41114">
        <w:trPr>
          <w:trHeight w:val="315"/>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000000" w:fill="FFFFFF"/>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0400004180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200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17.6</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17.6</w:t>
            </w:r>
          </w:p>
        </w:tc>
      </w:tr>
      <w:tr w:rsidR="00F41114" w:rsidRPr="00561D2D" w:rsidTr="002C506C">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Резервные фонды</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0400007000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80.0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80.0</w:t>
            </w:r>
          </w:p>
        </w:tc>
      </w:tr>
      <w:tr w:rsidR="00F41114" w:rsidRPr="00561D2D" w:rsidTr="00F41114">
        <w:trPr>
          <w:trHeight w:val="315"/>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Резервные фонды местных администраций</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0400007030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80.0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80.0</w:t>
            </w:r>
          </w:p>
        </w:tc>
      </w:tr>
      <w:tr w:rsidR="00F41114" w:rsidRPr="00561D2D" w:rsidTr="002C506C">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0400007030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800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80.0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80.0</w:t>
            </w:r>
          </w:p>
        </w:tc>
      </w:tr>
      <w:tr w:rsidR="00F41114" w:rsidRPr="00561D2D" w:rsidTr="002C506C">
        <w:trPr>
          <w:trHeight w:val="7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0400013000</w:t>
            </w:r>
          </w:p>
        </w:tc>
        <w:tc>
          <w:tcPr>
            <w:tcW w:w="851"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30.0</w:t>
            </w:r>
          </w:p>
        </w:tc>
        <w:tc>
          <w:tcPr>
            <w:tcW w:w="1276"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30.0</w:t>
            </w:r>
          </w:p>
        </w:tc>
      </w:tr>
      <w:tr w:rsidR="00F41114" w:rsidRPr="00561D2D" w:rsidTr="002C506C">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Муниципальный фонд материально-технических ресурсов для предотвращения и ликвидации аварийных ситуаций на объектах жизнеобеспечения района</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0400013010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30.0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30.0</w:t>
            </w:r>
          </w:p>
        </w:tc>
      </w:tr>
      <w:tr w:rsidR="00F41114" w:rsidRPr="00561D2D" w:rsidTr="002C506C">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0400013010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200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30.0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30.0</w:t>
            </w:r>
          </w:p>
        </w:tc>
      </w:tr>
      <w:tr w:rsidR="00F41114" w:rsidRPr="00561D2D" w:rsidTr="00F41114">
        <w:trPr>
          <w:trHeight w:val="1005"/>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0500000000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7,139.2</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8,250.1</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Осуществление внутреннего муниципального финансового контроля</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0500004220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3.0</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0500004220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200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3.0</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Обслуживание муниципального долга</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0500006000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678.6</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678.6</w:t>
            </w:r>
          </w:p>
        </w:tc>
      </w:tr>
      <w:tr w:rsidR="00F41114" w:rsidRPr="00561D2D" w:rsidTr="00F41114">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Обслуживание государственного долга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0500006000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700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678.6</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678.6</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Выравнивание бюджетной обеспеченности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0500014000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3,952.0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3,688.5</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F41114" w:rsidRPr="00F41114" w:rsidRDefault="00F41114" w:rsidP="00F41114">
            <w:pPr>
              <w:spacing w:after="0" w:line="240" w:lineRule="auto"/>
              <w:rPr>
                <w:rFonts w:ascii="Times New Roman" w:eastAsia="Times New Roman" w:hAnsi="Times New Roman" w:cs="Times New Roman"/>
              </w:rPr>
            </w:pPr>
            <w:r w:rsidRPr="00F41114">
              <w:rPr>
                <w:rFonts w:ascii="Times New Roman" w:eastAsia="Times New Roman" w:hAnsi="Times New Roman" w:cs="Times New Roman"/>
              </w:rPr>
              <w:t>Дотация на выравнивание бюджетной обеспеченности бюджетам поселений</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0500014200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3,952.0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3,688.5</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F41114" w:rsidRPr="00F41114" w:rsidRDefault="00F41114" w:rsidP="00F41114">
            <w:pPr>
              <w:spacing w:after="0" w:line="240" w:lineRule="auto"/>
              <w:rPr>
                <w:rFonts w:ascii="Times New Roman" w:eastAsia="Times New Roman" w:hAnsi="Times New Roman" w:cs="Times New Roman"/>
              </w:rPr>
            </w:pPr>
            <w:r w:rsidRPr="00F41114">
              <w:rPr>
                <w:rFonts w:ascii="Times New Roman" w:eastAsia="Times New Roman" w:hAnsi="Times New Roman" w:cs="Times New Roman"/>
              </w:rPr>
              <w:t>Межбюджетные трансферты</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0500014200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500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3,952.0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3,688.5</w:t>
            </w:r>
          </w:p>
        </w:tc>
      </w:tr>
      <w:tr w:rsidR="00F41114" w:rsidRPr="00561D2D" w:rsidTr="00F25828">
        <w:trPr>
          <w:trHeight w:val="7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01"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0500016000</w:t>
            </w:r>
          </w:p>
        </w:tc>
        <w:tc>
          <w:tcPr>
            <w:tcW w:w="851"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1,164.4</w:t>
            </w:r>
          </w:p>
        </w:tc>
        <w:tc>
          <w:tcPr>
            <w:tcW w:w="1276"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1,160.4</w:t>
            </w:r>
          </w:p>
        </w:tc>
      </w:tr>
      <w:tr w:rsidR="00F41114" w:rsidRPr="00561D2D" w:rsidTr="00F25828">
        <w:trPr>
          <w:trHeight w:val="70"/>
        </w:trPr>
        <w:tc>
          <w:tcPr>
            <w:tcW w:w="5954" w:type="dxa"/>
            <w:tcBorders>
              <w:top w:val="nil"/>
              <w:left w:val="single" w:sz="4" w:space="0" w:color="000000"/>
              <w:bottom w:val="single" w:sz="4" w:space="0" w:color="000000"/>
              <w:right w:val="single" w:sz="4" w:space="0" w:color="000000"/>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Расчет и предоставление дотаций бюджетам поселений</w:t>
            </w:r>
          </w:p>
        </w:tc>
        <w:tc>
          <w:tcPr>
            <w:tcW w:w="1701" w:type="dxa"/>
            <w:tcBorders>
              <w:top w:val="nil"/>
              <w:left w:val="nil"/>
              <w:bottom w:val="single" w:sz="4" w:space="0" w:color="auto"/>
              <w:right w:val="single" w:sz="4" w:space="0" w:color="auto"/>
            </w:tcBorders>
            <w:shd w:val="clear" w:color="auto" w:fill="auto"/>
            <w:noWrap/>
            <w:vAlign w:val="bottom"/>
            <w:hideMark/>
          </w:tcPr>
          <w:p w:rsidR="00F41114" w:rsidRPr="00F41114" w:rsidRDefault="00F41114" w:rsidP="00F41114">
            <w:pPr>
              <w:spacing w:after="0" w:line="240" w:lineRule="auto"/>
              <w:jc w:val="center"/>
              <w:rPr>
                <w:rFonts w:ascii="Times New Roman" w:eastAsia="Times New Roman" w:hAnsi="Times New Roman" w:cs="Times New Roman"/>
              </w:rPr>
            </w:pPr>
            <w:r w:rsidRPr="00F41114">
              <w:rPr>
                <w:rFonts w:ascii="Times New Roman" w:eastAsia="Times New Roman" w:hAnsi="Times New Roman" w:cs="Times New Roman"/>
              </w:rPr>
              <w:t>0500016030</w:t>
            </w:r>
          </w:p>
        </w:tc>
        <w:tc>
          <w:tcPr>
            <w:tcW w:w="851" w:type="dxa"/>
            <w:tcBorders>
              <w:top w:val="nil"/>
              <w:left w:val="nil"/>
              <w:bottom w:val="single" w:sz="4" w:space="0" w:color="auto"/>
              <w:right w:val="single" w:sz="4" w:space="0" w:color="auto"/>
            </w:tcBorders>
            <w:shd w:val="clear" w:color="auto" w:fill="auto"/>
            <w:noWrap/>
            <w:vAlign w:val="bottom"/>
            <w:hideMark/>
          </w:tcPr>
          <w:p w:rsidR="00F41114" w:rsidRPr="00F41114" w:rsidRDefault="00F41114" w:rsidP="00F41114">
            <w:pPr>
              <w:spacing w:after="0" w:line="240" w:lineRule="auto"/>
              <w:jc w:val="center"/>
              <w:rPr>
                <w:rFonts w:ascii="Times New Roman" w:eastAsia="Times New Roman" w:hAnsi="Times New Roman" w:cs="Times New Roman"/>
              </w:rPr>
            </w:pPr>
            <w:r w:rsidRPr="00F41114">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1,164.0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1,160.0</w:t>
            </w:r>
          </w:p>
        </w:tc>
      </w:tr>
      <w:tr w:rsidR="00F41114" w:rsidRPr="00561D2D" w:rsidTr="00F25828">
        <w:trPr>
          <w:trHeight w:val="70"/>
        </w:trPr>
        <w:tc>
          <w:tcPr>
            <w:tcW w:w="5954" w:type="dxa"/>
            <w:tcBorders>
              <w:top w:val="nil"/>
              <w:left w:val="single" w:sz="4" w:space="0" w:color="000000"/>
              <w:bottom w:val="single" w:sz="4" w:space="0" w:color="000000"/>
              <w:right w:val="single" w:sz="4" w:space="0" w:color="000000"/>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F41114" w:rsidRPr="00F41114" w:rsidRDefault="00F41114" w:rsidP="00F41114">
            <w:pPr>
              <w:spacing w:after="0" w:line="240" w:lineRule="auto"/>
              <w:jc w:val="center"/>
              <w:rPr>
                <w:rFonts w:ascii="Times New Roman" w:eastAsia="Times New Roman" w:hAnsi="Times New Roman" w:cs="Times New Roman"/>
              </w:rPr>
            </w:pPr>
            <w:r w:rsidRPr="00F41114">
              <w:rPr>
                <w:rFonts w:ascii="Times New Roman" w:eastAsia="Times New Roman" w:hAnsi="Times New Roman" w:cs="Times New Roman"/>
              </w:rPr>
              <w:t>0500016030</w:t>
            </w:r>
          </w:p>
        </w:tc>
        <w:tc>
          <w:tcPr>
            <w:tcW w:w="851" w:type="dxa"/>
            <w:tcBorders>
              <w:top w:val="nil"/>
              <w:left w:val="nil"/>
              <w:bottom w:val="single" w:sz="4" w:space="0" w:color="auto"/>
              <w:right w:val="single" w:sz="4" w:space="0" w:color="auto"/>
            </w:tcBorders>
            <w:shd w:val="clear" w:color="auto" w:fill="auto"/>
            <w:noWrap/>
            <w:vAlign w:val="bottom"/>
            <w:hideMark/>
          </w:tcPr>
          <w:p w:rsidR="00F41114" w:rsidRPr="00F41114" w:rsidRDefault="00F41114" w:rsidP="00F41114">
            <w:pPr>
              <w:spacing w:after="0" w:line="240" w:lineRule="auto"/>
              <w:jc w:val="center"/>
              <w:rPr>
                <w:rFonts w:ascii="Times New Roman" w:eastAsia="Times New Roman" w:hAnsi="Times New Roman" w:cs="Times New Roman"/>
              </w:rPr>
            </w:pPr>
            <w:r w:rsidRPr="00F41114">
              <w:rPr>
                <w:rFonts w:ascii="Times New Roman" w:eastAsia="Times New Roman" w:hAnsi="Times New Roman" w:cs="Times New Roman"/>
              </w:rPr>
              <w:t>500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1,164.0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1,160.0</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Создание и деятельность в муниципальных образованиях административных комиссий</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0500016050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0.4</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0.4</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Межбюджетные трансферты</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0500016050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500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0.4</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0.4</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Условно утверждаемые расходы</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0500088000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1,341.2</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2,719.6</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0500088000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800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1,341.2</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2,719.6</w:t>
            </w:r>
          </w:p>
        </w:tc>
      </w:tr>
      <w:tr w:rsidR="00F41114" w:rsidRPr="00561D2D" w:rsidTr="00F41114">
        <w:trPr>
          <w:trHeight w:val="69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Муниципальная программа Тужинского муниципального района "Развитие агропромышленного комплекса"</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0600000000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1,434.7</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1,360.6</w:t>
            </w:r>
          </w:p>
        </w:tc>
      </w:tr>
      <w:tr w:rsidR="00F41114" w:rsidRPr="00561D2D" w:rsidTr="00F25828">
        <w:trPr>
          <w:trHeight w:val="7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01"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0600016000</w:t>
            </w:r>
          </w:p>
        </w:tc>
        <w:tc>
          <w:tcPr>
            <w:tcW w:w="851"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934.0</w:t>
            </w:r>
          </w:p>
        </w:tc>
        <w:tc>
          <w:tcPr>
            <w:tcW w:w="1276"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934.0</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0600016020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886.0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886.0</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0600016020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733.8</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733.8</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0600016020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200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152.2</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152.2</w:t>
            </w:r>
          </w:p>
        </w:tc>
      </w:tr>
      <w:tr w:rsidR="00F41114" w:rsidRPr="00561D2D" w:rsidTr="00F25828">
        <w:trPr>
          <w:trHeight w:val="669"/>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Организация проведения мероприятий по предупреждению и ликвидации болезней животных и их лечению в части организации и проведения отлова, учета, содержания и использования безнадзорных домашних животных на территории муниципальных районов и городских округов</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0600016160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48.0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48.0</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0600016160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200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48.0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48.0</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Возмещение части затрат на уплату процентов по инвестиционным кредитам (займам) в агропромышленном комплексе</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06000N4330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119.2</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102.6</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06000N4330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800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119.2</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102.6</w:t>
            </w:r>
          </w:p>
        </w:tc>
      </w:tr>
      <w:tr w:rsidR="00F41114" w:rsidRPr="00561D2D" w:rsidTr="00F41114">
        <w:trPr>
          <w:trHeight w:val="69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Возмещение части затрат на уплату процентов по инвестиционным кредитам (займам) в агропромышленном комплексе</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06000R4330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381.5</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324.0</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06000R4330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800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381.5</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324.0</w:t>
            </w:r>
          </w:p>
        </w:tc>
      </w:tr>
      <w:tr w:rsidR="00F41114" w:rsidRPr="00561D2D" w:rsidTr="00F25828">
        <w:trPr>
          <w:trHeight w:val="323"/>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Муниципальная программа Тужинского муниципального района "Охрана окружающей среды и экологическое воспитание"</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0700000000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65.0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77.0</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Мероприятия в установленной сфере деятельности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0700004000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65.0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77.0</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Природоохранные мероприятия</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0700004050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65.0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77.0</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0700004050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200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60.0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66.0</w:t>
            </w:r>
          </w:p>
        </w:tc>
      </w:tr>
      <w:tr w:rsidR="00F41114" w:rsidRPr="00561D2D" w:rsidTr="00F25828">
        <w:trPr>
          <w:trHeight w:val="70"/>
        </w:trPr>
        <w:tc>
          <w:tcPr>
            <w:tcW w:w="595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41114" w:rsidRPr="00F41114" w:rsidRDefault="00F41114" w:rsidP="00F41114">
            <w:pPr>
              <w:spacing w:after="0" w:line="240" w:lineRule="auto"/>
              <w:rPr>
                <w:rFonts w:ascii="Times New Roman" w:eastAsia="Times New Roman" w:hAnsi="Times New Roman" w:cs="Times New Roman"/>
              </w:rPr>
            </w:pPr>
            <w:r w:rsidRPr="00F41114">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0700004050</w:t>
            </w:r>
          </w:p>
        </w:tc>
        <w:tc>
          <w:tcPr>
            <w:tcW w:w="851"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600</w:t>
            </w:r>
          </w:p>
        </w:tc>
        <w:tc>
          <w:tcPr>
            <w:tcW w:w="1275"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5.0</w:t>
            </w:r>
          </w:p>
        </w:tc>
        <w:tc>
          <w:tcPr>
            <w:tcW w:w="1276"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11.0</w:t>
            </w:r>
          </w:p>
        </w:tc>
      </w:tr>
      <w:tr w:rsidR="00F41114" w:rsidRPr="00561D2D" w:rsidTr="00F25828">
        <w:trPr>
          <w:trHeight w:val="84"/>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Муниципальная программа Тужинского муниципального района "Развитие архивного дела"</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0800000000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76.7</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77.0</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Финансовое обеспечение деятельности государственных (муниципальных) учреждений</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0800002000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18.0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18.0</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Учреждения, оказывающие услуги в сфере архивного дела</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0800002040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18.0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18.0</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0800002040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200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18.0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18.0</w:t>
            </w:r>
          </w:p>
        </w:tc>
      </w:tr>
      <w:tr w:rsidR="00F41114" w:rsidRPr="00561D2D" w:rsidTr="00F25828">
        <w:trPr>
          <w:trHeight w:val="134"/>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 xml:space="preserve">Финансовое обеспечение расходных обязательств публично-правовых образований, возникающих при выполнении ими переданных государственных полномочий </w:t>
            </w:r>
            <w:r w:rsidRPr="00F41114">
              <w:rPr>
                <w:rFonts w:ascii="Times New Roman" w:eastAsia="Times New Roman" w:hAnsi="Times New Roman" w:cs="Times New Roman"/>
                <w:color w:val="000000"/>
              </w:rPr>
              <w:lastRenderedPageBreak/>
              <w:t>Кировской области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lastRenderedPageBreak/>
              <w:t>0800016000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58.7</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59.0</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lastRenderedPageBreak/>
              <w:t>Хранение, комплектование, учет и использование архивных документов</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0800016010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58.7</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59.0</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0800016010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200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58.7</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59.0</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Муниципальная программа Тужинского муниципального района "Программа управления муниципальным имуществом"</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0900000000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456.9</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383.8</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Мероприятия в установленной сфере деятельности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0900004000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179.0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179.0</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Управление муниципальной собственностью</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0900004020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179.0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179.0</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0900004020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200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179.0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179.0</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Мероприятия по осуществлению муниципального земельного контроля</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0900004070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3.0</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0900004070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800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3.0</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Проведение комплексных кадастровых работ</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09000L5110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274.9</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201.8</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09000L5110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200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274.9</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201.8</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Муниципальная программа Тужинского муниципального района "Развитие транспортной инфраструктуры"</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1000000000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20,811.2</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36,301.8</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Мероприятия в установленной сфере деятельности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1000004000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3,251.2</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3,405.3</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Мероприятия в сфере дорожной деятельности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1000004300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2,658.3</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2,812.4</w:t>
            </w:r>
          </w:p>
        </w:tc>
      </w:tr>
      <w:tr w:rsidR="00F41114" w:rsidRPr="00561D2D" w:rsidTr="00F25828">
        <w:trPr>
          <w:trHeight w:val="7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1000004300</w:t>
            </w:r>
          </w:p>
        </w:tc>
        <w:tc>
          <w:tcPr>
            <w:tcW w:w="851"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200</w:t>
            </w:r>
          </w:p>
        </w:tc>
        <w:tc>
          <w:tcPr>
            <w:tcW w:w="1275"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2,658.3</w:t>
            </w:r>
          </w:p>
        </w:tc>
        <w:tc>
          <w:tcPr>
            <w:tcW w:w="1276"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2,812.4</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Поддержка автомобильного транспорта</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1000004310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592.9</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592.9</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1000004310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800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592.9</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592.9</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1000015000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16,682.0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15,950.0</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Осуществление  дорожной деятельности в отношении автомобильных дорог общего пользования местного значения</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1000015080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16,682.0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15,950.0</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1000015080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200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16,682.0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15,950.0</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Ремонт автомобильных дорог местного значения с твердым покрытием в границах городских населенных пунктов</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1000015550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0.0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16,107.0</w:t>
            </w:r>
          </w:p>
        </w:tc>
      </w:tr>
      <w:tr w:rsidR="00F41114" w:rsidRPr="00561D2D" w:rsidTr="00F41114">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Межбюджетные трансферты</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1000015550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500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0.0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16,107.0</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Осуществление дорожной деятельности в отношении автомобильных дорог общего пользования местного значения</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10000S5080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878.0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839.5</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10000S5080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200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1,001.0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957.0</w:t>
            </w:r>
          </w:p>
        </w:tc>
      </w:tr>
      <w:tr w:rsidR="00F41114" w:rsidRPr="00561D2D" w:rsidTr="00F25828">
        <w:trPr>
          <w:trHeight w:val="185"/>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Муниципальная программа Тужинского муниципального района "Поддержка и развитие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1100000000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15.0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15.0</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Мероприятия в установленной сфере деятельности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1100004000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15.0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15.0</w:t>
            </w:r>
          </w:p>
        </w:tc>
      </w:tr>
      <w:tr w:rsidR="00F41114" w:rsidRPr="00561D2D" w:rsidTr="00F41114">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Мероприятия по развитию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1100004350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15.0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15.0</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1100004350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200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15.0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15.0</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Муниципальная программа Тужинского муниципального района "Повышение эффективности реализации молодежной политики"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1200000000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70.0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70.0</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Мероприятия в установленной сфере деятельности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1200004000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70.0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70.0</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Мероприятия в сфере молодежной политики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1200004140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70.0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70.0</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Гражданско-патриотическое и военно-патриотическое воспитание молодежи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1200004141</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20.0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20.0</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1200004141</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200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20.0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20.0</w:t>
            </w:r>
          </w:p>
        </w:tc>
      </w:tr>
      <w:tr w:rsidR="00F41114" w:rsidRPr="00561D2D" w:rsidTr="00F25828">
        <w:trPr>
          <w:trHeight w:val="7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Прочие мероприятия в области молодежной политики</w:t>
            </w:r>
          </w:p>
        </w:tc>
        <w:tc>
          <w:tcPr>
            <w:tcW w:w="1701"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1200004142</w:t>
            </w:r>
          </w:p>
        </w:tc>
        <w:tc>
          <w:tcPr>
            <w:tcW w:w="851"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50.0</w:t>
            </w:r>
          </w:p>
        </w:tc>
        <w:tc>
          <w:tcPr>
            <w:tcW w:w="1276"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50.0</w:t>
            </w:r>
          </w:p>
        </w:tc>
      </w:tr>
      <w:tr w:rsidR="00F41114" w:rsidRPr="00561D2D" w:rsidTr="00F41114">
        <w:trPr>
          <w:trHeight w:val="315"/>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1200004142</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200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50.0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50.0</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25828" w:rsidRPr="00F41114" w:rsidRDefault="00F41114" w:rsidP="00F25828">
            <w:pPr>
              <w:spacing w:after="0" w:line="240" w:lineRule="auto"/>
              <w:ind w:right="-108"/>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Муниципальная программа Тужинского муниципального района "Развитие физической культуры и спорта"</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1300000000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42.5</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42.5</w:t>
            </w:r>
          </w:p>
        </w:tc>
      </w:tr>
      <w:tr w:rsidR="00F41114" w:rsidRPr="00561D2D" w:rsidTr="00F25828">
        <w:trPr>
          <w:trHeight w:val="7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lastRenderedPageBreak/>
              <w:t>Мероприятия в установленной сфере деятельности</w:t>
            </w:r>
          </w:p>
        </w:tc>
        <w:tc>
          <w:tcPr>
            <w:tcW w:w="1701"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1300004000</w:t>
            </w:r>
          </w:p>
        </w:tc>
        <w:tc>
          <w:tcPr>
            <w:tcW w:w="851"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42.5</w:t>
            </w:r>
          </w:p>
        </w:tc>
        <w:tc>
          <w:tcPr>
            <w:tcW w:w="1276"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42.5</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Общегосударственные мероприятия</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1300004110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42.5</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42.5</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1300004110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200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42.5</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42.5</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Муниципальная программа Тужинского муниципального района "Развитие жилищного строительства"</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1400000000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12.5</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12.5</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Мероприятия в установленной сфере деятельности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1400004000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12.5</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12.5</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Общегосударственные мероприятия</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1400004200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12.5</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12.5</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1400004200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800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12.5</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12.5</w:t>
            </w:r>
          </w:p>
        </w:tc>
      </w:tr>
      <w:tr w:rsidR="00F41114" w:rsidRPr="00561D2D" w:rsidTr="00F41114">
        <w:trPr>
          <w:trHeight w:val="357"/>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Обеспечение деятельности органов местного самоуправления</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5200000000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1,718.1</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b/>
                <w:bCs/>
                <w:color w:val="000000"/>
              </w:rPr>
            </w:pPr>
            <w:r w:rsidRPr="00F41114">
              <w:rPr>
                <w:rFonts w:ascii="Times New Roman" w:eastAsia="Times New Roman" w:hAnsi="Times New Roman" w:cs="Times New Roman"/>
                <w:b/>
                <w:bCs/>
                <w:color w:val="000000"/>
              </w:rPr>
              <w:t>1,715.7</w:t>
            </w:r>
          </w:p>
        </w:tc>
      </w:tr>
      <w:tr w:rsidR="00F41114" w:rsidRPr="00561D2D" w:rsidTr="00F25828">
        <w:trPr>
          <w:trHeight w:val="267"/>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Руководство и управление в сфере установленных функций органов местного самоуправления</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5200001000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1,714.0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1,714.0</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Глава муниципального образования</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5200001010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1,103.0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1,103.0</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520000101А</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360.1</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360.1</w:t>
            </w:r>
          </w:p>
        </w:tc>
      </w:tr>
      <w:tr w:rsidR="00F41114" w:rsidRPr="00561D2D" w:rsidTr="00F25828">
        <w:trPr>
          <w:trHeight w:val="203"/>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520000101А</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360.1</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360.1</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Средства местного бюджета на софинансирование расходов</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520000101Б</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3.6</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3.6</w:t>
            </w:r>
          </w:p>
        </w:tc>
      </w:tr>
      <w:tr w:rsidR="00F41114" w:rsidRPr="00561D2D" w:rsidTr="00F25828">
        <w:trPr>
          <w:trHeight w:val="179"/>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520000101Б</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3.6</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3.6</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Средства местного бюджета</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520000103В</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739.3</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739.3</w:t>
            </w:r>
          </w:p>
        </w:tc>
      </w:tr>
      <w:tr w:rsidR="00F41114" w:rsidRPr="00561D2D" w:rsidTr="00F25828">
        <w:trPr>
          <w:trHeight w:val="7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520000103В</w:t>
            </w:r>
          </w:p>
        </w:tc>
        <w:tc>
          <w:tcPr>
            <w:tcW w:w="851"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100</w:t>
            </w:r>
          </w:p>
        </w:tc>
        <w:tc>
          <w:tcPr>
            <w:tcW w:w="1275"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739.3</w:t>
            </w:r>
          </w:p>
        </w:tc>
        <w:tc>
          <w:tcPr>
            <w:tcW w:w="1276" w:type="dxa"/>
            <w:tcBorders>
              <w:top w:val="single" w:sz="4" w:space="0" w:color="auto"/>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739.3</w:t>
            </w:r>
          </w:p>
        </w:tc>
      </w:tr>
      <w:tr w:rsidR="00F41114" w:rsidRPr="00561D2D" w:rsidTr="00F41114">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Центральный аппарат</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5200001030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611.0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611.0</w:t>
            </w:r>
          </w:p>
        </w:tc>
      </w:tr>
      <w:tr w:rsidR="00F41114" w:rsidRPr="00561D2D" w:rsidTr="00F41114">
        <w:trPr>
          <w:trHeight w:val="131"/>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520000103А</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198.2</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198.2</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520000103А</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198.2</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198.2</w:t>
            </w:r>
          </w:p>
        </w:tc>
      </w:tr>
      <w:tr w:rsidR="00F41114" w:rsidRPr="00561D2D" w:rsidTr="00F25828">
        <w:trPr>
          <w:trHeight w:val="181"/>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Средства местного бюджета на софинансирование расходов</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520000103Б</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1.9</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1.9</w:t>
            </w:r>
          </w:p>
        </w:tc>
      </w:tr>
      <w:tr w:rsidR="00F41114" w:rsidRPr="00561D2D" w:rsidTr="00F25828">
        <w:trPr>
          <w:trHeight w:val="497"/>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520000103Б</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1.9</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1.9</w:t>
            </w:r>
          </w:p>
        </w:tc>
      </w:tr>
      <w:tr w:rsidR="00F41114" w:rsidRPr="00561D2D" w:rsidTr="00F41114">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Средства местного бюджета</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520000103В</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410.9</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410.9</w:t>
            </w:r>
          </w:p>
        </w:tc>
      </w:tr>
      <w:tr w:rsidR="00F41114" w:rsidRPr="00561D2D" w:rsidTr="00F25828">
        <w:trPr>
          <w:trHeight w:val="345"/>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520000103B</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100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406.9</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406.9</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520000103В</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200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4.0</w:t>
            </w:r>
          </w:p>
        </w:tc>
      </w:tr>
      <w:tr w:rsidR="00F41114" w:rsidRPr="00561D2D" w:rsidTr="00F41114">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520000103В</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800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 </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Выборы депутатов Тужинской районной Думы</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5200005030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0.0</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0.0</w:t>
            </w:r>
          </w:p>
        </w:tc>
      </w:tr>
      <w:tr w:rsidR="00F41114" w:rsidRPr="00561D2D" w:rsidTr="00F25828">
        <w:trPr>
          <w:trHeight w:val="70"/>
        </w:trPr>
        <w:tc>
          <w:tcPr>
            <w:tcW w:w="5954"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5200005030</w:t>
            </w:r>
          </w:p>
        </w:tc>
        <w:tc>
          <w:tcPr>
            <w:tcW w:w="851"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200</w:t>
            </w:r>
          </w:p>
        </w:tc>
        <w:tc>
          <w:tcPr>
            <w:tcW w:w="1275" w:type="dxa"/>
            <w:tcBorders>
              <w:top w:val="nil"/>
              <w:left w:val="single" w:sz="4" w:space="0" w:color="auto"/>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 </w:t>
            </w:r>
          </w:p>
        </w:tc>
      </w:tr>
      <w:tr w:rsidR="00F41114" w:rsidRPr="00561D2D" w:rsidTr="00F25828">
        <w:trPr>
          <w:trHeight w:val="106"/>
        </w:trPr>
        <w:tc>
          <w:tcPr>
            <w:tcW w:w="5954" w:type="dxa"/>
            <w:tcBorders>
              <w:top w:val="nil"/>
              <w:left w:val="single" w:sz="4" w:space="0" w:color="000000"/>
              <w:bottom w:val="single" w:sz="4" w:space="0" w:color="000000"/>
              <w:right w:val="single" w:sz="4" w:space="0" w:color="000000"/>
            </w:tcBorders>
            <w:shd w:val="clear" w:color="000000" w:fill="FFFFFF"/>
            <w:hideMark/>
          </w:tcPr>
          <w:p w:rsidR="00F41114" w:rsidRPr="00F41114" w:rsidRDefault="00F41114" w:rsidP="00F41114">
            <w:pPr>
              <w:spacing w:after="0" w:line="240" w:lineRule="auto"/>
              <w:ind w:right="-108"/>
              <w:rPr>
                <w:rFonts w:ascii="Times New Roman" w:eastAsia="Times New Roman" w:hAnsi="Times New Roman" w:cs="Times New Roman"/>
                <w:color w:val="000000"/>
              </w:rPr>
            </w:pPr>
            <w:r w:rsidRPr="00F41114">
              <w:rPr>
                <w:rFonts w:ascii="Times New Roman" w:eastAsia="Times New Roman" w:hAnsi="Times New Roman" w:cs="Times New Roman"/>
                <w:color w:val="000000"/>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000000"/>
              <w:right w:val="single" w:sz="4" w:space="0" w:color="000000"/>
            </w:tcBorders>
            <w:shd w:val="clear" w:color="000000" w:fill="FFFFFF"/>
            <w:noWrap/>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5200051200</w:t>
            </w:r>
          </w:p>
        </w:tc>
        <w:tc>
          <w:tcPr>
            <w:tcW w:w="851" w:type="dxa"/>
            <w:tcBorders>
              <w:top w:val="nil"/>
              <w:left w:val="nil"/>
              <w:bottom w:val="single" w:sz="4" w:space="0" w:color="000000"/>
              <w:right w:val="single" w:sz="4" w:space="0" w:color="000000"/>
            </w:tcBorders>
            <w:shd w:val="clear" w:color="000000" w:fill="FFFFFF"/>
            <w:noWrap/>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4.1</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1.7</w:t>
            </w:r>
          </w:p>
        </w:tc>
      </w:tr>
      <w:tr w:rsidR="00F41114" w:rsidRPr="00561D2D" w:rsidTr="00F25828">
        <w:trPr>
          <w:trHeight w:val="70"/>
        </w:trPr>
        <w:tc>
          <w:tcPr>
            <w:tcW w:w="5954" w:type="dxa"/>
            <w:tcBorders>
              <w:top w:val="nil"/>
              <w:left w:val="single" w:sz="4" w:space="0" w:color="000000"/>
              <w:bottom w:val="single" w:sz="4" w:space="0" w:color="000000"/>
              <w:right w:val="single" w:sz="4" w:space="0" w:color="000000"/>
            </w:tcBorders>
            <w:shd w:val="clear" w:color="000000" w:fill="FFFFFF"/>
            <w:hideMark/>
          </w:tcPr>
          <w:p w:rsidR="00F41114" w:rsidRPr="00F41114" w:rsidRDefault="00F41114" w:rsidP="00F41114">
            <w:pPr>
              <w:spacing w:after="0" w:line="240" w:lineRule="auto"/>
              <w:rPr>
                <w:rFonts w:ascii="Times New Roman" w:eastAsia="Times New Roman" w:hAnsi="Times New Roman" w:cs="Times New Roman"/>
                <w:color w:val="000000"/>
              </w:rPr>
            </w:pPr>
            <w:r w:rsidRPr="00F411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noWrap/>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5200051200</w:t>
            </w:r>
          </w:p>
        </w:tc>
        <w:tc>
          <w:tcPr>
            <w:tcW w:w="851" w:type="dxa"/>
            <w:tcBorders>
              <w:top w:val="nil"/>
              <w:left w:val="nil"/>
              <w:bottom w:val="single" w:sz="4" w:space="0" w:color="000000"/>
              <w:right w:val="single" w:sz="4" w:space="0" w:color="000000"/>
            </w:tcBorders>
            <w:shd w:val="clear" w:color="000000" w:fill="FFFFFF"/>
            <w:noWrap/>
            <w:hideMark/>
          </w:tcPr>
          <w:p w:rsidR="00F41114" w:rsidRPr="00F41114" w:rsidRDefault="00F41114" w:rsidP="00F41114">
            <w:pPr>
              <w:spacing w:after="0" w:line="240" w:lineRule="auto"/>
              <w:jc w:val="center"/>
              <w:rPr>
                <w:rFonts w:ascii="Times New Roman" w:eastAsia="Times New Roman" w:hAnsi="Times New Roman" w:cs="Times New Roman"/>
                <w:color w:val="000000"/>
              </w:rPr>
            </w:pPr>
            <w:r w:rsidRPr="00F41114">
              <w:rPr>
                <w:rFonts w:ascii="Times New Roman" w:eastAsia="Times New Roman" w:hAnsi="Times New Roman" w:cs="Times New Roman"/>
                <w:color w:val="000000"/>
              </w:rPr>
              <w:t>200</w:t>
            </w:r>
          </w:p>
        </w:tc>
        <w:tc>
          <w:tcPr>
            <w:tcW w:w="1275"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4.1</w:t>
            </w:r>
          </w:p>
        </w:tc>
        <w:tc>
          <w:tcPr>
            <w:tcW w:w="1276" w:type="dxa"/>
            <w:tcBorders>
              <w:top w:val="nil"/>
              <w:left w:val="nil"/>
              <w:bottom w:val="single" w:sz="4" w:space="0" w:color="auto"/>
              <w:right w:val="single" w:sz="4" w:space="0" w:color="auto"/>
            </w:tcBorders>
            <w:shd w:val="clear" w:color="auto" w:fill="auto"/>
            <w:hideMark/>
          </w:tcPr>
          <w:p w:rsidR="00F41114" w:rsidRPr="00F41114" w:rsidRDefault="00F41114" w:rsidP="00F41114">
            <w:pPr>
              <w:spacing w:after="0" w:line="240" w:lineRule="auto"/>
              <w:jc w:val="right"/>
              <w:rPr>
                <w:rFonts w:ascii="Times New Roman" w:eastAsia="Times New Roman" w:hAnsi="Times New Roman" w:cs="Times New Roman"/>
                <w:color w:val="000000"/>
              </w:rPr>
            </w:pPr>
            <w:r w:rsidRPr="00F41114">
              <w:rPr>
                <w:rFonts w:ascii="Times New Roman" w:eastAsia="Times New Roman" w:hAnsi="Times New Roman" w:cs="Times New Roman"/>
                <w:color w:val="000000"/>
              </w:rPr>
              <w:t>1.7</w:t>
            </w:r>
          </w:p>
        </w:tc>
      </w:tr>
    </w:tbl>
    <w:p w:rsidR="00BF42FE" w:rsidRPr="00BA1EE2" w:rsidRDefault="00BF42FE" w:rsidP="00BF42FE">
      <w:pPr>
        <w:pStyle w:val="a4"/>
        <w:tabs>
          <w:tab w:val="left" w:pos="1701"/>
        </w:tabs>
        <w:jc w:val="center"/>
        <w:rPr>
          <w:rFonts w:ascii="Times New Roman" w:hAnsi="Times New Roman"/>
          <w:lang w:val="ru-RU"/>
        </w:rPr>
      </w:pPr>
      <w:r w:rsidRPr="00BA1EE2">
        <w:rPr>
          <w:rFonts w:ascii="Times New Roman" w:hAnsi="Times New Roman"/>
          <w:lang w:val="ru-RU"/>
        </w:rPr>
        <w:t>___________</w:t>
      </w: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lastRenderedPageBreak/>
        <w:t xml:space="preserve">Приложение № </w:t>
      </w:r>
      <w:r w:rsidR="00221D63">
        <w:rPr>
          <w:rFonts w:ascii="Times New Roman" w:eastAsia="Times New Roman" w:hAnsi="Times New Roman" w:cs="Times New Roman"/>
        </w:rPr>
        <w:t>2</w:t>
      </w:r>
      <w:r>
        <w:rPr>
          <w:rFonts w:ascii="Times New Roman" w:eastAsia="Times New Roman" w:hAnsi="Times New Roman" w:cs="Times New Roman"/>
        </w:rPr>
        <w:t>0</w:t>
      </w: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УТВЕРЖДЕН</w:t>
      </w:r>
      <w:r w:rsidR="00221D63">
        <w:rPr>
          <w:rFonts w:ascii="Times New Roman" w:eastAsia="Times New Roman" w:hAnsi="Times New Roman" w:cs="Times New Roman"/>
        </w:rPr>
        <w:t>А</w:t>
      </w:r>
    </w:p>
    <w:p w:rsidR="00BF42FE" w:rsidRDefault="00BF42FE" w:rsidP="00BF42FE">
      <w:pPr>
        <w:tabs>
          <w:tab w:val="left" w:pos="0"/>
        </w:tabs>
        <w:spacing w:after="0" w:line="240" w:lineRule="auto"/>
        <w:ind w:firstLine="6237"/>
        <w:jc w:val="both"/>
        <w:rPr>
          <w:rFonts w:ascii="Times New Roman" w:hAnsi="Times New Roman" w:cs="Times New Roman"/>
        </w:rPr>
      </w:pPr>
    </w:p>
    <w:p w:rsidR="00BF42FE" w:rsidRDefault="00BF42FE" w:rsidP="00BF42FE">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решени</w:t>
      </w:r>
      <w:r>
        <w:rPr>
          <w:rFonts w:ascii="Times New Roman" w:eastAsia="Times New Roman" w:hAnsi="Times New Roman" w:cs="Times New Roman"/>
        </w:rPr>
        <w:t>ем</w:t>
      </w:r>
      <w:r w:rsidRPr="0045158E">
        <w:rPr>
          <w:rFonts w:ascii="Times New Roman" w:eastAsia="Times New Roman" w:hAnsi="Times New Roman" w:cs="Times New Roman"/>
        </w:rPr>
        <w:t xml:space="preserve"> Тужинской районной Думы</w:t>
      </w: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21.12.2020</w:t>
      </w:r>
      <w:r w:rsidRPr="0045158E">
        <w:rPr>
          <w:rFonts w:ascii="Times New Roman" w:eastAsia="Times New Roman" w:hAnsi="Times New Roman" w:cs="Times New Roman"/>
        </w:rPr>
        <w:t xml:space="preserve"> № </w:t>
      </w:r>
      <w:r>
        <w:rPr>
          <w:rFonts w:ascii="Times New Roman" w:eastAsia="Times New Roman" w:hAnsi="Times New Roman" w:cs="Times New Roman"/>
        </w:rPr>
        <w:t>53/385</w:t>
      </w:r>
    </w:p>
    <w:p w:rsidR="00BF42FE" w:rsidRDefault="00BF42FE" w:rsidP="00BF42FE">
      <w:pPr>
        <w:spacing w:after="0" w:line="240" w:lineRule="auto"/>
        <w:ind w:right="-1"/>
        <w:jc w:val="both"/>
        <w:rPr>
          <w:rFonts w:ascii="Times New Roman" w:hAnsi="Times New Roman"/>
        </w:rPr>
      </w:pPr>
    </w:p>
    <w:p w:rsidR="00221D63" w:rsidRPr="00093E7B" w:rsidRDefault="00221D63" w:rsidP="00221D63">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Ведомственная структура</w:t>
      </w:r>
    </w:p>
    <w:p w:rsidR="00221D63" w:rsidRPr="00093E7B" w:rsidRDefault="00221D63" w:rsidP="00221D63">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расходов бюджета муниципального района на плановый период 2022 и 2023 годы</w:t>
      </w:r>
    </w:p>
    <w:p w:rsidR="00BF42FE" w:rsidRDefault="00BF42FE" w:rsidP="00BF42FE">
      <w:pPr>
        <w:tabs>
          <w:tab w:val="left" w:pos="0"/>
        </w:tabs>
        <w:spacing w:after="0" w:line="240" w:lineRule="auto"/>
        <w:jc w:val="center"/>
        <w:rPr>
          <w:rFonts w:ascii="Times New Roman" w:eastAsia="Times New Roman" w:hAnsi="Times New Roman" w:cs="Times New Roman"/>
          <w:b/>
          <w:bCs/>
        </w:rPr>
      </w:pPr>
    </w:p>
    <w:tbl>
      <w:tblPr>
        <w:tblW w:w="11057" w:type="dxa"/>
        <w:tblInd w:w="-601" w:type="dxa"/>
        <w:tblLayout w:type="fixed"/>
        <w:tblLook w:val="04A0"/>
      </w:tblPr>
      <w:tblGrid>
        <w:gridCol w:w="3970"/>
        <w:gridCol w:w="1134"/>
        <w:gridCol w:w="567"/>
        <w:gridCol w:w="708"/>
        <w:gridCol w:w="1418"/>
        <w:gridCol w:w="709"/>
        <w:gridCol w:w="1275"/>
        <w:gridCol w:w="1276"/>
      </w:tblGrid>
      <w:tr w:rsidR="00F436AB" w:rsidRPr="00561D2D" w:rsidTr="00F436AB">
        <w:trPr>
          <w:trHeight w:val="1266"/>
        </w:trPr>
        <w:tc>
          <w:tcPr>
            <w:tcW w:w="39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36AB" w:rsidRPr="00F436AB" w:rsidRDefault="00F436AB" w:rsidP="00F436AB">
            <w:pPr>
              <w:spacing w:after="0" w:line="240" w:lineRule="auto"/>
              <w:rPr>
                <w:rFonts w:ascii="Times New Roman" w:eastAsia="Times New Roman" w:hAnsi="Times New Roman" w:cs="Times New Roman"/>
              </w:rPr>
            </w:pPr>
            <w:r w:rsidRPr="00F436AB">
              <w:rPr>
                <w:rFonts w:ascii="Times New Roman" w:eastAsia="Times New Roman" w:hAnsi="Times New Roman" w:cs="Times New Roman"/>
              </w:rPr>
              <w:t>Наименование расхода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36AB" w:rsidRPr="00F436AB" w:rsidRDefault="00F436AB" w:rsidP="00F436AB">
            <w:pPr>
              <w:spacing w:after="0" w:line="240" w:lineRule="auto"/>
              <w:ind w:left="-108" w:right="-108" w:firstLine="108"/>
              <w:jc w:val="center"/>
              <w:rPr>
                <w:rFonts w:ascii="Times New Roman" w:eastAsia="Times New Roman" w:hAnsi="Times New Roman" w:cs="Times New Roman"/>
              </w:rPr>
            </w:pPr>
            <w:r w:rsidRPr="00F436AB">
              <w:rPr>
                <w:rFonts w:ascii="Times New Roman" w:eastAsia="Times New Roman" w:hAnsi="Times New Roman" w:cs="Times New Roman"/>
              </w:rPr>
              <w:t>Код главного распоря-дителя средств бюджета муници-пального района</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36AB" w:rsidRPr="00F436AB" w:rsidRDefault="00F436AB" w:rsidP="00F436AB">
            <w:pPr>
              <w:spacing w:after="0" w:line="240" w:lineRule="auto"/>
              <w:ind w:right="-108"/>
              <w:jc w:val="center"/>
              <w:rPr>
                <w:rFonts w:ascii="Times New Roman" w:eastAsia="Times New Roman" w:hAnsi="Times New Roman" w:cs="Times New Roman"/>
              </w:rPr>
            </w:pPr>
            <w:r w:rsidRPr="00F436AB">
              <w:rPr>
                <w:rFonts w:ascii="Times New Roman" w:eastAsia="Times New Roman" w:hAnsi="Times New Roman" w:cs="Times New Roman"/>
              </w:rPr>
              <w:t>Раз-дел</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36AB" w:rsidRPr="00F436AB" w:rsidRDefault="00F436AB" w:rsidP="00F436AB">
            <w:pPr>
              <w:spacing w:after="0" w:line="240" w:lineRule="auto"/>
              <w:ind w:right="-108"/>
              <w:jc w:val="center"/>
              <w:rPr>
                <w:rFonts w:ascii="Times New Roman" w:eastAsia="Times New Roman" w:hAnsi="Times New Roman" w:cs="Times New Roman"/>
              </w:rPr>
            </w:pPr>
            <w:r w:rsidRPr="00F436AB">
              <w:rPr>
                <w:rFonts w:ascii="Times New Roman" w:eastAsia="Times New Roman" w:hAnsi="Times New Roman" w:cs="Times New Roman"/>
              </w:rPr>
              <w:t>Под-раз-дел</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Целевая статья</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36AB" w:rsidRPr="00F436AB" w:rsidRDefault="00F436AB" w:rsidP="00F436AB">
            <w:pPr>
              <w:spacing w:after="0" w:line="240" w:lineRule="auto"/>
              <w:ind w:right="-108"/>
              <w:jc w:val="center"/>
              <w:rPr>
                <w:rFonts w:ascii="Times New Roman" w:eastAsia="Times New Roman" w:hAnsi="Times New Roman" w:cs="Times New Roman"/>
              </w:rPr>
            </w:pPr>
            <w:r w:rsidRPr="00F436AB">
              <w:rPr>
                <w:rFonts w:ascii="Times New Roman" w:eastAsia="Times New Roman" w:hAnsi="Times New Roman" w:cs="Times New Roman"/>
              </w:rPr>
              <w:t>Вид рас-хода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 xml:space="preserve">Сумма       (тыс. рублей)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 xml:space="preserve">Сумма       (тыс. рублей) </w:t>
            </w:r>
          </w:p>
        </w:tc>
      </w:tr>
      <w:tr w:rsidR="00F436AB" w:rsidRPr="00561D2D" w:rsidTr="00F436AB">
        <w:trPr>
          <w:trHeight w:val="630"/>
        </w:trPr>
        <w:tc>
          <w:tcPr>
            <w:tcW w:w="3970" w:type="dxa"/>
            <w:vMerge/>
            <w:tcBorders>
              <w:top w:val="single" w:sz="4" w:space="0" w:color="auto"/>
              <w:left w:val="single" w:sz="4" w:space="0" w:color="auto"/>
              <w:bottom w:val="single" w:sz="4" w:space="0" w:color="000000"/>
              <w:right w:val="single" w:sz="4" w:space="0" w:color="auto"/>
            </w:tcBorders>
            <w:vAlign w:val="center"/>
            <w:hideMark/>
          </w:tcPr>
          <w:p w:rsidR="00F436AB" w:rsidRPr="00F436AB" w:rsidRDefault="00F436AB" w:rsidP="00F436AB">
            <w:pPr>
              <w:spacing w:after="0" w:line="240" w:lineRule="auto"/>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436AB" w:rsidRPr="00F436AB" w:rsidRDefault="00F436AB" w:rsidP="00F436AB">
            <w:pPr>
              <w:spacing w:after="0" w:line="240" w:lineRule="auto"/>
              <w:rPr>
                <w:rFonts w:ascii="Times New Roman" w:eastAsia="Times New Roman" w:hAnsi="Times New Roman" w:cs="Times New Roman"/>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F436AB" w:rsidRPr="00F436AB" w:rsidRDefault="00F436AB" w:rsidP="00F436AB">
            <w:pPr>
              <w:spacing w:after="0" w:line="240" w:lineRule="auto"/>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F436AB" w:rsidRPr="00F436AB" w:rsidRDefault="00F436AB" w:rsidP="00F436AB">
            <w:pPr>
              <w:spacing w:after="0" w:line="240" w:lineRule="auto"/>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F436AB" w:rsidRPr="00F436AB" w:rsidRDefault="00F436AB" w:rsidP="00F436AB">
            <w:pPr>
              <w:spacing w:after="0" w:line="240" w:lineRule="auto"/>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F436AB" w:rsidRPr="00F436AB" w:rsidRDefault="00F436AB" w:rsidP="00F436AB">
            <w:pPr>
              <w:spacing w:after="0" w:line="240" w:lineRule="auto"/>
              <w:rPr>
                <w:rFonts w:ascii="Times New Roman" w:eastAsia="Times New Roman" w:hAnsi="Times New Roman" w:cs="Times New Roman"/>
              </w:rPr>
            </w:pPr>
          </w:p>
        </w:tc>
        <w:tc>
          <w:tcPr>
            <w:tcW w:w="1275" w:type="dxa"/>
            <w:tcBorders>
              <w:top w:val="nil"/>
              <w:left w:val="nil"/>
              <w:bottom w:val="single" w:sz="4" w:space="0" w:color="auto"/>
              <w:right w:val="single" w:sz="4" w:space="0" w:color="auto"/>
            </w:tcBorders>
            <w:shd w:val="clear" w:color="auto" w:fill="auto"/>
            <w:vAlign w:val="center"/>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2022 год</w:t>
            </w:r>
          </w:p>
        </w:tc>
        <w:tc>
          <w:tcPr>
            <w:tcW w:w="1276" w:type="dxa"/>
            <w:tcBorders>
              <w:top w:val="nil"/>
              <w:left w:val="nil"/>
              <w:bottom w:val="single" w:sz="4" w:space="0" w:color="auto"/>
              <w:right w:val="single" w:sz="4" w:space="0" w:color="auto"/>
            </w:tcBorders>
            <w:shd w:val="clear" w:color="auto" w:fill="auto"/>
            <w:vAlign w:val="center"/>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2023 год</w:t>
            </w:r>
          </w:p>
        </w:tc>
      </w:tr>
      <w:tr w:rsidR="00F436AB" w:rsidRPr="00561D2D" w:rsidTr="00F436AB">
        <w:trPr>
          <w:trHeight w:val="31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Всего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104,829.2</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120,609.5</w:t>
            </w:r>
          </w:p>
        </w:tc>
      </w:tr>
      <w:tr w:rsidR="00F436AB" w:rsidRPr="00561D2D" w:rsidTr="00F436AB">
        <w:trPr>
          <w:trHeight w:val="94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Муниципальное казенное учреждение районная Дума Тужинского муниципального района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904</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611.0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611.0</w:t>
            </w:r>
          </w:p>
        </w:tc>
      </w:tr>
      <w:tr w:rsidR="00F436AB" w:rsidRPr="00561D2D" w:rsidTr="00F436AB">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904</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611.0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611.0</w:t>
            </w:r>
          </w:p>
        </w:tc>
      </w:tr>
      <w:tr w:rsidR="00F436AB" w:rsidRPr="00561D2D" w:rsidTr="00F436AB">
        <w:trPr>
          <w:trHeight w:val="96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904</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06</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611.0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611.0</w:t>
            </w:r>
          </w:p>
        </w:tc>
      </w:tr>
      <w:tr w:rsidR="00F436AB" w:rsidRPr="00561D2D" w:rsidTr="00F436AB">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Обеспечение деятельности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904</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06</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5200000000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611.0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611.0</w:t>
            </w:r>
          </w:p>
        </w:tc>
      </w:tr>
      <w:tr w:rsidR="00F436AB" w:rsidRPr="00561D2D" w:rsidTr="00F436AB">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904</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06</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5200001000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611.0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611.0</w:t>
            </w:r>
          </w:p>
        </w:tc>
      </w:tr>
      <w:tr w:rsidR="00F436AB" w:rsidRPr="00561D2D" w:rsidTr="00F436AB">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Центральный аппарат</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904</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06</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5200001030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611.0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611.0</w:t>
            </w:r>
          </w:p>
        </w:tc>
      </w:tr>
      <w:tr w:rsidR="00F436AB" w:rsidRPr="00561D2D" w:rsidTr="00F436AB">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F436AB" w:rsidRPr="00F436AB" w:rsidRDefault="00F436AB" w:rsidP="00F436AB">
            <w:pPr>
              <w:spacing w:after="0" w:line="240" w:lineRule="auto"/>
              <w:ind w:right="-108"/>
              <w:rPr>
                <w:rFonts w:ascii="Times New Roman" w:eastAsia="Times New Roman" w:hAnsi="Times New Roman" w:cs="Times New Roman"/>
                <w:color w:val="000000"/>
              </w:rPr>
            </w:pPr>
            <w:r w:rsidRPr="00F436A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520000103А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198.2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198.2</w:t>
            </w:r>
          </w:p>
        </w:tc>
      </w:tr>
      <w:tr w:rsidR="00F436AB" w:rsidRPr="00561D2D" w:rsidTr="00F436AB">
        <w:trPr>
          <w:trHeight w:val="461"/>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904</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06</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520000103А</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198.2</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198.2</w:t>
            </w:r>
          </w:p>
        </w:tc>
      </w:tr>
      <w:tr w:rsidR="00F436AB" w:rsidRPr="00561D2D" w:rsidTr="00F436AB">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Средства местного бюджета на софинансирование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904</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06</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520000103Б</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1.9</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1.9</w:t>
            </w:r>
          </w:p>
        </w:tc>
      </w:tr>
      <w:tr w:rsidR="00F436AB" w:rsidRPr="00561D2D" w:rsidTr="00F436AB">
        <w:trPr>
          <w:trHeight w:val="121"/>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904</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06</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520000103Б</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1.9</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1.9</w:t>
            </w:r>
          </w:p>
        </w:tc>
      </w:tr>
      <w:tr w:rsidR="00F436AB" w:rsidRPr="00561D2D" w:rsidTr="00F436AB">
        <w:trPr>
          <w:trHeight w:val="31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904</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06</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520000103В</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410.9</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410.9</w:t>
            </w:r>
          </w:p>
        </w:tc>
      </w:tr>
      <w:tr w:rsidR="00F436AB" w:rsidRPr="00561D2D" w:rsidTr="00F436AB">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 xml:space="preserve">Расходы на выплату персоналу в целях обеспечения выполнения функций государственными (муниципальными) </w:t>
            </w:r>
            <w:r w:rsidRPr="00F436AB">
              <w:rPr>
                <w:rFonts w:ascii="Times New Roman" w:eastAsia="Times New Roman" w:hAnsi="Times New Roman" w:cs="Times New Roman"/>
              </w:rPr>
              <w:lastRenderedPageBreak/>
              <w:t>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lastRenderedPageBreak/>
              <w:t>904</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06</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520000103В</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406.9</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406.9</w:t>
            </w:r>
          </w:p>
        </w:tc>
      </w:tr>
      <w:tr w:rsidR="00F436AB" w:rsidRPr="00561D2D" w:rsidTr="00F436AB">
        <w:trPr>
          <w:trHeight w:val="88"/>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lastRenderedPageBreak/>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904</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06</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520000103В</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4.0</w:t>
            </w:r>
          </w:p>
        </w:tc>
      </w:tr>
      <w:tr w:rsidR="00F436AB" w:rsidRPr="00561D2D" w:rsidTr="00F436AB">
        <w:trPr>
          <w:trHeight w:val="273"/>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Муниципальное казённое учреждение "Управление образования администрации Тужинского муниципального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30,502.7</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30,507.0</w:t>
            </w:r>
          </w:p>
        </w:tc>
      </w:tr>
      <w:tr w:rsidR="00F436AB" w:rsidRPr="00561D2D" w:rsidTr="00F436AB">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762.0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762.0</w:t>
            </w:r>
          </w:p>
        </w:tc>
      </w:tr>
      <w:tr w:rsidR="00F436AB" w:rsidRPr="00561D2D" w:rsidTr="00F436AB">
        <w:trPr>
          <w:trHeight w:val="126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762.0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762.0</w:t>
            </w:r>
          </w:p>
        </w:tc>
      </w:tr>
      <w:tr w:rsidR="00F436AB" w:rsidRPr="00561D2D" w:rsidTr="00F436AB">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Муниципальная программа Тужинского муниципального района "Развитие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762.0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762.0</w:t>
            </w:r>
          </w:p>
        </w:tc>
      </w:tr>
      <w:tr w:rsidR="00F436AB" w:rsidRPr="00561D2D" w:rsidTr="00F436AB">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0200001000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334.0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334.0</w:t>
            </w:r>
          </w:p>
        </w:tc>
      </w:tr>
      <w:tr w:rsidR="00F436AB" w:rsidRPr="00561D2D" w:rsidTr="00F436AB">
        <w:trPr>
          <w:trHeight w:val="171"/>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Центральный аппарат</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0200001030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334.0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334.0</w:t>
            </w:r>
          </w:p>
        </w:tc>
      </w:tr>
      <w:tr w:rsidR="00F436AB" w:rsidRPr="00561D2D" w:rsidTr="00F436AB">
        <w:trPr>
          <w:trHeight w:val="70"/>
        </w:trPr>
        <w:tc>
          <w:tcPr>
            <w:tcW w:w="3970" w:type="dxa"/>
            <w:tcBorders>
              <w:top w:val="nil"/>
              <w:left w:val="single" w:sz="4" w:space="0" w:color="auto"/>
              <w:bottom w:val="single" w:sz="4" w:space="0" w:color="auto"/>
              <w:right w:val="single" w:sz="4" w:space="0" w:color="auto"/>
            </w:tcBorders>
            <w:shd w:val="clear" w:color="auto" w:fill="auto"/>
            <w:hideMark/>
          </w:tcPr>
          <w:p w:rsidR="00F436AB" w:rsidRPr="00F436AB" w:rsidRDefault="00F436AB" w:rsidP="00F436AB">
            <w:pPr>
              <w:spacing w:after="0" w:line="240" w:lineRule="auto"/>
              <w:ind w:right="-108"/>
              <w:rPr>
                <w:rFonts w:ascii="Times New Roman" w:eastAsia="Times New Roman" w:hAnsi="Times New Roman" w:cs="Times New Roman"/>
                <w:color w:val="000000"/>
              </w:rPr>
            </w:pPr>
            <w:r w:rsidRPr="00F436A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020000103А</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109.1</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109.1</w:t>
            </w:r>
          </w:p>
        </w:tc>
      </w:tr>
      <w:tr w:rsidR="00F436AB" w:rsidRPr="00561D2D" w:rsidTr="00EB6A2E">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020000103А</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109.1</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109.1</w:t>
            </w:r>
          </w:p>
        </w:tc>
      </w:tr>
      <w:tr w:rsidR="00F436AB" w:rsidRPr="00561D2D" w:rsidTr="00EB6A2E">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Средства местного бюджета на софинансирование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020000103Б</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1.1</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1.1</w:t>
            </w:r>
          </w:p>
        </w:tc>
      </w:tr>
      <w:tr w:rsidR="00F436AB" w:rsidRPr="00561D2D" w:rsidTr="00EB6A2E">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020000103Б</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1.1</w:t>
            </w:r>
          </w:p>
        </w:tc>
      </w:tr>
      <w:tr w:rsidR="00F436AB" w:rsidRPr="00561D2D" w:rsidTr="00EB6A2E">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020000103В</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223.8</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223.8</w:t>
            </w:r>
          </w:p>
        </w:tc>
      </w:tr>
      <w:tr w:rsidR="00F436AB" w:rsidRPr="00561D2D" w:rsidTr="00EB6A2E">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020000103B</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223.8</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223.8</w:t>
            </w:r>
          </w:p>
        </w:tc>
      </w:tr>
      <w:tr w:rsidR="00F436AB" w:rsidRPr="00561D2D" w:rsidTr="00EB6A2E">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020000103В</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0.0</w:t>
            </w:r>
          </w:p>
        </w:tc>
      </w:tr>
      <w:tr w:rsidR="00F436AB" w:rsidRPr="00561D2D" w:rsidTr="00EB6A2E">
        <w:trPr>
          <w:trHeight w:val="213"/>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0200016000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428.0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428.0</w:t>
            </w:r>
          </w:p>
        </w:tc>
      </w:tr>
      <w:tr w:rsidR="00F436AB" w:rsidRPr="00561D2D" w:rsidTr="00EB6A2E">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Осуществление деятельности по опеке и попечительству</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0200016040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428.0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428.0</w:t>
            </w:r>
          </w:p>
        </w:tc>
      </w:tr>
      <w:tr w:rsidR="00F436AB" w:rsidRPr="00561D2D" w:rsidTr="00EB6A2E">
        <w:trPr>
          <w:trHeight w:val="131"/>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0200016040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387.1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387.1</w:t>
            </w:r>
          </w:p>
        </w:tc>
      </w:tr>
      <w:tr w:rsidR="00F436AB" w:rsidRPr="00561D2D" w:rsidTr="00EB6A2E">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Закупка товаров, работ и услуг для государственных нужд</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0200016040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40.9</w:t>
            </w:r>
          </w:p>
        </w:tc>
      </w:tr>
      <w:tr w:rsidR="00F436AB" w:rsidRPr="00561D2D" w:rsidTr="00EB6A2E">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25,498.3</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25,455.3</w:t>
            </w:r>
          </w:p>
        </w:tc>
      </w:tr>
      <w:tr w:rsidR="00F436AB" w:rsidRPr="00561D2D" w:rsidTr="00EB6A2E">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Дошкольное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16,251.3</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16,251.3</w:t>
            </w:r>
          </w:p>
        </w:tc>
      </w:tr>
      <w:tr w:rsidR="00F436AB" w:rsidRPr="00561D2D" w:rsidTr="00EB6A2E">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Муниципальная программа Тужинского муниципального района "Развитие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16,251.3</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16,251.3</w:t>
            </w:r>
          </w:p>
        </w:tc>
      </w:tr>
      <w:tr w:rsidR="00F436AB" w:rsidRPr="00561D2D" w:rsidTr="00EB6A2E">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Финансовое обеспечение деятельности государственных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0100002000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8,602.8</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8,602.8</w:t>
            </w:r>
          </w:p>
        </w:tc>
      </w:tr>
      <w:tr w:rsidR="00F436AB" w:rsidRPr="00561D2D" w:rsidTr="00F436AB">
        <w:trPr>
          <w:trHeight w:val="31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Детские дошкольные учреждения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0100002100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8,602.8</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8,602.8</w:t>
            </w:r>
          </w:p>
        </w:tc>
      </w:tr>
      <w:tr w:rsidR="00F436AB" w:rsidRPr="00561D2D" w:rsidTr="00EB6A2E">
        <w:trPr>
          <w:trHeight w:val="98"/>
        </w:trPr>
        <w:tc>
          <w:tcPr>
            <w:tcW w:w="3970" w:type="dxa"/>
            <w:tcBorders>
              <w:top w:val="nil"/>
              <w:left w:val="single" w:sz="4" w:space="0" w:color="auto"/>
              <w:bottom w:val="single" w:sz="4" w:space="0" w:color="auto"/>
              <w:right w:val="single" w:sz="4" w:space="0" w:color="auto"/>
            </w:tcBorders>
            <w:shd w:val="clear" w:color="auto" w:fill="auto"/>
            <w:hideMark/>
          </w:tcPr>
          <w:p w:rsidR="00F436AB" w:rsidRPr="00F436AB" w:rsidRDefault="00F436AB" w:rsidP="00F436AB">
            <w:pPr>
              <w:spacing w:after="0" w:line="240" w:lineRule="auto"/>
              <w:ind w:right="-108"/>
              <w:rPr>
                <w:rFonts w:ascii="Times New Roman" w:eastAsia="Times New Roman" w:hAnsi="Times New Roman" w:cs="Times New Roman"/>
                <w:color w:val="000000"/>
              </w:rPr>
            </w:pPr>
            <w:r w:rsidRPr="00F436A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010000210А</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2,201.2</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2,201.2</w:t>
            </w:r>
          </w:p>
        </w:tc>
      </w:tr>
      <w:tr w:rsidR="00F436AB" w:rsidRPr="00561D2D" w:rsidTr="00EB6A2E">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010000210А</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1,959.2</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1,959.2</w:t>
            </w:r>
          </w:p>
        </w:tc>
      </w:tr>
      <w:tr w:rsidR="00F436AB" w:rsidRPr="00561D2D" w:rsidTr="00EB6A2E">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010000210А</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800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242.0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242.0</w:t>
            </w:r>
          </w:p>
        </w:tc>
      </w:tr>
      <w:tr w:rsidR="00F436AB" w:rsidRPr="00561D2D" w:rsidTr="00EB6A2E">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Средства местного бюджета на софинансирование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010000210Б</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19.6</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19.6</w:t>
            </w:r>
          </w:p>
        </w:tc>
      </w:tr>
      <w:tr w:rsidR="00F436AB" w:rsidRPr="00561D2D" w:rsidTr="00F436AB">
        <w:trPr>
          <w:trHeight w:val="131"/>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010000210Б</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19.6</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19.6</w:t>
            </w:r>
          </w:p>
        </w:tc>
      </w:tr>
      <w:tr w:rsidR="00F436AB" w:rsidRPr="00561D2D" w:rsidTr="00EB6A2E">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Иные бюджетные ассигнования</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010000210В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6,382.0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6,382.0</w:t>
            </w:r>
          </w:p>
        </w:tc>
      </w:tr>
      <w:tr w:rsidR="00F436AB" w:rsidRPr="00561D2D" w:rsidTr="00EB6A2E">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010000210B</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4,299.7</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4,299.7</w:t>
            </w:r>
          </w:p>
        </w:tc>
      </w:tr>
      <w:tr w:rsidR="00F436AB" w:rsidRPr="00561D2D" w:rsidTr="00EB6A2E">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010000210В</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2,018.5</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2,018.5</w:t>
            </w:r>
          </w:p>
        </w:tc>
      </w:tr>
      <w:tr w:rsidR="00F436AB" w:rsidRPr="00561D2D" w:rsidTr="00EB6A2E">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010000210В</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800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63.8</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63.8</w:t>
            </w:r>
          </w:p>
        </w:tc>
      </w:tr>
      <w:tr w:rsidR="00F436AB" w:rsidRPr="00561D2D" w:rsidTr="00EB6A2E">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Расходы за счет доходов, полученных от платных услуг и иной приносящей доход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0100003000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791.8</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791.8</w:t>
            </w:r>
          </w:p>
        </w:tc>
      </w:tr>
      <w:tr w:rsidR="00F436AB" w:rsidRPr="00561D2D" w:rsidTr="00EB6A2E">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0100003000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791.8</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791.8</w:t>
            </w:r>
          </w:p>
        </w:tc>
      </w:tr>
      <w:tr w:rsidR="00F436AB" w:rsidRPr="00561D2D" w:rsidTr="00EB6A2E">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Иные межбюджетные трансферты из областного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0100017000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6,856.7</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6,856.7</w:t>
            </w:r>
          </w:p>
        </w:tc>
      </w:tr>
      <w:tr w:rsidR="00F436AB" w:rsidRPr="00561D2D" w:rsidTr="00F436AB">
        <w:trPr>
          <w:trHeight w:val="126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0100017140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6,856.7</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6,856.7</w:t>
            </w:r>
          </w:p>
        </w:tc>
      </w:tr>
      <w:tr w:rsidR="00F436AB" w:rsidRPr="00561D2D" w:rsidTr="00EB6A2E">
        <w:trPr>
          <w:trHeight w:val="273"/>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0100017140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6,702.7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6,702.7</w:t>
            </w:r>
          </w:p>
        </w:tc>
      </w:tr>
      <w:tr w:rsidR="00F436AB" w:rsidRPr="00561D2D" w:rsidTr="0071260D">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Закупка товаров, работ и услуг для государственных нужд</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0100017140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154.0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154.0</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6,814.1</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6,815.1</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Муниципальная программа Тужинского муниципального района "Развитие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6,801.9</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6,801.9</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Финансовое обеспечение деятельности государственных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0100002000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6,801.9</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6,801.9</w:t>
            </w:r>
          </w:p>
        </w:tc>
      </w:tr>
      <w:tr w:rsidR="00F436AB" w:rsidRPr="00561D2D" w:rsidTr="00F436AB">
        <w:trPr>
          <w:trHeight w:val="31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Организация дополнительного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0100002190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6,801.9</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6,801.9</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hideMark/>
          </w:tcPr>
          <w:p w:rsidR="00F436AB" w:rsidRPr="00F436AB" w:rsidRDefault="00F436AB" w:rsidP="00F436AB">
            <w:pPr>
              <w:spacing w:after="0" w:line="240" w:lineRule="auto"/>
              <w:ind w:right="-108"/>
              <w:rPr>
                <w:rFonts w:ascii="Times New Roman" w:eastAsia="Times New Roman" w:hAnsi="Times New Roman" w:cs="Times New Roman"/>
                <w:color w:val="000000"/>
              </w:rPr>
            </w:pPr>
            <w:r w:rsidRPr="00F436A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010000219А</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2,243.5</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2,243.5</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010000219А</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1,555.7</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1,555.7</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010000219А</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800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687.8</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687.8</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Средства местного бюджета на софинансирование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010000219Б</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24.8</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24.8</w:t>
            </w:r>
          </w:p>
        </w:tc>
      </w:tr>
      <w:tr w:rsidR="00F436AB" w:rsidRPr="00561D2D" w:rsidTr="00F436AB">
        <w:trPr>
          <w:trHeight w:val="131"/>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010000219Б</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24.8</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24.8</w:t>
            </w:r>
          </w:p>
        </w:tc>
      </w:tr>
      <w:tr w:rsidR="00F436AB" w:rsidRPr="00561D2D" w:rsidTr="0071260D">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Средства местного бюджета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010000219В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4,533.6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4,533.6</w:t>
            </w:r>
          </w:p>
        </w:tc>
      </w:tr>
      <w:tr w:rsidR="00F436AB" w:rsidRPr="00561D2D" w:rsidTr="0071260D">
        <w:trPr>
          <w:trHeight w:val="123"/>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010000219B</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3,553.0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3,553.0</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010000219В</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814.5</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814.5</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010000219В</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800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166.1</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166.1</w:t>
            </w:r>
          </w:p>
        </w:tc>
      </w:tr>
      <w:tr w:rsidR="00F436AB" w:rsidRPr="00561D2D" w:rsidTr="00F436AB">
        <w:trPr>
          <w:trHeight w:val="94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Муниципальная программа Тужинского муниципального района "Обеспечение безопасности и жизнедеятельности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7.2</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7.2</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0400004000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7.2</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7.2</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Трудоустройство несовершеннолетних</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0400004060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7.2</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7.2</w:t>
            </w:r>
          </w:p>
        </w:tc>
      </w:tr>
      <w:tr w:rsidR="00F436AB" w:rsidRPr="00561D2D" w:rsidTr="0071260D">
        <w:trPr>
          <w:trHeight w:val="112"/>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0400004060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7.2</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7.2</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 xml:space="preserve">Муниципальная программа Тужинского муниципального района "Охрана окружающей среды и </w:t>
            </w:r>
            <w:r w:rsidRPr="00F436AB">
              <w:rPr>
                <w:rFonts w:ascii="Times New Roman" w:eastAsia="Times New Roman" w:hAnsi="Times New Roman" w:cs="Times New Roman"/>
                <w:b/>
                <w:bCs/>
              </w:rPr>
              <w:lastRenderedPageBreak/>
              <w:t>экологическое воспитание"</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lastRenderedPageBreak/>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6.0</w:t>
            </w:r>
          </w:p>
        </w:tc>
      </w:tr>
      <w:tr w:rsidR="00F436AB" w:rsidRPr="00561D2D" w:rsidTr="0071260D">
        <w:trPr>
          <w:trHeight w:val="152"/>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lastRenderedPageBreak/>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0700004000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6.0</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Природоохранные мероприятия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0700004050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6.0</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0700004050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6.0</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Молодежная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07</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169.5</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169.5</w:t>
            </w:r>
          </w:p>
        </w:tc>
      </w:tr>
      <w:tr w:rsidR="00F436AB" w:rsidRPr="00561D2D" w:rsidTr="0071260D">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Муниципальная программа Тужинского муниципального района "Развитие образования"</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169.5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169.5</w:t>
            </w:r>
          </w:p>
        </w:tc>
      </w:tr>
      <w:tr w:rsidR="00F436AB" w:rsidRPr="00561D2D" w:rsidTr="00F436AB">
        <w:trPr>
          <w:trHeight w:val="126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0100015000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141.3</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141.3</w:t>
            </w:r>
          </w:p>
        </w:tc>
      </w:tr>
      <w:tr w:rsidR="00F436AB" w:rsidRPr="00561D2D" w:rsidTr="0071260D">
        <w:trPr>
          <w:trHeight w:val="671"/>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0100015060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141.3</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141.3</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0100015060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141.3</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141.3</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Оплата стоимости питания детей в оздоровительных учреждениях с дневным пребыванием детей</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01000S5060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1.5</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1.5</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01000S5060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1.5</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1.5</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Расходы за счет доходов, полученных от платных услуг и иной приносящей доход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0100003000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26.7</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26.7</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0100003000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26.7</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26.7</w:t>
            </w:r>
          </w:p>
        </w:tc>
      </w:tr>
      <w:tr w:rsidR="00F436AB" w:rsidRPr="00561D2D" w:rsidTr="00F436AB">
        <w:trPr>
          <w:trHeight w:val="31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Другие вопросы в области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2,263.4</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2,219.4</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Муниципальная программа Тужинского муниципального района "Развитие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2,201.8</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2,201.8</w:t>
            </w:r>
          </w:p>
        </w:tc>
      </w:tr>
      <w:tr w:rsidR="00F436AB" w:rsidRPr="00561D2D" w:rsidTr="00F436AB">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Финансовое обеспе-чение деятельности государственных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0100002000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2,201.8</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2,201.8</w:t>
            </w:r>
          </w:p>
        </w:tc>
      </w:tr>
      <w:tr w:rsidR="00F436AB" w:rsidRPr="00561D2D" w:rsidTr="0071260D">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Обеспечение деятельности учреждений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0100002220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2,201.8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2,201.8</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hideMark/>
          </w:tcPr>
          <w:p w:rsidR="00F436AB" w:rsidRPr="00F436AB" w:rsidRDefault="00F436AB" w:rsidP="00F436AB">
            <w:pPr>
              <w:spacing w:after="0" w:line="240" w:lineRule="auto"/>
              <w:ind w:right="-108"/>
              <w:rPr>
                <w:rFonts w:ascii="Times New Roman" w:eastAsia="Times New Roman" w:hAnsi="Times New Roman" w:cs="Times New Roman"/>
                <w:color w:val="000000"/>
              </w:rPr>
            </w:pPr>
            <w:r w:rsidRPr="00F436A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010000222А</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682.1</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682.1</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010000222А</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682.1</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682.1</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Средства местного бюджета на софинансирование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010000222Б</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6.9</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6.9</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 xml:space="preserve">Расходы на выплату персоналу в целях обеспечения выполнения функций государственными (муниципальными) органами, казенными учреждениями, </w:t>
            </w:r>
            <w:r w:rsidRPr="00F436AB">
              <w:rPr>
                <w:rFonts w:ascii="Times New Roman" w:eastAsia="Times New Roman" w:hAnsi="Times New Roman" w:cs="Times New Roman"/>
              </w:rPr>
              <w:lastRenderedPageBreak/>
              <w:t>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lastRenderedPageBreak/>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010000222Б</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6.9</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6.9</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lastRenderedPageBreak/>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010000222В</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1,512.8</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1,512.8</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010000222В</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1,399.5</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1,399.5</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010000222В</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112.4</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112.4</w:t>
            </w:r>
          </w:p>
        </w:tc>
      </w:tr>
      <w:tr w:rsidR="00F436AB" w:rsidRPr="00561D2D" w:rsidTr="0071260D">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Иные бюджетные ассигнования</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010000222В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0.9</w:t>
            </w:r>
          </w:p>
        </w:tc>
      </w:tr>
      <w:tr w:rsidR="00F436AB" w:rsidRPr="00561D2D" w:rsidTr="00F436AB">
        <w:trPr>
          <w:trHeight w:val="94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Муниципальная программа Тужинского муниципального района "Обеспечение безопасности и жизнедеятельности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61.6</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17.6</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0400004000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0.0</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Мероприятия в области национальной безопасности и правоохранительной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0400004030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0.0</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Безопасное колесо</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000000" w:fill="FFFFFF"/>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0400004030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0.0</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Мероприятия в области профилактики правонарушений</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0400004040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44.0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0.0</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0400004040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44.0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0.0</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Безопасное колесо</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0400004180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17.6</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17.6</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000000" w:fill="FFFFFF"/>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0400004180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17.6</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17.6</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Социальная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10</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4,242.4</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4,289.7</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Социальное обеспечение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10</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1,111.2</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1,158.5</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Муниципальная программа Тужинского муниципального района "Развитие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1,111.2</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1,158.5</w:t>
            </w:r>
          </w:p>
        </w:tc>
      </w:tr>
      <w:tr w:rsidR="00F436AB" w:rsidRPr="00561D2D" w:rsidTr="0071260D">
        <w:trPr>
          <w:trHeight w:val="598"/>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0100016000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1,111.2</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1,158.5</w:t>
            </w:r>
          </w:p>
        </w:tc>
      </w:tr>
      <w:tr w:rsidR="00F436AB" w:rsidRPr="00561D2D" w:rsidTr="0071260D">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 xml:space="preserve">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0100016140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1,111.2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1,158.5</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0100016140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11.0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11.5</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0100016140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300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1,100.2</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1,147.0</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Охрана семьи и детства</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10</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3,131.2</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3,131.2</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Муниципальная программа Тужинского муниципального района "Развитие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3,131.2</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3,131.2</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 xml:space="preserve">Финансовое обеспечение расходных обязательств публично-правовых </w:t>
            </w:r>
            <w:r w:rsidRPr="00F436AB">
              <w:rPr>
                <w:rFonts w:ascii="Times New Roman" w:eastAsia="Times New Roman" w:hAnsi="Times New Roman" w:cs="Times New Roman"/>
              </w:rPr>
              <w:lastRenderedPageBreak/>
              <w:t>образований, возникающих при выполнении ими переданных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lastRenderedPageBreak/>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0100016000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3,131.2</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3,131.2</w:t>
            </w:r>
          </w:p>
        </w:tc>
      </w:tr>
      <w:tr w:rsidR="00F436AB" w:rsidRPr="00561D2D" w:rsidTr="0071260D">
        <w:trPr>
          <w:trHeight w:val="23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lastRenderedPageBreak/>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0100016080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2,836.0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2,836.0</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0100016080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55.0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55.0</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0100016080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300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2,781.0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2,781.0</w:t>
            </w:r>
          </w:p>
        </w:tc>
      </w:tr>
      <w:tr w:rsidR="00F436AB" w:rsidRPr="00561D2D" w:rsidTr="0071260D">
        <w:trPr>
          <w:trHeight w:val="699"/>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0100016130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295.2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295.2</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0100016130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8.6</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8.6</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0100016130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300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286.6</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286.6</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Муниципальное казённое учреждение "Отдел культуры администрации Тужинского муниципального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23,024.3</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22,735.3</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1,464.4</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1,464.4</w:t>
            </w:r>
          </w:p>
        </w:tc>
      </w:tr>
      <w:tr w:rsidR="00F436AB" w:rsidRPr="00561D2D" w:rsidTr="0071260D">
        <w:trPr>
          <w:trHeight w:val="116"/>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1,464.4</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1,464.4</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Муниципальная программа Тужинского муниципального района "Развитие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1,464.4</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1,464.4</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0200001000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1,464.4</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1,464.4</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Центральный аппарат</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0200001030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1,464.4</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1,464.4</w:t>
            </w:r>
          </w:p>
        </w:tc>
      </w:tr>
      <w:tr w:rsidR="00F436AB" w:rsidRPr="00561D2D" w:rsidTr="0071260D">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F436AB" w:rsidRPr="00F436AB" w:rsidRDefault="00F436AB" w:rsidP="00F436AB">
            <w:pPr>
              <w:spacing w:after="0" w:line="240" w:lineRule="auto"/>
              <w:ind w:right="-108"/>
              <w:rPr>
                <w:rFonts w:ascii="Times New Roman" w:eastAsia="Times New Roman" w:hAnsi="Times New Roman" w:cs="Times New Roman"/>
                <w:color w:val="000000"/>
              </w:rPr>
            </w:pPr>
            <w:r w:rsidRPr="00F436A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020000103А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478.3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478.3</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020000103А</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478.3</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478.3</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Средства местного бюджета на софинансирование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020000103Б</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4.8</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4.8</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 xml:space="preserve">Расходы на выплату персоналу в целях обеспечения выполнения функций государственными (муниципальными) </w:t>
            </w:r>
            <w:r w:rsidRPr="00F436AB">
              <w:rPr>
                <w:rFonts w:ascii="Times New Roman" w:eastAsia="Times New Roman" w:hAnsi="Times New Roman" w:cs="Times New Roman"/>
              </w:rPr>
              <w:lastRenderedPageBreak/>
              <w:t>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lastRenderedPageBreak/>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020000103Б</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4.8</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4.8</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lastRenderedPageBreak/>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020000103В</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981.3</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981.3</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020000103B</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981.3</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981.3</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020000103В</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0.0</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3,287.0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3,287.0</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3,287.0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3,287.0</w:t>
            </w:r>
          </w:p>
        </w:tc>
      </w:tr>
      <w:tr w:rsidR="00F436AB" w:rsidRPr="00561D2D" w:rsidTr="00F436AB">
        <w:trPr>
          <w:trHeight w:val="630"/>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Муниципальная программа Тужинского муниципального района "Развитие культуры"</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3,287.0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3,287.0</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Финансовое обеспечение деятельности государственных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0300002000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3,287.0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3,287.0</w:t>
            </w:r>
          </w:p>
        </w:tc>
      </w:tr>
      <w:tr w:rsidR="00F436AB" w:rsidRPr="00561D2D" w:rsidTr="00F436AB">
        <w:trPr>
          <w:trHeight w:val="31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Организация дополнительного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0300002190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3,287.0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3,287.0</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hideMark/>
          </w:tcPr>
          <w:p w:rsidR="00F436AB" w:rsidRPr="00F436AB" w:rsidRDefault="00F436AB" w:rsidP="00F436AB">
            <w:pPr>
              <w:spacing w:after="0" w:line="240" w:lineRule="auto"/>
              <w:ind w:right="-108"/>
              <w:rPr>
                <w:rFonts w:ascii="Times New Roman" w:eastAsia="Times New Roman" w:hAnsi="Times New Roman" w:cs="Times New Roman"/>
                <w:color w:val="000000"/>
              </w:rPr>
            </w:pPr>
            <w:r w:rsidRPr="00F436A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030000219А</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975.4</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975.4</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030000219А</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600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975.4</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975.4</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Средства местного бюджета на софинансирование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030000219Б</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9.8</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9.8</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030000219Б</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600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9.8</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9.8</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030000219В</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2,301.8</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2,301.8</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030000219В</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600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2,301.8</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2,301.8</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Молодежная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07</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70.0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70.0</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Муниципальная программа Тужинского муниципального района "Повышение эффективности реализации молодежной политики"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1200000000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70.0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70.0</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1200004000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70.0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70.0</w:t>
            </w:r>
          </w:p>
        </w:tc>
      </w:tr>
      <w:tr w:rsidR="00F436AB" w:rsidRPr="00561D2D" w:rsidTr="0071260D">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Мероприятия в сфере молодежной политики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1200004140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70.0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70.0</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Гражданско-патриотическое и военно-патриотическое воспитание молодежи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1200004141</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20.0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20.0</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1200004141</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20.0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20.0</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Прочие мероприятия в области молодежной политики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1200004142</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50.0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50.0</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1200004142</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50.0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50.0</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08</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17,760.6</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17,464.9</w:t>
            </w:r>
          </w:p>
        </w:tc>
      </w:tr>
      <w:tr w:rsidR="00F436AB" w:rsidRPr="00561D2D" w:rsidTr="0071260D">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08</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12,750.7</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12,455.0</w:t>
            </w:r>
          </w:p>
        </w:tc>
      </w:tr>
      <w:tr w:rsidR="00F436AB" w:rsidRPr="00561D2D" w:rsidTr="0071260D">
        <w:trPr>
          <w:trHeight w:val="630"/>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lastRenderedPageBreak/>
              <w:t>Муниципальная программа Тужинского муниципального района "Развитие культуры"</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12,745.7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12,444.0</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Финансовое обеспечение деятельности государственных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0300002000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12,745.7</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12,444.0</w:t>
            </w:r>
          </w:p>
        </w:tc>
      </w:tr>
      <w:tr w:rsidR="00F436AB" w:rsidRPr="00561D2D" w:rsidTr="00F436AB">
        <w:trPr>
          <w:trHeight w:val="31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Дворцы, дома и другие учреждения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0300002240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7,191.6</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6,626.4</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hideMark/>
          </w:tcPr>
          <w:p w:rsidR="00F436AB" w:rsidRPr="00F436AB" w:rsidRDefault="00F436AB" w:rsidP="00F436AB">
            <w:pPr>
              <w:spacing w:after="0" w:line="240" w:lineRule="auto"/>
              <w:ind w:right="-108"/>
              <w:rPr>
                <w:rFonts w:ascii="Times New Roman" w:eastAsia="Times New Roman" w:hAnsi="Times New Roman" w:cs="Times New Roman"/>
                <w:color w:val="000000"/>
              </w:rPr>
            </w:pPr>
            <w:r w:rsidRPr="00F436A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030000224А</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2,204.6</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2,354.9</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030000224А</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600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2,204.6</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2,354.9</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030000224А</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rPr>
                <w:rFonts w:ascii="Times New Roman" w:eastAsia="Times New Roman" w:hAnsi="Times New Roman" w:cs="Times New Roman"/>
              </w:rPr>
            </w:pPr>
            <w:r w:rsidRPr="00F436AB">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rPr>
                <w:rFonts w:ascii="Times New Roman" w:eastAsia="Times New Roman" w:hAnsi="Times New Roman" w:cs="Times New Roman"/>
              </w:rPr>
            </w:pPr>
            <w:r w:rsidRPr="00F436AB">
              <w:rPr>
                <w:rFonts w:ascii="Times New Roman" w:eastAsia="Times New Roman" w:hAnsi="Times New Roman" w:cs="Times New Roman"/>
              </w:rPr>
              <w:t> </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Средства местного бюджета на софинансирование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030000224Б</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22.1</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23.6</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030000224Б</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600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22.1</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23.6</w:t>
            </w:r>
          </w:p>
        </w:tc>
      </w:tr>
      <w:tr w:rsidR="00F436AB" w:rsidRPr="00561D2D" w:rsidTr="006F62C6">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Средства местного бюджета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030000224В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4,964.9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4,247.9</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030000224В</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600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4,964.9</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4,247.9</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030000224В</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800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rPr>
                <w:rFonts w:ascii="Times New Roman" w:eastAsia="Times New Roman" w:hAnsi="Times New Roman" w:cs="Times New Roman"/>
              </w:rPr>
            </w:pPr>
            <w:r w:rsidRPr="00F436AB">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rPr>
                <w:rFonts w:ascii="Times New Roman" w:eastAsia="Times New Roman" w:hAnsi="Times New Roman" w:cs="Times New Roman"/>
              </w:rPr>
            </w:pPr>
            <w:r w:rsidRPr="00F436AB">
              <w:rPr>
                <w:rFonts w:ascii="Times New Roman" w:eastAsia="Times New Roman" w:hAnsi="Times New Roman" w:cs="Times New Roman"/>
              </w:rPr>
              <w:t> </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Музеи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0300002250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1,521.5</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1,521.5</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hideMark/>
          </w:tcPr>
          <w:p w:rsidR="00F436AB" w:rsidRPr="00F436AB" w:rsidRDefault="00F436AB" w:rsidP="00F436AB">
            <w:pPr>
              <w:spacing w:after="0" w:line="240" w:lineRule="auto"/>
              <w:ind w:right="-108"/>
              <w:rPr>
                <w:rFonts w:ascii="Times New Roman" w:eastAsia="Times New Roman" w:hAnsi="Times New Roman" w:cs="Times New Roman"/>
                <w:color w:val="000000"/>
              </w:rPr>
            </w:pPr>
            <w:r w:rsidRPr="00F436A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030000225А</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440.4</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440.4</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030000225А</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600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440.4</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440.4</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Средства местного бюджета на софинансирование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030000225Б</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4.3</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4.3</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030000225Б</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600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4.3</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4.3</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030000225В</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1,076.8</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1,076.8</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030000225В</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600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1,076.8</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1,076.8</w:t>
            </w:r>
          </w:p>
        </w:tc>
      </w:tr>
      <w:tr w:rsidR="00F436AB" w:rsidRPr="00561D2D" w:rsidTr="00F436AB">
        <w:trPr>
          <w:trHeight w:val="31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Библиотеки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0300002260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4,032.6</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4,296.1</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hideMark/>
          </w:tcPr>
          <w:p w:rsidR="00F436AB" w:rsidRPr="00F436AB" w:rsidRDefault="00F436AB" w:rsidP="00F436AB">
            <w:pPr>
              <w:spacing w:after="0" w:line="240" w:lineRule="auto"/>
              <w:ind w:right="-108"/>
              <w:rPr>
                <w:rFonts w:ascii="Times New Roman" w:eastAsia="Times New Roman" w:hAnsi="Times New Roman" w:cs="Times New Roman"/>
                <w:color w:val="000000"/>
              </w:rPr>
            </w:pPr>
            <w:r w:rsidRPr="00F436A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030000226А</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2,102.7</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2,102.7</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030000226А</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600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2,102.7</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2,102.7</w:t>
            </w:r>
          </w:p>
        </w:tc>
      </w:tr>
      <w:tr w:rsidR="00F436AB" w:rsidRPr="00561D2D" w:rsidTr="00F436AB">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Средства местного бюджета на софинансирование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030000226Б</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21.0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21.0</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030000226Б</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600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21.0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21.0</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030000226В</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1,908.9</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2,172.4</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030000226В</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600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1,908.9</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2,172.4</w:t>
            </w:r>
          </w:p>
        </w:tc>
      </w:tr>
      <w:tr w:rsidR="00F436AB" w:rsidRPr="00561D2D" w:rsidTr="006F62C6">
        <w:trPr>
          <w:trHeight w:val="945"/>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lastRenderedPageBreak/>
              <w:t>Муниципальная программа Тужинского муниципального района "Охрана окружающей среды и экологическое воспитание"</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0700000000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11.0</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0700004000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11.0</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Природоохранные мероприятия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0700004050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11.0</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0700004050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11.0</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0700004050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600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11.0</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Другие вопросы в области культуры, кинематографии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08</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5,009.9</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5,009.9</w:t>
            </w:r>
          </w:p>
        </w:tc>
      </w:tr>
      <w:tr w:rsidR="00F436AB" w:rsidRPr="00561D2D" w:rsidTr="00F436AB">
        <w:trPr>
          <w:trHeight w:val="63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Муниципальная программа Тужинского муниципального района "Развитие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5,009.9</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5,009.9</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Финансовое обеспечение деятельности государственных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0300002000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5,009.9</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5,009.9</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Обеспечение деятельности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0300002220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5,009.9</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5,009.9</w:t>
            </w:r>
          </w:p>
        </w:tc>
      </w:tr>
      <w:tr w:rsidR="00F436AB" w:rsidRPr="00561D2D" w:rsidTr="006F62C6">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F436AB" w:rsidRPr="00F436AB" w:rsidRDefault="00F436AB" w:rsidP="00F436AB">
            <w:pPr>
              <w:spacing w:after="0" w:line="240" w:lineRule="auto"/>
              <w:ind w:right="-108"/>
              <w:rPr>
                <w:rFonts w:ascii="Times New Roman" w:eastAsia="Times New Roman" w:hAnsi="Times New Roman" w:cs="Times New Roman"/>
                <w:color w:val="000000"/>
              </w:rPr>
            </w:pPr>
            <w:r w:rsidRPr="00F436A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030000222А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1,623.5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1,623.5</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030000222А</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1,623.5</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1,623.5</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Средства местного бюджета на софинансирование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030000222Б</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16.2</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16.2</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030000222Б</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16.2</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16.2</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030000222В</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3,370.2</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3,370.2</w:t>
            </w:r>
          </w:p>
        </w:tc>
      </w:tr>
      <w:tr w:rsidR="00F436AB" w:rsidRPr="00561D2D" w:rsidTr="006F62C6">
        <w:trPr>
          <w:trHeight w:val="191"/>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030000222B</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3,331.2</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3,331.2</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030000222В</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39.0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39.0</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Социальная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10</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399.8</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406.5</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Социальное обеспечение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10</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399.8</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406.5</w:t>
            </w:r>
          </w:p>
        </w:tc>
      </w:tr>
      <w:tr w:rsidR="00F436AB" w:rsidRPr="00561D2D" w:rsidTr="006F62C6">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Муниципальная программа Тужинского муниципального района "Развитие образования"</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158.8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165.5</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 xml:space="preserve">Финансовое обеспечение расходных обязательств публично-правовых образований, возникающих при выполнении ими переданных государственных полномочий </w:t>
            </w:r>
            <w:r w:rsidRPr="00F436AB">
              <w:rPr>
                <w:rFonts w:ascii="Times New Roman" w:eastAsia="Times New Roman" w:hAnsi="Times New Roman" w:cs="Times New Roman"/>
              </w:rPr>
              <w:lastRenderedPageBreak/>
              <w:t>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lastRenderedPageBreak/>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0100016000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158.8</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165.5</w:t>
            </w:r>
          </w:p>
        </w:tc>
      </w:tr>
      <w:tr w:rsidR="00F436AB" w:rsidRPr="00561D2D" w:rsidTr="006F62C6">
        <w:trPr>
          <w:trHeight w:val="43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lastRenderedPageBreak/>
              <w:t xml:space="preserve">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 </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0100016140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158.8</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165.5</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0100016140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600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158.8</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165.5</w:t>
            </w:r>
          </w:p>
        </w:tc>
      </w:tr>
      <w:tr w:rsidR="00F436AB" w:rsidRPr="00561D2D" w:rsidTr="00F436AB">
        <w:trPr>
          <w:trHeight w:val="63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Муниципальная программа Тужинского муниципального района "Развитие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241.0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241.0</w:t>
            </w:r>
          </w:p>
        </w:tc>
      </w:tr>
      <w:tr w:rsidR="00F436AB" w:rsidRPr="00561D2D" w:rsidTr="00F436AB">
        <w:trPr>
          <w:trHeight w:val="157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0300016000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241.0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241.0</w:t>
            </w:r>
          </w:p>
        </w:tc>
      </w:tr>
      <w:tr w:rsidR="00F436AB" w:rsidRPr="00561D2D" w:rsidTr="00F436AB">
        <w:trPr>
          <w:trHeight w:val="2205"/>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0300016120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241.0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241.0</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0300016120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600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241.0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241.0</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Физическая культура и спорт</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11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42.5</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42.5</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Массовый спорт</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11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02</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42.5</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42.5</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Муниципальная программа Тужинского муниципального района "Развитие физической культуры и спорта"</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1300000000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42.5</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42.5</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1300004000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42.5</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42.5</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Мероприятия в области физической культуры и спорта</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1300004110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42.5</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42.5</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1300004110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42.5</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42.5</w:t>
            </w:r>
          </w:p>
        </w:tc>
      </w:tr>
      <w:tr w:rsidR="00F436AB" w:rsidRPr="00561D2D" w:rsidTr="00F436AB">
        <w:trPr>
          <w:trHeight w:val="94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муниципальное казенное учреждение Финансовое управление администрации Тужинского муниципального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10,308.8</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27,526.7</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4,514.2</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5,892.6</w:t>
            </w:r>
          </w:p>
        </w:tc>
      </w:tr>
      <w:tr w:rsidR="00F436AB" w:rsidRPr="00561D2D" w:rsidTr="006F62C6">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3,089.6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3,089.6</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 xml:space="preserve">Муниципальная программа Тужинского муниципального района "Развитие </w:t>
            </w:r>
            <w:r w:rsidRPr="00F436AB">
              <w:rPr>
                <w:rFonts w:ascii="Times New Roman" w:eastAsia="Times New Roman" w:hAnsi="Times New Roman" w:cs="Times New Roman"/>
              </w:rPr>
              <w:lastRenderedPageBreak/>
              <w:t>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lastRenderedPageBreak/>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3,089.6</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3,089.6</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lastRenderedPageBreak/>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0200001000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3,089.6</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3,089.6</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Центральный аппарат</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0200001030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3,089.6</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3,089.6</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hideMark/>
          </w:tcPr>
          <w:p w:rsidR="00F436AB" w:rsidRPr="00F436AB" w:rsidRDefault="00F436AB" w:rsidP="00F436AB">
            <w:pPr>
              <w:spacing w:after="0" w:line="240" w:lineRule="auto"/>
              <w:ind w:right="-108"/>
              <w:rPr>
                <w:rFonts w:ascii="Times New Roman" w:eastAsia="Times New Roman" w:hAnsi="Times New Roman" w:cs="Times New Roman"/>
                <w:color w:val="000000"/>
              </w:rPr>
            </w:pPr>
            <w:r w:rsidRPr="00F436A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020000103А</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959.4</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959.4</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020000103А</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959.4</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959.4</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Средства местного бюджета на софинансирование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020000103Б</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9.6</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9.6</w:t>
            </w:r>
          </w:p>
        </w:tc>
      </w:tr>
      <w:tr w:rsidR="00F436AB" w:rsidRPr="00561D2D" w:rsidTr="00F436AB">
        <w:trPr>
          <w:trHeight w:val="41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020000103Б</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9.6</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9.6</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020000103В</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2,120.6</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2,120.6</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020000103B</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1,968.6</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1,968.6</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020000103В</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148.0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148.0</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020000103В</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800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4.0</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Резервные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11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80.0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80.0</w:t>
            </w:r>
          </w:p>
        </w:tc>
      </w:tr>
      <w:tr w:rsidR="00F436AB" w:rsidRPr="00561D2D" w:rsidTr="00F436AB">
        <w:trPr>
          <w:trHeight w:val="94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Муниципальная программа Тужинского муниципального района "Обеспечение безопасности и жизнедеятельности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80.0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80.0</w:t>
            </w:r>
          </w:p>
        </w:tc>
      </w:tr>
      <w:tr w:rsidR="00F436AB" w:rsidRPr="00561D2D" w:rsidTr="00F436AB">
        <w:trPr>
          <w:trHeight w:val="31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Резервные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0400007000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80.0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80.0</w:t>
            </w:r>
          </w:p>
        </w:tc>
      </w:tr>
      <w:tr w:rsidR="00F436AB" w:rsidRPr="00561D2D" w:rsidTr="00F436AB">
        <w:trPr>
          <w:trHeight w:val="31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Резервные фонды местных администраций</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0400007030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80.0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80.0</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0400007030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800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80.0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80.0</w:t>
            </w:r>
          </w:p>
        </w:tc>
      </w:tr>
      <w:tr w:rsidR="00F436AB" w:rsidRPr="00561D2D" w:rsidTr="00F436AB">
        <w:trPr>
          <w:trHeight w:val="31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1,344.6</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2,723.0</w:t>
            </w:r>
          </w:p>
        </w:tc>
      </w:tr>
      <w:tr w:rsidR="00F436AB" w:rsidRPr="00561D2D" w:rsidTr="00F436AB">
        <w:trPr>
          <w:trHeight w:val="126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0500000000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1,344.6</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2,723.0</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Осуществление внутреннего муниципального финансового контроля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0500004220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3.0</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0500004220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800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3.0</w:t>
            </w:r>
          </w:p>
        </w:tc>
      </w:tr>
      <w:tr w:rsidR="00F436AB" w:rsidRPr="00561D2D" w:rsidTr="006F62C6">
        <w:trPr>
          <w:trHeight w:val="151"/>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0500016000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0.4</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 xml:space="preserve">Создание и деятельность в </w:t>
            </w:r>
            <w:r w:rsidRPr="00F436AB">
              <w:rPr>
                <w:rFonts w:ascii="Times New Roman" w:eastAsia="Times New Roman" w:hAnsi="Times New Roman" w:cs="Times New Roman"/>
              </w:rPr>
              <w:lastRenderedPageBreak/>
              <w:t>муниципальных образованиях административных комиссий</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lastRenderedPageBreak/>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0500016050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0.4</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0.4</w:t>
            </w:r>
          </w:p>
        </w:tc>
      </w:tr>
      <w:tr w:rsidR="00F436AB" w:rsidRPr="00561D2D" w:rsidTr="00F436AB">
        <w:trPr>
          <w:trHeight w:val="31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lastRenderedPageBreak/>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0500016050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500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0.4</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0.4</w:t>
            </w:r>
          </w:p>
        </w:tc>
      </w:tr>
      <w:tr w:rsidR="00F436AB" w:rsidRPr="00561D2D" w:rsidTr="00F436AB">
        <w:trPr>
          <w:trHeight w:val="31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Условно утверждаемые расходы</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0500088000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1,341.2</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2,719.6</w:t>
            </w:r>
          </w:p>
        </w:tc>
      </w:tr>
      <w:tr w:rsidR="00F436AB" w:rsidRPr="00561D2D" w:rsidTr="00F436AB">
        <w:trPr>
          <w:trHeight w:val="31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0500088000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800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1,341.2</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2,719.6</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16,107.0</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0.0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16,107.0</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Муниципальная программа Тужинского муниципального района "Развитие транспортной инфраструктуры"</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16,107.0</w:t>
            </w:r>
          </w:p>
        </w:tc>
      </w:tr>
      <w:tr w:rsidR="00F436AB" w:rsidRPr="00561D2D" w:rsidTr="00F436AB">
        <w:trPr>
          <w:trHeight w:val="126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1000015000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16,107.0</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Ремонт автомобильных дорог местного значения с твердым покрытием в границах городских населенных пунктов</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1000015550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16,107.0</w:t>
            </w:r>
          </w:p>
        </w:tc>
      </w:tr>
      <w:tr w:rsidR="00F436AB" w:rsidRPr="00561D2D" w:rsidTr="00F436AB">
        <w:trPr>
          <w:trHeight w:val="31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1000015550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500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16,107.0</w:t>
            </w:r>
          </w:p>
        </w:tc>
      </w:tr>
      <w:tr w:rsidR="00F436AB" w:rsidRPr="00561D2D" w:rsidTr="006F62C6">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Обслуживание государственного и муниципального долга</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13</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678.6</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678.6</w:t>
            </w:r>
          </w:p>
        </w:tc>
      </w:tr>
      <w:tr w:rsidR="00F436AB" w:rsidRPr="00561D2D" w:rsidTr="00F436AB">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Обслуживание государственного внутреннего и муниципального долга</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13</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678.6</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678.6</w:t>
            </w:r>
          </w:p>
        </w:tc>
      </w:tr>
      <w:tr w:rsidR="00F436AB" w:rsidRPr="00561D2D" w:rsidTr="00F436AB">
        <w:trPr>
          <w:trHeight w:val="1260"/>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0500000000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678.6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678.6</w:t>
            </w:r>
          </w:p>
        </w:tc>
      </w:tr>
      <w:tr w:rsidR="00F436AB" w:rsidRPr="00561D2D" w:rsidTr="00F436AB">
        <w:trPr>
          <w:trHeight w:val="31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Обслуживание муниципального долга</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13</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0500006000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678.6</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678.6</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Обслуживание государственного долга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13</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0500006000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700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678.6</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678.6</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Межбюджетные трансферты общего характера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14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5,116.0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4,848.5</w:t>
            </w:r>
          </w:p>
        </w:tc>
      </w:tr>
      <w:tr w:rsidR="00F436AB" w:rsidRPr="00561D2D" w:rsidTr="00F436AB">
        <w:trPr>
          <w:trHeight w:val="94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Дотации на выравнивание бюджетной обеспеченности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14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1,164.0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1,160.0</w:t>
            </w:r>
          </w:p>
        </w:tc>
      </w:tr>
      <w:tr w:rsidR="00F436AB" w:rsidRPr="00561D2D" w:rsidTr="00F436AB">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rsidR="00F436AB" w:rsidRPr="00F436AB" w:rsidRDefault="00F436AB" w:rsidP="00F436AB">
            <w:pPr>
              <w:spacing w:after="0" w:line="240" w:lineRule="auto"/>
              <w:ind w:right="-108"/>
              <w:rPr>
                <w:rFonts w:ascii="Times New Roman" w:eastAsia="Times New Roman" w:hAnsi="Times New Roman" w:cs="Times New Roman"/>
                <w:color w:val="000000"/>
              </w:rPr>
            </w:pPr>
            <w:r w:rsidRPr="00F436AB">
              <w:rPr>
                <w:rFonts w:ascii="Times New Roman" w:eastAsia="Times New Roman" w:hAnsi="Times New Roman" w:cs="Times New Roman"/>
                <w:color w:val="000000"/>
              </w:rPr>
              <w:t>Финансовое обеспечение расходных обязательств публично-правовых обязательств, возникающих при выполнении ими переданных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0500016000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1,164.0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1,160.0</w:t>
            </w:r>
          </w:p>
        </w:tc>
      </w:tr>
      <w:tr w:rsidR="00F436AB" w:rsidRPr="00561D2D" w:rsidTr="00CB07C5">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F436AB" w:rsidRPr="00F436AB" w:rsidRDefault="00F436AB" w:rsidP="00F436AB">
            <w:pPr>
              <w:spacing w:after="0" w:line="240" w:lineRule="auto"/>
              <w:ind w:right="-108"/>
              <w:rPr>
                <w:rFonts w:ascii="Times New Roman" w:eastAsia="Times New Roman" w:hAnsi="Times New Roman" w:cs="Times New Roman"/>
                <w:color w:val="000000"/>
              </w:rPr>
            </w:pPr>
            <w:r w:rsidRPr="00F436AB">
              <w:rPr>
                <w:rFonts w:ascii="Times New Roman" w:eastAsia="Times New Roman" w:hAnsi="Times New Roman" w:cs="Times New Roman"/>
                <w:color w:val="000000"/>
              </w:rPr>
              <w:t>Расчет и предоставление дотаций бюджетам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0500016030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1,164.0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1,160.0</w:t>
            </w:r>
          </w:p>
        </w:tc>
      </w:tr>
      <w:tr w:rsidR="00F436AB" w:rsidRPr="00561D2D" w:rsidTr="00CB07C5">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F436AB" w:rsidRPr="00F436AB" w:rsidRDefault="00F436AB" w:rsidP="00F436AB">
            <w:pPr>
              <w:spacing w:after="0" w:line="240" w:lineRule="auto"/>
              <w:ind w:right="-108"/>
              <w:rPr>
                <w:rFonts w:ascii="Times New Roman" w:eastAsia="Times New Roman" w:hAnsi="Times New Roman" w:cs="Times New Roman"/>
                <w:color w:val="000000"/>
              </w:rPr>
            </w:pPr>
            <w:r w:rsidRPr="00F436AB">
              <w:rPr>
                <w:rFonts w:ascii="Times New Roman" w:eastAsia="Times New Roman" w:hAnsi="Times New Roman" w:cs="Times New Roman"/>
                <w:color w:val="000000"/>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0500016030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500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1,164.0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1,160.0</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Прочие межбюджетные трансферты общего характера</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14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3,952.0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3,688.5</w:t>
            </w:r>
          </w:p>
        </w:tc>
      </w:tr>
      <w:tr w:rsidR="00F436AB" w:rsidRPr="00561D2D" w:rsidTr="00F436AB">
        <w:trPr>
          <w:trHeight w:val="131"/>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0500000000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3,952.0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3,688.5</w:t>
            </w:r>
          </w:p>
        </w:tc>
      </w:tr>
      <w:tr w:rsidR="00F436AB" w:rsidRPr="00561D2D" w:rsidTr="00CB07C5">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lastRenderedPageBreak/>
              <w:t>Выравнивание бюджетной обеспеченности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0500014000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3,952.0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3,688.5</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Дотация на выравнивание бюджетной обеспеченности бюджетам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0500014200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3,952.0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3,688.5</w:t>
            </w:r>
          </w:p>
        </w:tc>
      </w:tr>
      <w:tr w:rsidR="00F436AB" w:rsidRPr="00561D2D" w:rsidTr="00F436AB">
        <w:trPr>
          <w:trHeight w:val="31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0500014200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500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3,952.0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3,688.5</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администрация  муниципального образования Тужинский муниципальный район</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40,382.4</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39,229.5</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15,626.6</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15,660.6</w:t>
            </w:r>
          </w:p>
        </w:tc>
      </w:tr>
      <w:tr w:rsidR="00F436AB" w:rsidRPr="00561D2D" w:rsidTr="00F436AB">
        <w:trPr>
          <w:trHeight w:val="94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02</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1,103.0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1,103.0</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Обеспечение деятельности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5200000000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1,103.0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1,103.0</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5200001000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1,103.0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1,103.0</w:t>
            </w:r>
          </w:p>
        </w:tc>
      </w:tr>
      <w:tr w:rsidR="00F436AB" w:rsidRPr="00561D2D" w:rsidTr="00F436AB">
        <w:trPr>
          <w:trHeight w:val="31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Глава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5200001010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1,103.0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1,103.0</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hideMark/>
          </w:tcPr>
          <w:p w:rsidR="00F436AB" w:rsidRPr="00F436AB" w:rsidRDefault="00F436AB" w:rsidP="00F436AB">
            <w:pPr>
              <w:spacing w:after="0" w:line="240" w:lineRule="auto"/>
              <w:ind w:right="-108"/>
              <w:rPr>
                <w:rFonts w:ascii="Times New Roman" w:eastAsia="Times New Roman" w:hAnsi="Times New Roman" w:cs="Times New Roman"/>
                <w:color w:val="000000"/>
              </w:rPr>
            </w:pPr>
            <w:r w:rsidRPr="00F436A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520000101А</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360.1</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360.1</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520000101А</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360.1</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360.1</w:t>
            </w:r>
          </w:p>
        </w:tc>
      </w:tr>
      <w:tr w:rsidR="00F436AB" w:rsidRPr="00561D2D" w:rsidTr="00CB07C5">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Средства местного бюджета на софинансирование расходов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520000101Б</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3.6</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520000101Б</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3.6</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3.6</w:t>
            </w:r>
          </w:p>
        </w:tc>
      </w:tr>
      <w:tr w:rsidR="00F436AB" w:rsidRPr="00561D2D" w:rsidTr="00F436AB">
        <w:trPr>
          <w:trHeight w:val="31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520000101В</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739.3</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739.3</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520000101В</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739.3</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739.3</w:t>
            </w:r>
          </w:p>
        </w:tc>
      </w:tr>
      <w:tr w:rsidR="00F436AB" w:rsidRPr="00561D2D" w:rsidTr="00CB07C5">
        <w:trPr>
          <w:trHeight w:val="691"/>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14,260.8</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14,296.9</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Муниципальная программа Тужинского муниципального района "Развитие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13,374.8</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13,410.9</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0200001000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12,966.8</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13,002.9</w:t>
            </w:r>
          </w:p>
        </w:tc>
      </w:tr>
      <w:tr w:rsidR="00F436AB" w:rsidRPr="00561D2D" w:rsidTr="00F436AB">
        <w:trPr>
          <w:trHeight w:val="31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CB07C5" w:rsidRPr="00F436AB" w:rsidRDefault="00F436AB" w:rsidP="00CB07C5">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Центральный аппарат</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0200001030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12,966.8</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13,002.9</w:t>
            </w:r>
          </w:p>
        </w:tc>
      </w:tr>
      <w:tr w:rsidR="00F436AB" w:rsidRPr="00561D2D" w:rsidTr="00CB07C5">
        <w:trPr>
          <w:trHeight w:val="403"/>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F436AB" w:rsidRPr="00F436AB" w:rsidRDefault="00F436AB" w:rsidP="00F436AB">
            <w:pPr>
              <w:spacing w:after="0" w:line="240" w:lineRule="auto"/>
              <w:ind w:right="-108"/>
              <w:rPr>
                <w:rFonts w:ascii="Times New Roman" w:eastAsia="Times New Roman" w:hAnsi="Times New Roman" w:cs="Times New Roman"/>
                <w:color w:val="000000"/>
              </w:rPr>
            </w:pPr>
            <w:r w:rsidRPr="00F436AB">
              <w:rPr>
                <w:rFonts w:ascii="Times New Roman" w:eastAsia="Times New Roman" w:hAnsi="Times New Roman" w:cs="Times New Roman"/>
                <w:color w:val="000000"/>
              </w:rPr>
              <w:lastRenderedPageBreak/>
              <w:t>Средства областного бюджета за счет субсидии на выполнение расходных обязательств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020000103А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3,634.0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3,634.0</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020000103А</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3,634.0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3,634.0</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020000103А</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800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rPr>
                <w:rFonts w:ascii="Times New Roman" w:eastAsia="Times New Roman" w:hAnsi="Times New Roman" w:cs="Times New Roman"/>
              </w:rPr>
            </w:pPr>
            <w:r w:rsidRPr="00F436AB">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rPr>
                <w:rFonts w:ascii="Times New Roman" w:eastAsia="Times New Roman" w:hAnsi="Times New Roman" w:cs="Times New Roman"/>
              </w:rPr>
            </w:pPr>
            <w:r w:rsidRPr="00F436AB">
              <w:rPr>
                <w:rFonts w:ascii="Times New Roman" w:eastAsia="Times New Roman" w:hAnsi="Times New Roman" w:cs="Times New Roman"/>
              </w:rPr>
              <w:t> </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Средства местного бюджета на софинанси-рование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020000103Б</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36.3</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36.3</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020000103Б</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36.3</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36.3</w:t>
            </w:r>
          </w:p>
        </w:tc>
      </w:tr>
      <w:tr w:rsidR="00F436AB" w:rsidRPr="00561D2D" w:rsidTr="00CB07C5">
        <w:trPr>
          <w:trHeight w:val="199"/>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020000103В</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9,296.5</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9,332.6</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020000103B</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7,456.7</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7,456.7</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020000103В</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1,794.1</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1,830.2</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020000103В</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800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45.7</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45.7</w:t>
            </w:r>
          </w:p>
        </w:tc>
      </w:tr>
      <w:tr w:rsidR="00F436AB" w:rsidRPr="00561D2D" w:rsidTr="00F436AB">
        <w:trPr>
          <w:trHeight w:val="1575"/>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0200016000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408.0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408.0</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0200016060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408.0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408.0</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0200016060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346.5</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346.5</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0200016060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61.5</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61.5</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Муниципальная программа Тужинского муниципального района "Развитие агропромышленного комплекса"</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0600000000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886.0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886.0</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 xml:space="preserve">Финансовое обеспечение расходных обязательств публично-правовых образований, возникающих при выполнении ими переданных </w:t>
            </w:r>
            <w:r w:rsidRPr="00F436AB">
              <w:rPr>
                <w:rFonts w:ascii="Times New Roman" w:eastAsia="Times New Roman" w:hAnsi="Times New Roman" w:cs="Times New Roman"/>
              </w:rPr>
              <w:lastRenderedPageBreak/>
              <w:t>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lastRenderedPageBreak/>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0600016000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886.0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886.0</w:t>
            </w:r>
          </w:p>
        </w:tc>
      </w:tr>
      <w:tr w:rsidR="00F436AB" w:rsidRPr="00561D2D" w:rsidTr="00CB07C5">
        <w:trPr>
          <w:trHeight w:val="34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lastRenderedPageBreak/>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0600016020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886.0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886.0</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0600016020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733.8</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733.8</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0600016020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152.2</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152.2</w:t>
            </w:r>
          </w:p>
        </w:tc>
      </w:tr>
      <w:tr w:rsidR="00F436AB" w:rsidRPr="00561D2D" w:rsidTr="00F436AB">
        <w:trPr>
          <w:trHeight w:val="70"/>
        </w:trPr>
        <w:tc>
          <w:tcPr>
            <w:tcW w:w="3970" w:type="dxa"/>
            <w:tcBorders>
              <w:top w:val="nil"/>
              <w:left w:val="single" w:sz="4" w:space="0" w:color="000000"/>
              <w:bottom w:val="single" w:sz="4" w:space="0" w:color="000000"/>
              <w:right w:val="single" w:sz="4" w:space="0" w:color="000000"/>
            </w:tcBorders>
            <w:shd w:val="clear" w:color="000000" w:fill="FFFFFF"/>
            <w:hideMark/>
          </w:tcPr>
          <w:p w:rsidR="00F436AB" w:rsidRPr="00F436AB" w:rsidRDefault="00F436AB" w:rsidP="00F436AB">
            <w:pPr>
              <w:spacing w:after="0" w:line="240" w:lineRule="auto"/>
              <w:ind w:right="-108"/>
              <w:rPr>
                <w:rFonts w:ascii="Times New Roman" w:eastAsia="Times New Roman" w:hAnsi="Times New Roman" w:cs="Times New Roman"/>
                <w:b/>
                <w:bCs/>
                <w:color w:val="000000"/>
              </w:rPr>
            </w:pPr>
            <w:r w:rsidRPr="00F436AB">
              <w:rPr>
                <w:rFonts w:ascii="Times New Roman" w:eastAsia="Times New Roman" w:hAnsi="Times New Roman" w:cs="Times New Roman"/>
                <w:b/>
                <w:bCs/>
                <w:color w:val="000000"/>
              </w:rPr>
              <w:t>Судебная система</w:t>
            </w:r>
          </w:p>
        </w:tc>
        <w:tc>
          <w:tcPr>
            <w:tcW w:w="1134" w:type="dxa"/>
            <w:tcBorders>
              <w:top w:val="nil"/>
              <w:left w:val="nil"/>
              <w:bottom w:val="single" w:sz="4" w:space="0" w:color="000000"/>
              <w:right w:val="single" w:sz="4" w:space="0" w:color="000000"/>
            </w:tcBorders>
            <w:shd w:val="clear" w:color="000000" w:fill="FFFFFF"/>
            <w:noWrap/>
            <w:hideMark/>
          </w:tcPr>
          <w:p w:rsidR="00F436AB" w:rsidRPr="00F436AB" w:rsidRDefault="00F436AB" w:rsidP="00F436AB">
            <w:pPr>
              <w:spacing w:after="0" w:line="240" w:lineRule="auto"/>
              <w:jc w:val="center"/>
              <w:rPr>
                <w:rFonts w:ascii="Times New Roman" w:eastAsia="Times New Roman" w:hAnsi="Times New Roman" w:cs="Times New Roman"/>
                <w:b/>
                <w:bCs/>
                <w:color w:val="000000"/>
              </w:rPr>
            </w:pPr>
            <w:r w:rsidRPr="00F436AB">
              <w:rPr>
                <w:rFonts w:ascii="Times New Roman" w:eastAsia="Times New Roman" w:hAnsi="Times New Roman" w:cs="Times New Roman"/>
                <w:b/>
                <w:bCs/>
                <w:color w:val="000000"/>
              </w:rPr>
              <w:t>936</w:t>
            </w:r>
          </w:p>
        </w:tc>
        <w:tc>
          <w:tcPr>
            <w:tcW w:w="567" w:type="dxa"/>
            <w:tcBorders>
              <w:top w:val="nil"/>
              <w:left w:val="nil"/>
              <w:bottom w:val="single" w:sz="4" w:space="0" w:color="000000"/>
              <w:right w:val="single" w:sz="4" w:space="0" w:color="000000"/>
            </w:tcBorders>
            <w:shd w:val="clear" w:color="000000" w:fill="FFFFFF"/>
            <w:noWrap/>
            <w:hideMark/>
          </w:tcPr>
          <w:p w:rsidR="00F436AB" w:rsidRPr="00F436AB" w:rsidRDefault="00F436AB" w:rsidP="00F436AB">
            <w:pPr>
              <w:spacing w:after="0" w:line="240" w:lineRule="auto"/>
              <w:jc w:val="center"/>
              <w:rPr>
                <w:rFonts w:ascii="Times New Roman" w:eastAsia="Times New Roman" w:hAnsi="Times New Roman" w:cs="Times New Roman"/>
                <w:b/>
                <w:bCs/>
                <w:color w:val="000000"/>
              </w:rPr>
            </w:pPr>
            <w:r w:rsidRPr="00F436AB">
              <w:rPr>
                <w:rFonts w:ascii="Times New Roman" w:eastAsia="Times New Roman" w:hAnsi="Times New Roman" w:cs="Times New Roman"/>
                <w:b/>
                <w:bCs/>
                <w:color w:val="000000"/>
              </w:rPr>
              <w:t>01</w:t>
            </w:r>
          </w:p>
        </w:tc>
        <w:tc>
          <w:tcPr>
            <w:tcW w:w="708" w:type="dxa"/>
            <w:tcBorders>
              <w:top w:val="nil"/>
              <w:left w:val="nil"/>
              <w:bottom w:val="single" w:sz="4" w:space="0" w:color="000000"/>
              <w:right w:val="single" w:sz="4" w:space="0" w:color="000000"/>
            </w:tcBorders>
            <w:shd w:val="clear" w:color="000000" w:fill="FFFFFF"/>
            <w:noWrap/>
            <w:hideMark/>
          </w:tcPr>
          <w:p w:rsidR="00F436AB" w:rsidRPr="00F436AB" w:rsidRDefault="00F436AB" w:rsidP="00F436AB">
            <w:pPr>
              <w:spacing w:after="0" w:line="240" w:lineRule="auto"/>
              <w:jc w:val="center"/>
              <w:rPr>
                <w:rFonts w:ascii="Times New Roman" w:eastAsia="Times New Roman" w:hAnsi="Times New Roman" w:cs="Times New Roman"/>
                <w:b/>
                <w:bCs/>
                <w:color w:val="000000"/>
              </w:rPr>
            </w:pPr>
            <w:r w:rsidRPr="00F436AB">
              <w:rPr>
                <w:rFonts w:ascii="Times New Roman" w:eastAsia="Times New Roman" w:hAnsi="Times New Roman" w:cs="Times New Roman"/>
                <w:b/>
                <w:bCs/>
                <w:color w:val="000000"/>
              </w:rPr>
              <w:t>05</w:t>
            </w:r>
          </w:p>
        </w:tc>
        <w:tc>
          <w:tcPr>
            <w:tcW w:w="1418" w:type="dxa"/>
            <w:tcBorders>
              <w:top w:val="nil"/>
              <w:left w:val="nil"/>
              <w:bottom w:val="single" w:sz="4" w:space="0" w:color="000000"/>
              <w:right w:val="single" w:sz="4" w:space="0" w:color="000000"/>
            </w:tcBorders>
            <w:shd w:val="clear" w:color="000000" w:fill="FFFFFF"/>
            <w:noWrap/>
            <w:hideMark/>
          </w:tcPr>
          <w:p w:rsidR="00F436AB" w:rsidRPr="00F436AB" w:rsidRDefault="00F436AB" w:rsidP="00F436AB">
            <w:pPr>
              <w:spacing w:after="0" w:line="240" w:lineRule="auto"/>
              <w:jc w:val="center"/>
              <w:rPr>
                <w:rFonts w:ascii="Times New Roman" w:eastAsia="Times New Roman" w:hAnsi="Times New Roman" w:cs="Times New Roman"/>
                <w:b/>
                <w:bCs/>
                <w:color w:val="000000"/>
              </w:rPr>
            </w:pPr>
            <w:r w:rsidRPr="00F436AB">
              <w:rPr>
                <w:rFonts w:ascii="Times New Roman" w:eastAsia="Times New Roman" w:hAnsi="Times New Roman" w:cs="Times New Roman"/>
                <w:b/>
                <w:bCs/>
                <w:color w:val="000000"/>
              </w:rPr>
              <w:t>0000000000</w:t>
            </w:r>
          </w:p>
        </w:tc>
        <w:tc>
          <w:tcPr>
            <w:tcW w:w="709" w:type="dxa"/>
            <w:tcBorders>
              <w:top w:val="nil"/>
              <w:left w:val="nil"/>
              <w:bottom w:val="single" w:sz="4" w:space="0" w:color="000000"/>
              <w:right w:val="single" w:sz="4" w:space="0" w:color="000000"/>
            </w:tcBorders>
            <w:shd w:val="clear" w:color="000000" w:fill="FFFFFF"/>
            <w:noWrap/>
            <w:hideMark/>
          </w:tcPr>
          <w:p w:rsidR="00F436AB" w:rsidRPr="00F436AB" w:rsidRDefault="00F436AB" w:rsidP="00F436AB">
            <w:pPr>
              <w:spacing w:after="0" w:line="240" w:lineRule="auto"/>
              <w:jc w:val="center"/>
              <w:rPr>
                <w:rFonts w:ascii="Times New Roman" w:eastAsia="Times New Roman" w:hAnsi="Times New Roman" w:cs="Times New Roman"/>
                <w:b/>
                <w:bCs/>
                <w:color w:val="000000"/>
              </w:rPr>
            </w:pPr>
            <w:r w:rsidRPr="00F436AB">
              <w:rPr>
                <w:rFonts w:ascii="Times New Roman" w:eastAsia="Times New Roman" w:hAnsi="Times New Roman" w:cs="Times New Roman"/>
                <w:b/>
                <w:bCs/>
                <w:color w:val="00000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4.1</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1.7</w:t>
            </w:r>
          </w:p>
        </w:tc>
      </w:tr>
      <w:tr w:rsidR="00F436AB" w:rsidRPr="00561D2D" w:rsidTr="00CB07C5">
        <w:trPr>
          <w:trHeight w:val="70"/>
        </w:trPr>
        <w:tc>
          <w:tcPr>
            <w:tcW w:w="3970" w:type="dxa"/>
            <w:tcBorders>
              <w:top w:val="nil"/>
              <w:left w:val="single" w:sz="4" w:space="0" w:color="000000"/>
              <w:bottom w:val="single" w:sz="4" w:space="0" w:color="000000"/>
              <w:right w:val="single" w:sz="4" w:space="0" w:color="000000"/>
            </w:tcBorders>
            <w:shd w:val="clear" w:color="000000" w:fill="FFFFFF"/>
            <w:hideMark/>
          </w:tcPr>
          <w:p w:rsidR="00F436AB" w:rsidRPr="00F436AB" w:rsidRDefault="00F436AB" w:rsidP="00F436AB">
            <w:pPr>
              <w:spacing w:after="0" w:line="240" w:lineRule="auto"/>
              <w:ind w:right="-108"/>
              <w:rPr>
                <w:rFonts w:ascii="Times New Roman" w:eastAsia="Times New Roman" w:hAnsi="Times New Roman" w:cs="Times New Roman"/>
                <w:color w:val="000000"/>
              </w:rPr>
            </w:pPr>
            <w:r w:rsidRPr="00F436AB">
              <w:rPr>
                <w:rFonts w:ascii="Times New Roman" w:eastAsia="Times New Roman" w:hAnsi="Times New Roman" w:cs="Times New Roman"/>
                <w:color w:val="000000"/>
              </w:rPr>
              <w:t>Обеспечение деятельности органов местного самоуправления</w:t>
            </w:r>
          </w:p>
        </w:tc>
        <w:tc>
          <w:tcPr>
            <w:tcW w:w="1134" w:type="dxa"/>
            <w:tcBorders>
              <w:top w:val="nil"/>
              <w:left w:val="nil"/>
              <w:bottom w:val="single" w:sz="4" w:space="0" w:color="000000"/>
              <w:right w:val="single" w:sz="4" w:space="0" w:color="000000"/>
            </w:tcBorders>
            <w:shd w:val="clear" w:color="000000" w:fill="FFFFFF"/>
            <w:noWrap/>
            <w:hideMark/>
          </w:tcPr>
          <w:p w:rsidR="00F436AB" w:rsidRPr="00F436AB" w:rsidRDefault="00F436AB" w:rsidP="00F436AB">
            <w:pPr>
              <w:spacing w:after="0" w:line="240" w:lineRule="auto"/>
              <w:jc w:val="center"/>
              <w:rPr>
                <w:rFonts w:ascii="Times New Roman" w:eastAsia="Times New Roman" w:hAnsi="Times New Roman" w:cs="Times New Roman"/>
                <w:color w:val="000000"/>
              </w:rPr>
            </w:pPr>
            <w:r w:rsidRPr="00F436AB">
              <w:rPr>
                <w:rFonts w:ascii="Times New Roman" w:eastAsia="Times New Roman" w:hAnsi="Times New Roman" w:cs="Times New Roman"/>
                <w:color w:val="000000"/>
              </w:rPr>
              <w:t>936</w:t>
            </w:r>
          </w:p>
        </w:tc>
        <w:tc>
          <w:tcPr>
            <w:tcW w:w="567" w:type="dxa"/>
            <w:tcBorders>
              <w:top w:val="nil"/>
              <w:left w:val="nil"/>
              <w:bottom w:val="single" w:sz="4" w:space="0" w:color="000000"/>
              <w:right w:val="single" w:sz="4" w:space="0" w:color="000000"/>
            </w:tcBorders>
            <w:shd w:val="clear" w:color="000000" w:fill="FFFFFF"/>
            <w:noWrap/>
            <w:hideMark/>
          </w:tcPr>
          <w:p w:rsidR="00F436AB" w:rsidRPr="00F436AB" w:rsidRDefault="00F436AB" w:rsidP="00F436AB">
            <w:pPr>
              <w:spacing w:after="0" w:line="240" w:lineRule="auto"/>
              <w:jc w:val="center"/>
              <w:rPr>
                <w:rFonts w:ascii="Times New Roman" w:eastAsia="Times New Roman" w:hAnsi="Times New Roman" w:cs="Times New Roman"/>
                <w:color w:val="000000"/>
              </w:rPr>
            </w:pPr>
            <w:r w:rsidRPr="00F436AB">
              <w:rPr>
                <w:rFonts w:ascii="Times New Roman" w:eastAsia="Times New Roman" w:hAnsi="Times New Roman" w:cs="Times New Roman"/>
                <w:color w:val="000000"/>
              </w:rPr>
              <w:t>01</w:t>
            </w:r>
          </w:p>
        </w:tc>
        <w:tc>
          <w:tcPr>
            <w:tcW w:w="708" w:type="dxa"/>
            <w:tcBorders>
              <w:top w:val="nil"/>
              <w:left w:val="nil"/>
              <w:bottom w:val="single" w:sz="4" w:space="0" w:color="000000"/>
              <w:right w:val="single" w:sz="4" w:space="0" w:color="000000"/>
            </w:tcBorders>
            <w:shd w:val="clear" w:color="000000" w:fill="FFFFFF"/>
            <w:noWrap/>
            <w:hideMark/>
          </w:tcPr>
          <w:p w:rsidR="00F436AB" w:rsidRPr="00F436AB" w:rsidRDefault="00F436AB" w:rsidP="00F436AB">
            <w:pPr>
              <w:spacing w:after="0" w:line="240" w:lineRule="auto"/>
              <w:jc w:val="center"/>
              <w:rPr>
                <w:rFonts w:ascii="Times New Roman" w:eastAsia="Times New Roman" w:hAnsi="Times New Roman" w:cs="Times New Roman"/>
                <w:color w:val="000000"/>
              </w:rPr>
            </w:pPr>
            <w:r w:rsidRPr="00F436AB">
              <w:rPr>
                <w:rFonts w:ascii="Times New Roman" w:eastAsia="Times New Roman" w:hAnsi="Times New Roman" w:cs="Times New Roman"/>
                <w:color w:val="000000"/>
              </w:rPr>
              <w:t>05</w:t>
            </w:r>
          </w:p>
        </w:tc>
        <w:tc>
          <w:tcPr>
            <w:tcW w:w="1418" w:type="dxa"/>
            <w:tcBorders>
              <w:top w:val="nil"/>
              <w:left w:val="nil"/>
              <w:bottom w:val="single" w:sz="4" w:space="0" w:color="000000"/>
              <w:right w:val="single" w:sz="4" w:space="0" w:color="000000"/>
            </w:tcBorders>
            <w:shd w:val="clear" w:color="000000" w:fill="FFFFFF"/>
            <w:noWrap/>
            <w:hideMark/>
          </w:tcPr>
          <w:p w:rsidR="00F436AB" w:rsidRPr="00F436AB" w:rsidRDefault="00F436AB" w:rsidP="00F436AB">
            <w:pPr>
              <w:spacing w:after="0" w:line="240" w:lineRule="auto"/>
              <w:jc w:val="center"/>
              <w:rPr>
                <w:rFonts w:ascii="Times New Roman" w:eastAsia="Times New Roman" w:hAnsi="Times New Roman" w:cs="Times New Roman"/>
                <w:color w:val="000000"/>
              </w:rPr>
            </w:pPr>
            <w:r w:rsidRPr="00F436AB">
              <w:rPr>
                <w:rFonts w:ascii="Times New Roman" w:eastAsia="Times New Roman" w:hAnsi="Times New Roman" w:cs="Times New Roman"/>
                <w:color w:val="000000"/>
              </w:rPr>
              <w:t>5200000000</w:t>
            </w:r>
          </w:p>
        </w:tc>
        <w:tc>
          <w:tcPr>
            <w:tcW w:w="709" w:type="dxa"/>
            <w:tcBorders>
              <w:top w:val="nil"/>
              <w:left w:val="nil"/>
              <w:bottom w:val="single" w:sz="4" w:space="0" w:color="000000"/>
              <w:right w:val="single" w:sz="4" w:space="0" w:color="000000"/>
            </w:tcBorders>
            <w:shd w:val="clear" w:color="000000" w:fill="FFFFFF"/>
            <w:noWrap/>
            <w:hideMark/>
          </w:tcPr>
          <w:p w:rsidR="00F436AB" w:rsidRPr="00F436AB" w:rsidRDefault="00F436AB" w:rsidP="00F436AB">
            <w:pPr>
              <w:spacing w:after="0" w:line="240" w:lineRule="auto"/>
              <w:jc w:val="center"/>
              <w:rPr>
                <w:rFonts w:ascii="Times New Roman" w:eastAsia="Times New Roman" w:hAnsi="Times New Roman" w:cs="Times New Roman"/>
                <w:color w:val="000000"/>
              </w:rPr>
            </w:pPr>
            <w:r w:rsidRPr="00F436AB">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4.1</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1.7</w:t>
            </w:r>
          </w:p>
        </w:tc>
      </w:tr>
      <w:tr w:rsidR="00F436AB" w:rsidRPr="00561D2D" w:rsidTr="00F436AB">
        <w:trPr>
          <w:trHeight w:val="1575"/>
        </w:trPr>
        <w:tc>
          <w:tcPr>
            <w:tcW w:w="3970" w:type="dxa"/>
            <w:tcBorders>
              <w:top w:val="nil"/>
              <w:left w:val="single" w:sz="4" w:space="0" w:color="000000"/>
              <w:bottom w:val="single" w:sz="4" w:space="0" w:color="000000"/>
              <w:right w:val="single" w:sz="4" w:space="0" w:color="000000"/>
            </w:tcBorders>
            <w:shd w:val="clear" w:color="000000" w:fill="FFFFFF"/>
            <w:hideMark/>
          </w:tcPr>
          <w:p w:rsidR="00F436AB" w:rsidRPr="00F436AB" w:rsidRDefault="00F436AB" w:rsidP="00F436AB">
            <w:pPr>
              <w:spacing w:after="0" w:line="240" w:lineRule="auto"/>
              <w:ind w:right="-108"/>
              <w:rPr>
                <w:rFonts w:ascii="Times New Roman" w:eastAsia="Times New Roman" w:hAnsi="Times New Roman" w:cs="Times New Roman"/>
                <w:color w:val="000000"/>
              </w:rPr>
            </w:pPr>
            <w:r w:rsidRPr="00F436AB">
              <w:rPr>
                <w:rFonts w:ascii="Times New Roman" w:eastAsia="Times New Roman" w:hAnsi="Times New Roman" w:cs="Times New Roman"/>
                <w:color w:val="000000"/>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000000"/>
              <w:right w:val="single" w:sz="4" w:space="0" w:color="000000"/>
            </w:tcBorders>
            <w:shd w:val="clear" w:color="000000" w:fill="FFFFFF"/>
            <w:noWrap/>
            <w:hideMark/>
          </w:tcPr>
          <w:p w:rsidR="00F436AB" w:rsidRPr="00F436AB" w:rsidRDefault="00F436AB" w:rsidP="00F436AB">
            <w:pPr>
              <w:spacing w:after="0" w:line="240" w:lineRule="auto"/>
              <w:jc w:val="center"/>
              <w:rPr>
                <w:rFonts w:ascii="Times New Roman" w:eastAsia="Times New Roman" w:hAnsi="Times New Roman" w:cs="Times New Roman"/>
                <w:color w:val="000000"/>
              </w:rPr>
            </w:pPr>
            <w:r w:rsidRPr="00F436AB">
              <w:rPr>
                <w:rFonts w:ascii="Times New Roman" w:eastAsia="Times New Roman" w:hAnsi="Times New Roman" w:cs="Times New Roman"/>
                <w:color w:val="000000"/>
              </w:rPr>
              <w:t>936</w:t>
            </w:r>
          </w:p>
        </w:tc>
        <w:tc>
          <w:tcPr>
            <w:tcW w:w="567" w:type="dxa"/>
            <w:tcBorders>
              <w:top w:val="nil"/>
              <w:left w:val="nil"/>
              <w:bottom w:val="single" w:sz="4" w:space="0" w:color="000000"/>
              <w:right w:val="single" w:sz="4" w:space="0" w:color="000000"/>
            </w:tcBorders>
            <w:shd w:val="clear" w:color="000000" w:fill="FFFFFF"/>
            <w:noWrap/>
            <w:hideMark/>
          </w:tcPr>
          <w:p w:rsidR="00F436AB" w:rsidRPr="00F436AB" w:rsidRDefault="00F436AB" w:rsidP="00F436AB">
            <w:pPr>
              <w:spacing w:after="0" w:line="240" w:lineRule="auto"/>
              <w:jc w:val="center"/>
              <w:rPr>
                <w:rFonts w:ascii="Times New Roman" w:eastAsia="Times New Roman" w:hAnsi="Times New Roman" w:cs="Times New Roman"/>
                <w:color w:val="000000"/>
              </w:rPr>
            </w:pPr>
            <w:r w:rsidRPr="00F436AB">
              <w:rPr>
                <w:rFonts w:ascii="Times New Roman" w:eastAsia="Times New Roman" w:hAnsi="Times New Roman" w:cs="Times New Roman"/>
                <w:color w:val="000000"/>
              </w:rPr>
              <w:t>01</w:t>
            </w:r>
          </w:p>
        </w:tc>
        <w:tc>
          <w:tcPr>
            <w:tcW w:w="708" w:type="dxa"/>
            <w:tcBorders>
              <w:top w:val="nil"/>
              <w:left w:val="nil"/>
              <w:bottom w:val="single" w:sz="4" w:space="0" w:color="000000"/>
              <w:right w:val="single" w:sz="4" w:space="0" w:color="000000"/>
            </w:tcBorders>
            <w:shd w:val="clear" w:color="000000" w:fill="FFFFFF"/>
            <w:noWrap/>
            <w:hideMark/>
          </w:tcPr>
          <w:p w:rsidR="00F436AB" w:rsidRPr="00F436AB" w:rsidRDefault="00F436AB" w:rsidP="00F436AB">
            <w:pPr>
              <w:spacing w:after="0" w:line="240" w:lineRule="auto"/>
              <w:jc w:val="center"/>
              <w:rPr>
                <w:rFonts w:ascii="Times New Roman" w:eastAsia="Times New Roman" w:hAnsi="Times New Roman" w:cs="Times New Roman"/>
                <w:color w:val="000000"/>
              </w:rPr>
            </w:pPr>
            <w:r w:rsidRPr="00F436AB">
              <w:rPr>
                <w:rFonts w:ascii="Times New Roman" w:eastAsia="Times New Roman" w:hAnsi="Times New Roman" w:cs="Times New Roman"/>
                <w:color w:val="000000"/>
              </w:rPr>
              <w:t>05</w:t>
            </w:r>
          </w:p>
        </w:tc>
        <w:tc>
          <w:tcPr>
            <w:tcW w:w="1418" w:type="dxa"/>
            <w:tcBorders>
              <w:top w:val="nil"/>
              <w:left w:val="nil"/>
              <w:bottom w:val="single" w:sz="4" w:space="0" w:color="000000"/>
              <w:right w:val="single" w:sz="4" w:space="0" w:color="000000"/>
            </w:tcBorders>
            <w:shd w:val="clear" w:color="000000" w:fill="FFFFFF"/>
            <w:noWrap/>
            <w:hideMark/>
          </w:tcPr>
          <w:p w:rsidR="00F436AB" w:rsidRPr="00F436AB" w:rsidRDefault="00F436AB" w:rsidP="00F436AB">
            <w:pPr>
              <w:spacing w:after="0" w:line="240" w:lineRule="auto"/>
              <w:jc w:val="center"/>
              <w:rPr>
                <w:rFonts w:ascii="Times New Roman" w:eastAsia="Times New Roman" w:hAnsi="Times New Roman" w:cs="Times New Roman"/>
                <w:color w:val="000000"/>
              </w:rPr>
            </w:pPr>
            <w:r w:rsidRPr="00F436AB">
              <w:rPr>
                <w:rFonts w:ascii="Times New Roman" w:eastAsia="Times New Roman" w:hAnsi="Times New Roman" w:cs="Times New Roman"/>
                <w:color w:val="000000"/>
              </w:rPr>
              <w:t>5200051200</w:t>
            </w:r>
          </w:p>
        </w:tc>
        <w:tc>
          <w:tcPr>
            <w:tcW w:w="709" w:type="dxa"/>
            <w:tcBorders>
              <w:top w:val="nil"/>
              <w:left w:val="nil"/>
              <w:bottom w:val="single" w:sz="4" w:space="0" w:color="000000"/>
              <w:right w:val="single" w:sz="4" w:space="0" w:color="000000"/>
            </w:tcBorders>
            <w:shd w:val="clear" w:color="000000" w:fill="FFFFFF"/>
            <w:noWrap/>
            <w:hideMark/>
          </w:tcPr>
          <w:p w:rsidR="00F436AB" w:rsidRPr="00F436AB" w:rsidRDefault="00F436AB" w:rsidP="00F436AB">
            <w:pPr>
              <w:spacing w:after="0" w:line="240" w:lineRule="auto"/>
              <w:jc w:val="center"/>
              <w:rPr>
                <w:rFonts w:ascii="Times New Roman" w:eastAsia="Times New Roman" w:hAnsi="Times New Roman" w:cs="Times New Roman"/>
                <w:color w:val="000000"/>
              </w:rPr>
            </w:pPr>
            <w:r w:rsidRPr="00F436AB">
              <w:rPr>
                <w:rFonts w:ascii="Times New Roman" w:eastAsia="Times New Roman" w:hAnsi="Times New Roman" w:cs="Times New Roman"/>
                <w:color w:val="00000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4.1</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1.7</w:t>
            </w:r>
          </w:p>
        </w:tc>
      </w:tr>
      <w:tr w:rsidR="00F436AB" w:rsidRPr="00561D2D" w:rsidTr="00CB07C5">
        <w:trPr>
          <w:trHeight w:val="70"/>
        </w:trPr>
        <w:tc>
          <w:tcPr>
            <w:tcW w:w="3970" w:type="dxa"/>
            <w:tcBorders>
              <w:top w:val="nil"/>
              <w:left w:val="single" w:sz="4" w:space="0" w:color="000000"/>
              <w:bottom w:val="single" w:sz="4" w:space="0" w:color="000000"/>
              <w:right w:val="single" w:sz="4" w:space="0" w:color="000000"/>
            </w:tcBorders>
            <w:shd w:val="clear" w:color="000000" w:fill="FFFFFF"/>
            <w:hideMark/>
          </w:tcPr>
          <w:p w:rsidR="00F436AB" w:rsidRPr="00F436AB" w:rsidRDefault="00F436AB" w:rsidP="00F436AB">
            <w:pPr>
              <w:spacing w:after="0" w:line="240" w:lineRule="auto"/>
              <w:ind w:right="-108"/>
              <w:rPr>
                <w:rFonts w:ascii="Times New Roman" w:eastAsia="Times New Roman" w:hAnsi="Times New Roman" w:cs="Times New Roman"/>
                <w:color w:val="000000"/>
              </w:rPr>
            </w:pPr>
            <w:r w:rsidRPr="00F436AB">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rsidR="00F436AB" w:rsidRPr="00F436AB" w:rsidRDefault="00F436AB" w:rsidP="00F436AB">
            <w:pPr>
              <w:spacing w:after="0" w:line="240" w:lineRule="auto"/>
              <w:jc w:val="center"/>
              <w:rPr>
                <w:rFonts w:ascii="Times New Roman" w:eastAsia="Times New Roman" w:hAnsi="Times New Roman" w:cs="Times New Roman"/>
                <w:color w:val="000000"/>
              </w:rPr>
            </w:pPr>
            <w:r w:rsidRPr="00F436AB">
              <w:rPr>
                <w:rFonts w:ascii="Times New Roman" w:eastAsia="Times New Roman" w:hAnsi="Times New Roman" w:cs="Times New Roman"/>
                <w:color w:val="000000"/>
              </w:rPr>
              <w:t>936</w:t>
            </w:r>
          </w:p>
        </w:tc>
        <w:tc>
          <w:tcPr>
            <w:tcW w:w="567" w:type="dxa"/>
            <w:tcBorders>
              <w:top w:val="nil"/>
              <w:left w:val="nil"/>
              <w:bottom w:val="single" w:sz="4" w:space="0" w:color="000000"/>
              <w:right w:val="single" w:sz="4" w:space="0" w:color="000000"/>
            </w:tcBorders>
            <w:shd w:val="clear" w:color="000000" w:fill="FFFFFF"/>
            <w:noWrap/>
            <w:hideMark/>
          </w:tcPr>
          <w:p w:rsidR="00F436AB" w:rsidRPr="00F436AB" w:rsidRDefault="00F436AB" w:rsidP="00F436AB">
            <w:pPr>
              <w:spacing w:after="0" w:line="240" w:lineRule="auto"/>
              <w:jc w:val="center"/>
              <w:rPr>
                <w:rFonts w:ascii="Times New Roman" w:eastAsia="Times New Roman" w:hAnsi="Times New Roman" w:cs="Times New Roman"/>
                <w:color w:val="000000"/>
              </w:rPr>
            </w:pPr>
            <w:r w:rsidRPr="00F436AB">
              <w:rPr>
                <w:rFonts w:ascii="Times New Roman" w:eastAsia="Times New Roman" w:hAnsi="Times New Roman" w:cs="Times New Roman"/>
                <w:color w:val="000000"/>
              </w:rPr>
              <w:t>01</w:t>
            </w:r>
          </w:p>
        </w:tc>
        <w:tc>
          <w:tcPr>
            <w:tcW w:w="708" w:type="dxa"/>
            <w:tcBorders>
              <w:top w:val="nil"/>
              <w:left w:val="nil"/>
              <w:bottom w:val="single" w:sz="4" w:space="0" w:color="000000"/>
              <w:right w:val="single" w:sz="4" w:space="0" w:color="000000"/>
            </w:tcBorders>
            <w:shd w:val="clear" w:color="000000" w:fill="FFFFFF"/>
            <w:noWrap/>
            <w:hideMark/>
          </w:tcPr>
          <w:p w:rsidR="00F436AB" w:rsidRPr="00F436AB" w:rsidRDefault="00F436AB" w:rsidP="00F436AB">
            <w:pPr>
              <w:spacing w:after="0" w:line="240" w:lineRule="auto"/>
              <w:jc w:val="center"/>
              <w:rPr>
                <w:rFonts w:ascii="Times New Roman" w:eastAsia="Times New Roman" w:hAnsi="Times New Roman" w:cs="Times New Roman"/>
                <w:color w:val="000000"/>
              </w:rPr>
            </w:pPr>
            <w:r w:rsidRPr="00F436AB">
              <w:rPr>
                <w:rFonts w:ascii="Times New Roman" w:eastAsia="Times New Roman" w:hAnsi="Times New Roman" w:cs="Times New Roman"/>
                <w:color w:val="000000"/>
              </w:rPr>
              <w:t>05</w:t>
            </w:r>
          </w:p>
        </w:tc>
        <w:tc>
          <w:tcPr>
            <w:tcW w:w="1418" w:type="dxa"/>
            <w:tcBorders>
              <w:top w:val="nil"/>
              <w:left w:val="nil"/>
              <w:bottom w:val="single" w:sz="4" w:space="0" w:color="000000"/>
              <w:right w:val="single" w:sz="4" w:space="0" w:color="000000"/>
            </w:tcBorders>
            <w:shd w:val="clear" w:color="000000" w:fill="FFFFFF"/>
            <w:noWrap/>
            <w:hideMark/>
          </w:tcPr>
          <w:p w:rsidR="00F436AB" w:rsidRPr="00F436AB" w:rsidRDefault="00F436AB" w:rsidP="00F436AB">
            <w:pPr>
              <w:spacing w:after="0" w:line="240" w:lineRule="auto"/>
              <w:jc w:val="center"/>
              <w:rPr>
                <w:rFonts w:ascii="Times New Roman" w:eastAsia="Times New Roman" w:hAnsi="Times New Roman" w:cs="Times New Roman"/>
                <w:color w:val="000000"/>
              </w:rPr>
            </w:pPr>
            <w:r w:rsidRPr="00F436AB">
              <w:rPr>
                <w:rFonts w:ascii="Times New Roman" w:eastAsia="Times New Roman" w:hAnsi="Times New Roman" w:cs="Times New Roman"/>
                <w:color w:val="000000"/>
              </w:rPr>
              <w:t>5200051200</w:t>
            </w:r>
          </w:p>
        </w:tc>
        <w:tc>
          <w:tcPr>
            <w:tcW w:w="709" w:type="dxa"/>
            <w:tcBorders>
              <w:top w:val="nil"/>
              <w:left w:val="nil"/>
              <w:bottom w:val="single" w:sz="4" w:space="0" w:color="000000"/>
              <w:right w:val="single" w:sz="4" w:space="0" w:color="000000"/>
            </w:tcBorders>
            <w:shd w:val="clear" w:color="000000" w:fill="FFFFFF"/>
            <w:noWrap/>
            <w:hideMark/>
          </w:tcPr>
          <w:p w:rsidR="00F436AB" w:rsidRPr="00F436AB" w:rsidRDefault="00F436AB" w:rsidP="00F436AB">
            <w:pPr>
              <w:spacing w:after="0" w:line="240" w:lineRule="auto"/>
              <w:jc w:val="center"/>
              <w:rPr>
                <w:rFonts w:ascii="Times New Roman" w:eastAsia="Times New Roman" w:hAnsi="Times New Roman" w:cs="Times New Roman"/>
                <w:color w:val="000000"/>
              </w:rPr>
            </w:pPr>
            <w:r w:rsidRPr="00F436AB">
              <w:rPr>
                <w:rFonts w:ascii="Times New Roman" w:eastAsia="Times New Roman" w:hAnsi="Times New Roman" w:cs="Times New Roman"/>
                <w:color w:val="000000"/>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4.1</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1.7</w:t>
            </w:r>
          </w:p>
        </w:tc>
      </w:tr>
      <w:tr w:rsidR="00F436AB" w:rsidRPr="00561D2D" w:rsidTr="00F436AB">
        <w:trPr>
          <w:trHeight w:val="31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258.7</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259.0</w:t>
            </w:r>
          </w:p>
        </w:tc>
      </w:tr>
      <w:tr w:rsidR="00F436AB" w:rsidRPr="00561D2D" w:rsidTr="00CB07C5">
        <w:trPr>
          <w:trHeight w:val="169"/>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Муниципальная программа Тужинского муниципального района "Развитие архивного дела"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0800000000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76.7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77.0</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Финансовое обеспечение деятельности государственных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0800002000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18.0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18.0</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Учреждения, оказывающие услуги в сфере архивного дела</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0800002040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18.0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18.0</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0800002040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18.0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18.0</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0800016000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58.7</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59.0</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Хранение, комплектование, учет и использование архивных документов</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0800016010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58.7</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59.0</w:t>
            </w:r>
          </w:p>
        </w:tc>
      </w:tr>
      <w:tr w:rsidR="00F436AB" w:rsidRPr="00561D2D" w:rsidTr="00CB07C5">
        <w:trPr>
          <w:trHeight w:val="203"/>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0800016010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58.7</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59.0</w:t>
            </w:r>
          </w:p>
        </w:tc>
      </w:tr>
      <w:tr w:rsidR="00F436AB" w:rsidRPr="00561D2D" w:rsidTr="00F436AB">
        <w:trPr>
          <w:trHeight w:val="94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Муниципальная программа Тужинского муниципального района "Программа управления муниципальным имуществом"</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0900000000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182.0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182.0</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0900004000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182.0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182.0</w:t>
            </w:r>
          </w:p>
        </w:tc>
      </w:tr>
      <w:tr w:rsidR="00F436AB" w:rsidRPr="00561D2D" w:rsidTr="00F436AB">
        <w:trPr>
          <w:trHeight w:val="31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Управление муниципальной собственностью</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0900004020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179.0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179.0</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 xml:space="preserve">Закупка товаров, работ и услуг для </w:t>
            </w:r>
            <w:r w:rsidRPr="00F436AB">
              <w:rPr>
                <w:rFonts w:ascii="Times New Roman" w:eastAsia="Times New Roman" w:hAnsi="Times New Roman" w:cs="Times New Roman"/>
              </w:rPr>
              <w:lastRenderedPageBreak/>
              <w:t>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lastRenderedPageBreak/>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0900004020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179.0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179.0</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lastRenderedPageBreak/>
              <w:t>Мероприятия по осуществлению муниципального земельного контроля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0900004070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3.0</w:t>
            </w:r>
          </w:p>
        </w:tc>
      </w:tr>
      <w:tr w:rsidR="00F436AB" w:rsidRPr="00561D2D" w:rsidTr="00CB07C5">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Иные бюджетные ассигнования</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0900004070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3.0</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03</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1,097.7</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1,097.7</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03</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10</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1,044.7</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1,044.7</w:t>
            </w:r>
          </w:p>
        </w:tc>
      </w:tr>
      <w:tr w:rsidR="00F436AB" w:rsidRPr="00561D2D" w:rsidTr="00F436AB">
        <w:trPr>
          <w:trHeight w:val="94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Муниципальная программа Тужинского муниципального района "Обеспечение безопасности и жизнедеятельности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1,044.7</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1,044.7</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0400004000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1,014.7</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1,014.7</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Содержание единой диспетчерской службы Тужинского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0400004010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1,014.7</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1,014.7</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hideMark/>
          </w:tcPr>
          <w:p w:rsidR="00F436AB" w:rsidRPr="00F436AB" w:rsidRDefault="00F436AB" w:rsidP="00F436AB">
            <w:pPr>
              <w:spacing w:after="0" w:line="240" w:lineRule="auto"/>
              <w:ind w:right="-108"/>
              <w:rPr>
                <w:rFonts w:ascii="Times New Roman" w:eastAsia="Times New Roman" w:hAnsi="Times New Roman" w:cs="Times New Roman"/>
                <w:color w:val="000000"/>
              </w:rPr>
            </w:pPr>
            <w:r w:rsidRPr="00F436A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040000401А</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331.4</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331.4</w:t>
            </w:r>
          </w:p>
        </w:tc>
      </w:tr>
      <w:tr w:rsidR="00F436AB" w:rsidRPr="00561D2D" w:rsidTr="00CB07C5">
        <w:trPr>
          <w:trHeight w:val="126"/>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040000401А</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331.4</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331.4</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Средства местного бюджета на софинансирование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040000401Б</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3.4</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3.4</w:t>
            </w:r>
          </w:p>
        </w:tc>
      </w:tr>
      <w:tr w:rsidR="00F436AB" w:rsidRPr="00561D2D" w:rsidTr="00F436AB">
        <w:trPr>
          <w:trHeight w:val="84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040000401Б</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3.4</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3.4</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040000401В</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679.9</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679.9</w:t>
            </w:r>
          </w:p>
        </w:tc>
      </w:tr>
      <w:tr w:rsidR="00F436AB" w:rsidRPr="00561D2D" w:rsidTr="00CB07C5">
        <w:trPr>
          <w:trHeight w:val="406"/>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040000401B</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679.9</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679.9</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040000401В</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0.0</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0400013000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30.0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30.0</w:t>
            </w:r>
          </w:p>
        </w:tc>
      </w:tr>
      <w:tr w:rsidR="00F436AB" w:rsidRPr="00561D2D" w:rsidTr="00F436AB">
        <w:trPr>
          <w:trHeight w:val="126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Муниципальный фонд материально-технических ресурсов для предотвращения и ликвидации аварийных ситуаций на объектах жизнеобеспечения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0400013010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30.0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30.0</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0400013010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30.0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30.0</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Другие вопросы в области национальной безопасности и правоохранительной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03</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14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53.0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53.0</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 xml:space="preserve">Муниципальная программа Тужинского муниципального района "Обеспечение </w:t>
            </w:r>
            <w:r w:rsidRPr="00F436AB">
              <w:rPr>
                <w:rFonts w:ascii="Times New Roman" w:eastAsia="Times New Roman" w:hAnsi="Times New Roman" w:cs="Times New Roman"/>
              </w:rPr>
              <w:lastRenderedPageBreak/>
              <w:t>безопасности и жизнедеятельности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lastRenderedPageBreak/>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53.0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53.0</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lastRenderedPageBreak/>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0400004000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53.0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53.0</w:t>
            </w:r>
          </w:p>
        </w:tc>
      </w:tr>
      <w:tr w:rsidR="00F436AB" w:rsidRPr="00561D2D" w:rsidTr="00CB07C5">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Мероприятия в области национальной безопасности и правоохранительной деятельности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0400004030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53.0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53.0</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03</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0400004030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53.0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53.0</w:t>
            </w:r>
          </w:p>
        </w:tc>
      </w:tr>
      <w:tr w:rsidR="00F436AB" w:rsidRPr="00561D2D" w:rsidTr="00F436AB">
        <w:trPr>
          <w:trHeight w:val="17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21,662.3</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20,898.7</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Сельское хозяйство и рыболовство</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548.7</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474.6</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Муниципальная программа Тужинского муниципальн</w:t>
            </w:r>
            <w:r w:rsidR="00CB07C5">
              <w:rPr>
                <w:rFonts w:ascii="Times New Roman" w:eastAsia="Times New Roman" w:hAnsi="Times New Roman" w:cs="Times New Roman"/>
              </w:rPr>
              <w:t>ого района "Развитие агропромыш</w:t>
            </w:r>
            <w:r w:rsidRPr="00F436AB">
              <w:rPr>
                <w:rFonts w:ascii="Times New Roman" w:eastAsia="Times New Roman" w:hAnsi="Times New Roman" w:cs="Times New Roman"/>
              </w:rPr>
              <w:t>ленного комплекса"</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05</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0600000000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548.7</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474.6</w:t>
            </w:r>
          </w:p>
        </w:tc>
      </w:tr>
      <w:tr w:rsidR="00F436AB" w:rsidRPr="00561D2D" w:rsidTr="00CB07C5">
        <w:trPr>
          <w:trHeight w:val="638"/>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05</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0600016000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48.0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48.0</w:t>
            </w:r>
          </w:p>
        </w:tc>
      </w:tr>
      <w:tr w:rsidR="00F436AB" w:rsidRPr="00561D2D" w:rsidTr="00CB07C5">
        <w:trPr>
          <w:trHeight w:val="107"/>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Организация проведения мероприятий по предупреждению и ликвидации болезней животных и их лечению в части организации и проведения отлова, учета, содержания и использования безнадзорных домашних животных на территории муниципальных районов и городских округов</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05</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0600016160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48.0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48.0</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05</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0600016160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48.0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48.0</w:t>
            </w:r>
          </w:p>
        </w:tc>
      </w:tr>
      <w:tr w:rsidR="00F436AB" w:rsidRPr="00561D2D" w:rsidTr="00F436AB">
        <w:trPr>
          <w:trHeight w:val="94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Возмещение части затрат на уплату процентов по инвестиционным кредитам (займам) в агропромышленном комплексе</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05</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06000R4330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381.5</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324.0</w:t>
            </w:r>
          </w:p>
        </w:tc>
      </w:tr>
      <w:tr w:rsidR="00F436AB" w:rsidRPr="00561D2D" w:rsidTr="00F436AB">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05</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06000R4330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800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381.5</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324.0</w:t>
            </w:r>
          </w:p>
        </w:tc>
      </w:tr>
      <w:tr w:rsidR="00F436AB" w:rsidRPr="00561D2D" w:rsidTr="00F436AB">
        <w:trPr>
          <w:trHeight w:val="945"/>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Возмещение части затрат на уплату процентов по инвестиционным кредитам (займам) в агропромышленном комплексе</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06000N4330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119.2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102.6</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05</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06000N4330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800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119.2</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102.6</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Транспорт</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08</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592.9</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592.9</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Муниципальная программа Тужинского муниципального района "Развитие транспортной инфраструктуры"</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592.9</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592.9</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1000004000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592.9</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592.9</w:t>
            </w:r>
          </w:p>
        </w:tc>
      </w:tr>
      <w:tr w:rsidR="00F436AB" w:rsidRPr="00561D2D" w:rsidTr="00F436AB">
        <w:trPr>
          <w:trHeight w:val="31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Мероприятия в сфере дорожной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1000004300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592.9</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592.9</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Поддержка автомобильного транспорта</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1000004310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592.9</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592.9</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08</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1000004310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800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592.9</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592.9</w:t>
            </w:r>
          </w:p>
        </w:tc>
      </w:tr>
      <w:tr w:rsidR="00F436AB" w:rsidRPr="00561D2D" w:rsidTr="00F436AB">
        <w:trPr>
          <w:trHeight w:val="31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20,218.3</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19,601.9</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Муниципальная программа Тужинского муниципального района "Развитие транспортной инфраструктуры"</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20,218.3</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19,601.9</w:t>
            </w:r>
          </w:p>
        </w:tc>
      </w:tr>
      <w:tr w:rsidR="00F436AB" w:rsidRPr="00561D2D" w:rsidTr="00CB07C5">
        <w:trPr>
          <w:trHeight w:val="134"/>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1000004000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2,658.3</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2,812.4</w:t>
            </w:r>
          </w:p>
        </w:tc>
      </w:tr>
      <w:tr w:rsidR="00F436AB" w:rsidRPr="00561D2D" w:rsidTr="00CB07C5">
        <w:trPr>
          <w:trHeight w:val="315"/>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lastRenderedPageBreak/>
              <w:t>Мероприятия в сфере дорожной деятельности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1000004300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2,658.3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2,812.4</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1000004300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2,658.3</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2,812.4</w:t>
            </w:r>
          </w:p>
        </w:tc>
      </w:tr>
      <w:tr w:rsidR="00F436AB" w:rsidRPr="00561D2D" w:rsidTr="00F436AB">
        <w:trPr>
          <w:trHeight w:val="126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1000015000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16,682.0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15,950.0</w:t>
            </w:r>
          </w:p>
        </w:tc>
      </w:tr>
      <w:tr w:rsidR="00F436AB" w:rsidRPr="00561D2D" w:rsidTr="00F436AB">
        <w:trPr>
          <w:trHeight w:val="131"/>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Осуществление  дорожной деятельности в отношении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1000015080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16,682.0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15,950.0</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1000015080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16,682.0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15,950.0</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Осуществление дорожной деятельности в отношении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10000S5080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878.0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839.5</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10000S5080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878.0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839.5</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12</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302.4</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229.3</w:t>
            </w:r>
          </w:p>
        </w:tc>
      </w:tr>
      <w:tr w:rsidR="00F436AB" w:rsidRPr="00561D2D" w:rsidTr="00F436AB">
        <w:trPr>
          <w:trHeight w:val="94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Муниципальная программа Тужинского муниципального района "Программа управления муниципальным имуществом"</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12</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0900000000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274.9</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201.8</w:t>
            </w:r>
          </w:p>
        </w:tc>
      </w:tr>
      <w:tr w:rsidR="00F436AB" w:rsidRPr="00561D2D" w:rsidTr="00F436AB">
        <w:trPr>
          <w:trHeight w:val="31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Проведение комплексных кадастровых работ</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12</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09000L5110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274.9</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201.8</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12</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09000L5110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274.9</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201.8</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Муниципальная программа Тужинского муниципального района "Поддержка и развитие малого и среднего предпринимательства"</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12</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1100000000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15.0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15.0</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12</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1100004000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15.0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15.0</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Мероприятия по развитию малого и среднего предпринимательства</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12</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1100004350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15.0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15.0</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12</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1100004350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15.0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15.0</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Муниципальная программа Тужинского муниципального района  "Развитие жилищного строительства"</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12</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1400000000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12.5</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12.5</w:t>
            </w:r>
          </w:p>
        </w:tc>
      </w:tr>
      <w:tr w:rsidR="00F436AB" w:rsidRPr="00561D2D" w:rsidTr="00CB07C5">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Мероприятия в установленной сфере деятельности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1400004000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12.5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12.5</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Общегосударственные мероприятия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12</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1400004200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12.5</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12.5</w:t>
            </w:r>
          </w:p>
        </w:tc>
      </w:tr>
      <w:tr w:rsidR="00F436AB" w:rsidRPr="00561D2D" w:rsidTr="00F436AB">
        <w:trPr>
          <w:trHeight w:val="31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12</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1400004200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800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12.5</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12.5</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Охрана окружающей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06</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55.0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60.0</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Другие вопросы в области охраны окружающей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06</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55.0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60.0</w:t>
            </w:r>
          </w:p>
        </w:tc>
      </w:tr>
      <w:tr w:rsidR="00F436AB" w:rsidRPr="00561D2D" w:rsidTr="00F436AB">
        <w:trPr>
          <w:trHeight w:val="94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Муниципальная программа Тужинского муниципального района "Охрана окружающей среды и экологическое воспитание"</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06</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05</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55.0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60.0</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06</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05</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0700004000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55.0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60.0</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Природоохранные мероприятия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06</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05</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0700004050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55.0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60.0</w:t>
            </w:r>
          </w:p>
        </w:tc>
      </w:tr>
      <w:tr w:rsidR="00F436AB" w:rsidRPr="00561D2D" w:rsidTr="00CB07C5">
        <w:trPr>
          <w:trHeight w:val="134"/>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 xml:space="preserve">Закупка товаров, работ и услуг для </w:t>
            </w:r>
            <w:r w:rsidRPr="00F436AB">
              <w:rPr>
                <w:rFonts w:ascii="Times New Roman" w:eastAsia="Times New Roman" w:hAnsi="Times New Roman" w:cs="Times New Roman"/>
              </w:rPr>
              <w:lastRenderedPageBreak/>
              <w:t>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lastRenderedPageBreak/>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06</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05</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0700004050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55.0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60.0</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lastRenderedPageBreak/>
              <w:t>Социальная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10</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1,940.8</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1,512.5</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Пенсионное обеспечение</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10</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1,313.7</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1,313.7</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Муниципальная программа Тужинского муниципального района "Развитие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1,313.7</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1,313.7</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Доплаты к пенсиям, дополнительное пенсионное обеспечение</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0200008000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1,313.7</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1,313.7</w:t>
            </w:r>
          </w:p>
        </w:tc>
      </w:tr>
      <w:tr w:rsidR="00F436AB" w:rsidRPr="00561D2D" w:rsidTr="00F436AB">
        <w:trPr>
          <w:trHeight w:val="63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Пенсия за выслугу лет государственным и муниципальным гражданским служащим</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0200008040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1,313.7</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1,313.7</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0200008040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300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1,313.7</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1,313.7</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b/>
                <w:bCs/>
              </w:rPr>
            </w:pPr>
            <w:r w:rsidRPr="00F436AB">
              <w:rPr>
                <w:rFonts w:ascii="Times New Roman" w:eastAsia="Times New Roman" w:hAnsi="Times New Roman" w:cs="Times New Roman"/>
                <w:b/>
                <w:bCs/>
              </w:rPr>
              <w:t>Охрана семьи и детства</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10</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b/>
                <w:bCs/>
              </w:rPr>
            </w:pPr>
            <w:r w:rsidRPr="00F436AB">
              <w:rPr>
                <w:rFonts w:ascii="Times New Roman" w:eastAsia="Times New Roman" w:hAnsi="Times New Roman" w:cs="Times New Roman"/>
                <w:b/>
                <w:bCs/>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627.1</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b/>
                <w:bCs/>
              </w:rPr>
            </w:pPr>
            <w:r w:rsidRPr="00F436AB">
              <w:rPr>
                <w:rFonts w:ascii="Times New Roman" w:eastAsia="Times New Roman" w:hAnsi="Times New Roman" w:cs="Times New Roman"/>
                <w:b/>
                <w:bCs/>
              </w:rPr>
              <w:t>198.8</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Муниципальная программа Тужинского муниципального района "Развитие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0100000000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627.1</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198.8</w:t>
            </w:r>
          </w:p>
        </w:tc>
      </w:tr>
      <w:tr w:rsidR="00F436AB" w:rsidRPr="00561D2D" w:rsidTr="00F436AB">
        <w:trPr>
          <w:trHeight w:val="1575"/>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0100016000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0.0</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0100016090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3.1</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0.0</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Расходы по администрированию</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0100016094</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3.1</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0.0</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0100016094</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3.1</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0.0</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01000N0820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624.0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198.8</w:t>
            </w:r>
          </w:p>
        </w:tc>
      </w:tr>
      <w:tr w:rsidR="00F436AB" w:rsidRPr="00561D2D" w:rsidTr="00CB07C5">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F436AB" w:rsidRPr="00F436AB" w:rsidRDefault="00F436AB" w:rsidP="00F436AB">
            <w:pPr>
              <w:spacing w:after="0" w:line="240" w:lineRule="auto"/>
              <w:ind w:right="-108"/>
              <w:rPr>
                <w:rFonts w:ascii="Times New Roman" w:eastAsia="Times New Roman" w:hAnsi="Times New Roman" w:cs="Times New Roman"/>
              </w:rPr>
            </w:pPr>
            <w:r w:rsidRPr="00F436AB">
              <w:rPr>
                <w:rFonts w:ascii="Times New Roman" w:eastAsia="Times New Roman" w:hAnsi="Times New Roman" w:cs="Times New Roman"/>
              </w:rPr>
              <w:t>Капитальные вложения в объекты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01000N0820</w:t>
            </w:r>
          </w:p>
        </w:tc>
        <w:tc>
          <w:tcPr>
            <w:tcW w:w="709"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center"/>
              <w:rPr>
                <w:rFonts w:ascii="Times New Roman" w:eastAsia="Times New Roman" w:hAnsi="Times New Roman" w:cs="Times New Roman"/>
              </w:rPr>
            </w:pPr>
            <w:r w:rsidRPr="00F436AB">
              <w:rPr>
                <w:rFonts w:ascii="Times New Roman" w:eastAsia="Times New Roman" w:hAnsi="Times New Roman" w:cs="Times New Roman"/>
              </w:rPr>
              <w:t>400</w:t>
            </w:r>
          </w:p>
        </w:tc>
        <w:tc>
          <w:tcPr>
            <w:tcW w:w="1275"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624.0</w:t>
            </w:r>
          </w:p>
        </w:tc>
        <w:tc>
          <w:tcPr>
            <w:tcW w:w="1276" w:type="dxa"/>
            <w:tcBorders>
              <w:top w:val="nil"/>
              <w:left w:val="nil"/>
              <w:bottom w:val="single" w:sz="4" w:space="0" w:color="auto"/>
              <w:right w:val="single" w:sz="4" w:space="0" w:color="auto"/>
            </w:tcBorders>
            <w:shd w:val="clear" w:color="auto" w:fill="auto"/>
            <w:noWrap/>
            <w:vAlign w:val="bottom"/>
            <w:hideMark/>
          </w:tcPr>
          <w:p w:rsidR="00F436AB" w:rsidRPr="00F436AB" w:rsidRDefault="00F436AB" w:rsidP="00F436AB">
            <w:pPr>
              <w:spacing w:after="0" w:line="240" w:lineRule="auto"/>
              <w:jc w:val="right"/>
              <w:rPr>
                <w:rFonts w:ascii="Times New Roman" w:eastAsia="Times New Roman" w:hAnsi="Times New Roman" w:cs="Times New Roman"/>
              </w:rPr>
            </w:pPr>
            <w:r w:rsidRPr="00F436AB">
              <w:rPr>
                <w:rFonts w:ascii="Times New Roman" w:eastAsia="Times New Roman" w:hAnsi="Times New Roman" w:cs="Times New Roman"/>
              </w:rPr>
              <w:t>198.8</w:t>
            </w:r>
          </w:p>
        </w:tc>
      </w:tr>
    </w:tbl>
    <w:p w:rsidR="00BF42FE" w:rsidRPr="00BA1EE2" w:rsidRDefault="00BF42FE" w:rsidP="00BF42FE">
      <w:pPr>
        <w:pStyle w:val="a4"/>
        <w:tabs>
          <w:tab w:val="left" w:pos="1701"/>
        </w:tabs>
        <w:jc w:val="center"/>
        <w:rPr>
          <w:rFonts w:ascii="Times New Roman" w:hAnsi="Times New Roman"/>
          <w:lang w:val="ru-RU"/>
        </w:rPr>
      </w:pPr>
      <w:r w:rsidRPr="00BA1EE2">
        <w:rPr>
          <w:rFonts w:ascii="Times New Roman" w:hAnsi="Times New Roman"/>
          <w:lang w:val="ru-RU"/>
        </w:rPr>
        <w:t>___________</w:t>
      </w:r>
    </w:p>
    <w:p w:rsidR="00BF42FE" w:rsidRDefault="00BF42FE" w:rsidP="0071353D">
      <w:pPr>
        <w:spacing w:after="0" w:line="240" w:lineRule="auto"/>
        <w:ind w:right="-1"/>
        <w:jc w:val="both"/>
        <w:rPr>
          <w:rFonts w:ascii="Times New Roman" w:hAnsi="Times New Roman"/>
        </w:rPr>
      </w:pP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 xml:space="preserve">Приложение № </w:t>
      </w:r>
      <w:r w:rsidR="00221D63">
        <w:rPr>
          <w:rFonts w:ascii="Times New Roman" w:eastAsia="Times New Roman" w:hAnsi="Times New Roman" w:cs="Times New Roman"/>
        </w:rPr>
        <w:t>21</w:t>
      </w: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УТВЕРЖДЕНЫ</w:t>
      </w:r>
    </w:p>
    <w:p w:rsidR="00BF42FE" w:rsidRDefault="00BF42FE" w:rsidP="00BF42FE">
      <w:pPr>
        <w:tabs>
          <w:tab w:val="left" w:pos="0"/>
        </w:tabs>
        <w:spacing w:after="0" w:line="240" w:lineRule="auto"/>
        <w:ind w:firstLine="6237"/>
        <w:jc w:val="both"/>
        <w:rPr>
          <w:rFonts w:ascii="Times New Roman" w:hAnsi="Times New Roman" w:cs="Times New Roman"/>
        </w:rPr>
      </w:pPr>
    </w:p>
    <w:p w:rsidR="00BF42FE" w:rsidRDefault="00BF42FE" w:rsidP="00BF42FE">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решени</w:t>
      </w:r>
      <w:r>
        <w:rPr>
          <w:rFonts w:ascii="Times New Roman" w:eastAsia="Times New Roman" w:hAnsi="Times New Roman" w:cs="Times New Roman"/>
        </w:rPr>
        <w:t>ем</w:t>
      </w:r>
      <w:r w:rsidRPr="0045158E">
        <w:rPr>
          <w:rFonts w:ascii="Times New Roman" w:eastAsia="Times New Roman" w:hAnsi="Times New Roman" w:cs="Times New Roman"/>
        </w:rPr>
        <w:t xml:space="preserve"> Тужинской районной Думы</w:t>
      </w: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21.12.2020</w:t>
      </w:r>
      <w:r w:rsidRPr="0045158E">
        <w:rPr>
          <w:rFonts w:ascii="Times New Roman" w:eastAsia="Times New Roman" w:hAnsi="Times New Roman" w:cs="Times New Roman"/>
        </w:rPr>
        <w:t xml:space="preserve"> № </w:t>
      </w:r>
      <w:r>
        <w:rPr>
          <w:rFonts w:ascii="Times New Roman" w:eastAsia="Times New Roman" w:hAnsi="Times New Roman" w:cs="Times New Roman"/>
        </w:rPr>
        <w:t>53/385</w:t>
      </w:r>
    </w:p>
    <w:p w:rsidR="00BF42FE" w:rsidRDefault="00BF42FE" w:rsidP="00BF42FE">
      <w:pPr>
        <w:spacing w:after="0" w:line="240" w:lineRule="auto"/>
        <w:ind w:right="-1"/>
        <w:jc w:val="both"/>
        <w:rPr>
          <w:rFonts w:ascii="Times New Roman" w:hAnsi="Times New Roman"/>
        </w:rPr>
      </w:pPr>
    </w:p>
    <w:p w:rsidR="00221D63" w:rsidRPr="00093E7B" w:rsidRDefault="00221D63" w:rsidP="00221D63">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ИСТОЧНИКИ</w:t>
      </w:r>
    </w:p>
    <w:p w:rsidR="00221D63" w:rsidRDefault="00221D63" w:rsidP="00221D63">
      <w:pPr>
        <w:tabs>
          <w:tab w:val="left" w:pos="0"/>
        </w:tabs>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финансирования дефицита</w:t>
      </w:r>
      <w:r>
        <w:rPr>
          <w:rFonts w:ascii="Times New Roman" w:eastAsia="Times New Roman" w:hAnsi="Times New Roman" w:cs="Times New Roman"/>
          <w:b/>
          <w:bCs/>
        </w:rPr>
        <w:t xml:space="preserve"> бюджета муниципального района </w:t>
      </w:r>
      <w:r w:rsidRPr="00093E7B">
        <w:rPr>
          <w:rFonts w:ascii="Times New Roman" w:eastAsia="Times New Roman" w:hAnsi="Times New Roman" w:cs="Times New Roman"/>
          <w:b/>
          <w:bCs/>
        </w:rPr>
        <w:t>на 2022 и 2023 годы</w:t>
      </w:r>
    </w:p>
    <w:p w:rsidR="00766E48" w:rsidRPr="00093E7B" w:rsidRDefault="00766E48" w:rsidP="00221D63">
      <w:pPr>
        <w:tabs>
          <w:tab w:val="left" w:pos="0"/>
        </w:tabs>
        <w:spacing w:after="0" w:line="240" w:lineRule="auto"/>
        <w:jc w:val="center"/>
        <w:rPr>
          <w:rFonts w:ascii="Times New Roman" w:hAnsi="Times New Roman" w:cs="Times New Roman"/>
        </w:rPr>
      </w:pPr>
    </w:p>
    <w:tbl>
      <w:tblPr>
        <w:tblW w:w="10393" w:type="dxa"/>
        <w:tblInd w:w="63" w:type="dxa"/>
        <w:tblLook w:val="04A0"/>
      </w:tblPr>
      <w:tblGrid>
        <w:gridCol w:w="7275"/>
        <w:gridCol w:w="1559"/>
        <w:gridCol w:w="1559"/>
      </w:tblGrid>
      <w:tr w:rsidR="00766E48" w:rsidRPr="000F14CE" w:rsidTr="00766E48">
        <w:trPr>
          <w:trHeight w:val="70"/>
        </w:trPr>
        <w:tc>
          <w:tcPr>
            <w:tcW w:w="7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6E48" w:rsidRPr="00766E48" w:rsidRDefault="00766E48" w:rsidP="00766E48">
            <w:pPr>
              <w:spacing w:after="0" w:line="240" w:lineRule="auto"/>
              <w:rPr>
                <w:rFonts w:ascii="Times New Roman" w:eastAsia="Times New Roman" w:hAnsi="Times New Roman" w:cs="Times New Roman"/>
              </w:rPr>
            </w:pPr>
            <w:r w:rsidRPr="00766E48">
              <w:rPr>
                <w:rFonts w:ascii="Times New Roman" w:eastAsia="Times New Roman" w:hAnsi="Times New Roman" w:cs="Times New Roman"/>
              </w:rPr>
              <w:lastRenderedPageBreak/>
              <w:t>Наименование показателя</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766E48" w:rsidRPr="00766E48" w:rsidRDefault="00766E48" w:rsidP="00766E48">
            <w:pPr>
              <w:spacing w:after="0" w:line="240" w:lineRule="auto"/>
              <w:jc w:val="center"/>
              <w:rPr>
                <w:rFonts w:ascii="Times New Roman" w:eastAsia="Times New Roman" w:hAnsi="Times New Roman" w:cs="Times New Roman"/>
              </w:rPr>
            </w:pPr>
            <w:r w:rsidRPr="00766E48">
              <w:rPr>
                <w:rFonts w:ascii="Times New Roman" w:eastAsia="Times New Roman" w:hAnsi="Times New Roman" w:cs="Times New Roman"/>
              </w:rPr>
              <w:t>Сумма  (тыс.рублей)</w:t>
            </w:r>
          </w:p>
        </w:tc>
      </w:tr>
      <w:tr w:rsidR="00766E48" w:rsidRPr="000F14CE" w:rsidTr="00766E48">
        <w:trPr>
          <w:trHeight w:val="70"/>
        </w:trPr>
        <w:tc>
          <w:tcPr>
            <w:tcW w:w="7275" w:type="dxa"/>
            <w:vMerge/>
            <w:tcBorders>
              <w:top w:val="single" w:sz="4" w:space="0" w:color="auto"/>
              <w:left w:val="single" w:sz="4" w:space="0" w:color="auto"/>
              <w:bottom w:val="single" w:sz="4" w:space="0" w:color="000000"/>
              <w:right w:val="single" w:sz="4" w:space="0" w:color="auto"/>
            </w:tcBorders>
            <w:vAlign w:val="center"/>
            <w:hideMark/>
          </w:tcPr>
          <w:p w:rsidR="00766E48" w:rsidRPr="00766E48" w:rsidRDefault="00766E48" w:rsidP="00766E48">
            <w:pPr>
              <w:spacing w:after="0" w:line="240" w:lineRule="auto"/>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shd w:val="clear" w:color="auto" w:fill="auto"/>
            <w:vAlign w:val="center"/>
            <w:hideMark/>
          </w:tcPr>
          <w:p w:rsidR="00766E48" w:rsidRPr="00766E48" w:rsidRDefault="00766E48" w:rsidP="00766E48">
            <w:pPr>
              <w:spacing w:after="0" w:line="240" w:lineRule="auto"/>
              <w:jc w:val="center"/>
              <w:rPr>
                <w:rFonts w:ascii="Times New Roman" w:eastAsia="Times New Roman" w:hAnsi="Times New Roman" w:cs="Times New Roman"/>
              </w:rPr>
            </w:pPr>
            <w:r w:rsidRPr="00766E48">
              <w:rPr>
                <w:rFonts w:ascii="Times New Roman" w:eastAsia="Times New Roman" w:hAnsi="Times New Roman" w:cs="Times New Roman"/>
              </w:rPr>
              <w:t>2022 год</w:t>
            </w:r>
          </w:p>
        </w:tc>
        <w:tc>
          <w:tcPr>
            <w:tcW w:w="1559" w:type="dxa"/>
            <w:tcBorders>
              <w:top w:val="nil"/>
              <w:left w:val="nil"/>
              <w:bottom w:val="single" w:sz="4" w:space="0" w:color="auto"/>
              <w:right w:val="single" w:sz="4" w:space="0" w:color="auto"/>
            </w:tcBorders>
            <w:shd w:val="clear" w:color="auto" w:fill="auto"/>
            <w:vAlign w:val="center"/>
            <w:hideMark/>
          </w:tcPr>
          <w:p w:rsidR="00766E48" w:rsidRPr="00766E48" w:rsidRDefault="00766E48" w:rsidP="00766E48">
            <w:pPr>
              <w:spacing w:after="0" w:line="240" w:lineRule="auto"/>
              <w:jc w:val="center"/>
              <w:rPr>
                <w:rFonts w:ascii="Times New Roman" w:eastAsia="Times New Roman" w:hAnsi="Times New Roman" w:cs="Times New Roman"/>
              </w:rPr>
            </w:pPr>
            <w:r w:rsidRPr="00766E48">
              <w:rPr>
                <w:rFonts w:ascii="Times New Roman" w:eastAsia="Times New Roman" w:hAnsi="Times New Roman" w:cs="Times New Roman"/>
              </w:rPr>
              <w:t>2023 год</w:t>
            </w:r>
          </w:p>
        </w:tc>
      </w:tr>
      <w:tr w:rsidR="00766E48" w:rsidRPr="000F14CE" w:rsidTr="00766E48">
        <w:trPr>
          <w:trHeight w:val="70"/>
        </w:trPr>
        <w:tc>
          <w:tcPr>
            <w:tcW w:w="7275" w:type="dxa"/>
            <w:tcBorders>
              <w:top w:val="nil"/>
              <w:left w:val="single" w:sz="4" w:space="0" w:color="auto"/>
              <w:bottom w:val="single" w:sz="4" w:space="0" w:color="auto"/>
              <w:right w:val="single" w:sz="4" w:space="0" w:color="auto"/>
            </w:tcBorders>
            <w:shd w:val="clear" w:color="auto" w:fill="auto"/>
            <w:vAlign w:val="center"/>
            <w:hideMark/>
          </w:tcPr>
          <w:p w:rsidR="00766E48" w:rsidRPr="00766E48" w:rsidRDefault="00766E48" w:rsidP="00766E48">
            <w:pPr>
              <w:spacing w:after="0" w:line="240" w:lineRule="auto"/>
              <w:rPr>
                <w:rFonts w:ascii="Times New Roman" w:eastAsia="Times New Roman" w:hAnsi="Times New Roman" w:cs="Times New Roman"/>
                <w:b/>
                <w:bCs/>
              </w:rPr>
            </w:pPr>
            <w:r w:rsidRPr="00766E48">
              <w:rPr>
                <w:rFonts w:ascii="Times New Roman" w:eastAsia="Times New Roman" w:hAnsi="Times New Roman" w:cs="Times New Roman"/>
                <w:b/>
                <w:bCs/>
              </w:rPr>
              <w:t>ИСТОЧНИКИ ВНУТРЕННЕГО ФИНАНСИРОВАНИЯ БЮДЖЕТА</w:t>
            </w:r>
          </w:p>
        </w:tc>
        <w:tc>
          <w:tcPr>
            <w:tcW w:w="1559" w:type="dxa"/>
            <w:tcBorders>
              <w:top w:val="nil"/>
              <w:left w:val="nil"/>
              <w:bottom w:val="single" w:sz="4" w:space="0" w:color="auto"/>
              <w:right w:val="single" w:sz="4" w:space="0" w:color="auto"/>
            </w:tcBorders>
            <w:shd w:val="clear" w:color="auto" w:fill="auto"/>
            <w:vAlign w:val="center"/>
            <w:hideMark/>
          </w:tcPr>
          <w:p w:rsidR="00766E48" w:rsidRPr="00766E48" w:rsidRDefault="00766E48" w:rsidP="00766E48">
            <w:pPr>
              <w:spacing w:after="0" w:line="240" w:lineRule="auto"/>
              <w:jc w:val="center"/>
              <w:rPr>
                <w:rFonts w:ascii="Times New Roman" w:eastAsia="Times New Roman" w:hAnsi="Times New Roman" w:cs="Times New Roman"/>
                <w:b/>
                <w:bCs/>
              </w:rPr>
            </w:pPr>
            <w:r w:rsidRPr="00766E48">
              <w:rPr>
                <w:rFonts w:ascii="Times New Roman" w:eastAsia="Times New Roman" w:hAnsi="Times New Roman" w:cs="Times New Roman"/>
                <w:b/>
                <w:bCs/>
              </w:rPr>
              <w:t>500.0</w:t>
            </w:r>
          </w:p>
        </w:tc>
        <w:tc>
          <w:tcPr>
            <w:tcW w:w="1559" w:type="dxa"/>
            <w:tcBorders>
              <w:top w:val="nil"/>
              <w:left w:val="nil"/>
              <w:bottom w:val="single" w:sz="4" w:space="0" w:color="auto"/>
              <w:right w:val="single" w:sz="4" w:space="0" w:color="auto"/>
            </w:tcBorders>
            <w:shd w:val="clear" w:color="auto" w:fill="auto"/>
            <w:vAlign w:val="center"/>
            <w:hideMark/>
          </w:tcPr>
          <w:p w:rsidR="00766E48" w:rsidRPr="00766E48" w:rsidRDefault="00766E48" w:rsidP="00766E48">
            <w:pPr>
              <w:spacing w:after="0" w:line="240" w:lineRule="auto"/>
              <w:jc w:val="center"/>
              <w:rPr>
                <w:rFonts w:ascii="Times New Roman" w:eastAsia="Times New Roman" w:hAnsi="Times New Roman" w:cs="Times New Roman"/>
                <w:b/>
                <w:bCs/>
              </w:rPr>
            </w:pPr>
            <w:r w:rsidRPr="00766E48">
              <w:rPr>
                <w:rFonts w:ascii="Times New Roman" w:eastAsia="Times New Roman" w:hAnsi="Times New Roman" w:cs="Times New Roman"/>
                <w:b/>
                <w:bCs/>
              </w:rPr>
              <w:t>450.0</w:t>
            </w:r>
          </w:p>
        </w:tc>
      </w:tr>
      <w:tr w:rsidR="00766E48" w:rsidRPr="000F14CE" w:rsidTr="00766E48">
        <w:trPr>
          <w:trHeight w:val="70"/>
        </w:trPr>
        <w:tc>
          <w:tcPr>
            <w:tcW w:w="7275" w:type="dxa"/>
            <w:tcBorders>
              <w:top w:val="nil"/>
              <w:left w:val="single" w:sz="4" w:space="0" w:color="auto"/>
              <w:bottom w:val="single" w:sz="4" w:space="0" w:color="auto"/>
              <w:right w:val="single" w:sz="4" w:space="0" w:color="auto"/>
            </w:tcBorders>
            <w:shd w:val="clear" w:color="auto" w:fill="auto"/>
            <w:vAlign w:val="center"/>
            <w:hideMark/>
          </w:tcPr>
          <w:p w:rsidR="00766E48" w:rsidRPr="00766E48" w:rsidRDefault="00766E48" w:rsidP="00766E48">
            <w:pPr>
              <w:spacing w:after="0" w:line="240" w:lineRule="auto"/>
              <w:rPr>
                <w:rFonts w:ascii="Times New Roman" w:eastAsia="Times New Roman" w:hAnsi="Times New Roman" w:cs="Times New Roman"/>
              </w:rPr>
            </w:pPr>
            <w:r w:rsidRPr="00766E48">
              <w:rPr>
                <w:rFonts w:ascii="Times New Roman" w:eastAsia="Times New Roman" w:hAnsi="Times New Roman" w:cs="Times New Roman"/>
              </w:rPr>
              <w:t>Разница между привлеченными и погашенными муниципальным районом в валюте Российской Федерации кредитами кредитных организаций</w:t>
            </w:r>
          </w:p>
        </w:tc>
        <w:tc>
          <w:tcPr>
            <w:tcW w:w="1559" w:type="dxa"/>
            <w:tcBorders>
              <w:top w:val="nil"/>
              <w:left w:val="nil"/>
              <w:bottom w:val="single" w:sz="4" w:space="0" w:color="auto"/>
              <w:right w:val="single" w:sz="4" w:space="0" w:color="auto"/>
            </w:tcBorders>
            <w:shd w:val="clear" w:color="auto" w:fill="auto"/>
            <w:vAlign w:val="center"/>
            <w:hideMark/>
          </w:tcPr>
          <w:p w:rsidR="00766E48" w:rsidRPr="00766E48" w:rsidRDefault="00766E48" w:rsidP="00766E48">
            <w:pPr>
              <w:spacing w:after="0" w:line="240" w:lineRule="auto"/>
              <w:jc w:val="center"/>
              <w:rPr>
                <w:rFonts w:ascii="Times New Roman" w:eastAsia="Times New Roman" w:hAnsi="Times New Roman" w:cs="Times New Roman"/>
              </w:rPr>
            </w:pPr>
            <w:r w:rsidRPr="00766E48">
              <w:rPr>
                <w:rFonts w:ascii="Times New Roman" w:eastAsia="Times New Roman" w:hAnsi="Times New Roman" w:cs="Times New Roman"/>
              </w:rPr>
              <w:t>0.0</w:t>
            </w:r>
          </w:p>
        </w:tc>
        <w:tc>
          <w:tcPr>
            <w:tcW w:w="1559" w:type="dxa"/>
            <w:tcBorders>
              <w:top w:val="nil"/>
              <w:left w:val="nil"/>
              <w:bottom w:val="single" w:sz="4" w:space="0" w:color="auto"/>
              <w:right w:val="single" w:sz="4" w:space="0" w:color="auto"/>
            </w:tcBorders>
            <w:shd w:val="clear" w:color="auto" w:fill="auto"/>
            <w:vAlign w:val="center"/>
            <w:hideMark/>
          </w:tcPr>
          <w:p w:rsidR="00766E48" w:rsidRPr="00766E48" w:rsidRDefault="00766E48" w:rsidP="00766E48">
            <w:pPr>
              <w:spacing w:after="0" w:line="240" w:lineRule="auto"/>
              <w:jc w:val="center"/>
              <w:rPr>
                <w:rFonts w:ascii="Times New Roman" w:eastAsia="Times New Roman" w:hAnsi="Times New Roman" w:cs="Times New Roman"/>
              </w:rPr>
            </w:pPr>
            <w:r w:rsidRPr="00766E48">
              <w:rPr>
                <w:rFonts w:ascii="Times New Roman" w:eastAsia="Times New Roman" w:hAnsi="Times New Roman" w:cs="Times New Roman"/>
              </w:rPr>
              <w:t>0.0</w:t>
            </w:r>
          </w:p>
        </w:tc>
      </w:tr>
      <w:tr w:rsidR="00766E48" w:rsidRPr="000F14CE" w:rsidTr="00766E48">
        <w:trPr>
          <w:trHeight w:val="70"/>
        </w:trPr>
        <w:tc>
          <w:tcPr>
            <w:tcW w:w="7275" w:type="dxa"/>
            <w:tcBorders>
              <w:top w:val="nil"/>
              <w:left w:val="single" w:sz="4" w:space="0" w:color="auto"/>
              <w:bottom w:val="single" w:sz="4" w:space="0" w:color="auto"/>
              <w:right w:val="single" w:sz="4" w:space="0" w:color="auto"/>
            </w:tcBorders>
            <w:shd w:val="clear" w:color="000000" w:fill="FFFFFF"/>
            <w:vAlign w:val="center"/>
            <w:hideMark/>
          </w:tcPr>
          <w:p w:rsidR="00766E48" w:rsidRPr="00766E48" w:rsidRDefault="00766E48" w:rsidP="00766E48">
            <w:pPr>
              <w:spacing w:after="0" w:line="240" w:lineRule="auto"/>
              <w:rPr>
                <w:rFonts w:ascii="Times New Roman" w:eastAsia="Times New Roman" w:hAnsi="Times New Roman" w:cs="Times New Roman"/>
                <w:b/>
                <w:bCs/>
              </w:rPr>
            </w:pPr>
            <w:r w:rsidRPr="00766E48">
              <w:rPr>
                <w:rFonts w:ascii="Times New Roman" w:eastAsia="Times New Roman" w:hAnsi="Times New Roman" w:cs="Times New Roman"/>
                <w:b/>
                <w:bCs/>
              </w:rPr>
              <w:t>Изменение остатков средств на счетах по учету средств бюджета в течение соответствующего финансового года</w:t>
            </w:r>
          </w:p>
        </w:tc>
        <w:tc>
          <w:tcPr>
            <w:tcW w:w="1559" w:type="dxa"/>
            <w:tcBorders>
              <w:top w:val="nil"/>
              <w:left w:val="nil"/>
              <w:bottom w:val="single" w:sz="4" w:space="0" w:color="auto"/>
              <w:right w:val="single" w:sz="4" w:space="0" w:color="auto"/>
            </w:tcBorders>
            <w:shd w:val="clear" w:color="auto" w:fill="auto"/>
            <w:vAlign w:val="center"/>
            <w:hideMark/>
          </w:tcPr>
          <w:p w:rsidR="00766E48" w:rsidRPr="00766E48" w:rsidRDefault="00766E48" w:rsidP="00766E48">
            <w:pPr>
              <w:spacing w:after="0" w:line="240" w:lineRule="auto"/>
              <w:jc w:val="center"/>
              <w:rPr>
                <w:rFonts w:ascii="Times New Roman" w:eastAsia="Times New Roman" w:hAnsi="Times New Roman" w:cs="Times New Roman"/>
                <w:b/>
                <w:bCs/>
              </w:rPr>
            </w:pPr>
            <w:r w:rsidRPr="00766E48">
              <w:rPr>
                <w:rFonts w:ascii="Times New Roman" w:eastAsia="Times New Roman" w:hAnsi="Times New Roman" w:cs="Times New Roman"/>
                <w:b/>
                <w:bCs/>
              </w:rPr>
              <w:t>500.0</w:t>
            </w:r>
          </w:p>
        </w:tc>
        <w:tc>
          <w:tcPr>
            <w:tcW w:w="1559" w:type="dxa"/>
            <w:tcBorders>
              <w:top w:val="nil"/>
              <w:left w:val="nil"/>
              <w:bottom w:val="single" w:sz="4" w:space="0" w:color="auto"/>
              <w:right w:val="single" w:sz="4" w:space="0" w:color="auto"/>
            </w:tcBorders>
            <w:shd w:val="clear" w:color="auto" w:fill="auto"/>
            <w:vAlign w:val="center"/>
            <w:hideMark/>
          </w:tcPr>
          <w:p w:rsidR="00766E48" w:rsidRPr="00766E48" w:rsidRDefault="00766E48" w:rsidP="00766E48">
            <w:pPr>
              <w:spacing w:after="0" w:line="240" w:lineRule="auto"/>
              <w:jc w:val="center"/>
              <w:rPr>
                <w:rFonts w:ascii="Times New Roman" w:eastAsia="Times New Roman" w:hAnsi="Times New Roman" w:cs="Times New Roman"/>
                <w:b/>
                <w:bCs/>
              </w:rPr>
            </w:pPr>
            <w:r w:rsidRPr="00766E48">
              <w:rPr>
                <w:rFonts w:ascii="Times New Roman" w:eastAsia="Times New Roman" w:hAnsi="Times New Roman" w:cs="Times New Roman"/>
                <w:b/>
                <w:bCs/>
              </w:rPr>
              <w:t>450.00</w:t>
            </w:r>
          </w:p>
        </w:tc>
      </w:tr>
    </w:tbl>
    <w:p w:rsidR="00BF42FE" w:rsidRPr="00BA1EE2" w:rsidRDefault="00BF42FE" w:rsidP="00BF42FE">
      <w:pPr>
        <w:pStyle w:val="a4"/>
        <w:tabs>
          <w:tab w:val="left" w:pos="1701"/>
        </w:tabs>
        <w:jc w:val="center"/>
        <w:rPr>
          <w:rFonts w:ascii="Times New Roman" w:hAnsi="Times New Roman"/>
          <w:lang w:val="ru-RU"/>
        </w:rPr>
      </w:pPr>
      <w:r w:rsidRPr="00BA1EE2">
        <w:rPr>
          <w:rFonts w:ascii="Times New Roman" w:hAnsi="Times New Roman"/>
          <w:lang w:val="ru-RU"/>
        </w:rPr>
        <w:t>___________</w:t>
      </w:r>
    </w:p>
    <w:p w:rsidR="00BF42FE" w:rsidRDefault="00BF42FE" w:rsidP="0071353D">
      <w:pPr>
        <w:spacing w:after="0" w:line="240" w:lineRule="auto"/>
        <w:ind w:right="-1"/>
        <w:jc w:val="both"/>
        <w:rPr>
          <w:rFonts w:ascii="Times New Roman" w:hAnsi="Times New Roman"/>
        </w:rPr>
      </w:pP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 xml:space="preserve">Приложение № </w:t>
      </w:r>
      <w:r w:rsidR="00221D63">
        <w:rPr>
          <w:rFonts w:ascii="Times New Roman" w:eastAsia="Times New Roman" w:hAnsi="Times New Roman" w:cs="Times New Roman"/>
        </w:rPr>
        <w:t>22</w:t>
      </w: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УТВЕРЖДЕН</w:t>
      </w:r>
    </w:p>
    <w:p w:rsidR="00BF42FE" w:rsidRDefault="00BF42FE" w:rsidP="00BF42FE">
      <w:pPr>
        <w:tabs>
          <w:tab w:val="left" w:pos="0"/>
        </w:tabs>
        <w:spacing w:after="0" w:line="240" w:lineRule="auto"/>
        <w:ind w:firstLine="6237"/>
        <w:jc w:val="both"/>
        <w:rPr>
          <w:rFonts w:ascii="Times New Roman" w:hAnsi="Times New Roman" w:cs="Times New Roman"/>
        </w:rPr>
      </w:pPr>
    </w:p>
    <w:p w:rsidR="00BF42FE" w:rsidRDefault="00BF42FE" w:rsidP="00BF42FE">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решени</w:t>
      </w:r>
      <w:r>
        <w:rPr>
          <w:rFonts w:ascii="Times New Roman" w:eastAsia="Times New Roman" w:hAnsi="Times New Roman" w:cs="Times New Roman"/>
        </w:rPr>
        <w:t>ем</w:t>
      </w:r>
      <w:r w:rsidRPr="0045158E">
        <w:rPr>
          <w:rFonts w:ascii="Times New Roman" w:eastAsia="Times New Roman" w:hAnsi="Times New Roman" w:cs="Times New Roman"/>
        </w:rPr>
        <w:t xml:space="preserve"> Тужинской районной Думы</w:t>
      </w:r>
    </w:p>
    <w:p w:rsidR="00BF42FE" w:rsidRDefault="00BF42FE" w:rsidP="00BF42FE">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21.12.2020</w:t>
      </w:r>
      <w:r w:rsidRPr="0045158E">
        <w:rPr>
          <w:rFonts w:ascii="Times New Roman" w:eastAsia="Times New Roman" w:hAnsi="Times New Roman" w:cs="Times New Roman"/>
        </w:rPr>
        <w:t xml:space="preserve"> № </w:t>
      </w:r>
      <w:r>
        <w:rPr>
          <w:rFonts w:ascii="Times New Roman" w:eastAsia="Times New Roman" w:hAnsi="Times New Roman" w:cs="Times New Roman"/>
        </w:rPr>
        <w:t>53/385</w:t>
      </w:r>
    </w:p>
    <w:p w:rsidR="00BF42FE" w:rsidRDefault="00BF42FE" w:rsidP="00BF42FE">
      <w:pPr>
        <w:spacing w:after="0" w:line="240" w:lineRule="auto"/>
        <w:ind w:right="-1"/>
        <w:jc w:val="both"/>
        <w:rPr>
          <w:rFonts w:ascii="Times New Roman" w:hAnsi="Times New Roman"/>
        </w:rPr>
      </w:pPr>
    </w:p>
    <w:p w:rsidR="00221D63" w:rsidRPr="00093E7B" w:rsidRDefault="00221D63" w:rsidP="00221D63">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ПЕРЕЧЕНЬ</w:t>
      </w:r>
    </w:p>
    <w:p w:rsidR="00221D63" w:rsidRDefault="00221D63" w:rsidP="00221D63">
      <w:pPr>
        <w:tabs>
          <w:tab w:val="left" w:pos="0"/>
        </w:tabs>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публичных нормативных обязательств, подлежащих исполнению</w:t>
      </w:r>
      <w:r w:rsidRPr="00086036">
        <w:rPr>
          <w:rFonts w:ascii="Times New Roman" w:eastAsia="Times New Roman" w:hAnsi="Times New Roman" w:cs="Times New Roman"/>
        </w:rPr>
        <w:t xml:space="preserve"> </w:t>
      </w:r>
    </w:p>
    <w:p w:rsidR="00221D63" w:rsidRDefault="00221D63" w:rsidP="00221D63">
      <w:pPr>
        <w:tabs>
          <w:tab w:val="left" w:pos="0"/>
        </w:tabs>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rPr>
        <w:t>за счет средств бюджета муниципального района</w:t>
      </w:r>
      <w:r w:rsidRPr="00086036">
        <w:rPr>
          <w:rFonts w:ascii="Times New Roman" w:eastAsia="Times New Roman" w:hAnsi="Times New Roman" w:cs="Times New Roman"/>
          <w:b/>
          <w:bCs/>
        </w:rPr>
        <w:t xml:space="preserve"> </w:t>
      </w:r>
    </w:p>
    <w:p w:rsidR="00221D63" w:rsidRDefault="00221D63" w:rsidP="00221D63">
      <w:pPr>
        <w:tabs>
          <w:tab w:val="left" w:pos="0"/>
        </w:tabs>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на плановый период 2022 и 2023 годы</w:t>
      </w:r>
    </w:p>
    <w:p w:rsidR="0030044D" w:rsidRDefault="0030044D" w:rsidP="00221D63">
      <w:pPr>
        <w:tabs>
          <w:tab w:val="left" w:pos="0"/>
        </w:tabs>
        <w:spacing w:after="0" w:line="240" w:lineRule="auto"/>
        <w:jc w:val="center"/>
        <w:rPr>
          <w:rFonts w:ascii="Times New Roman" w:eastAsia="Times New Roman" w:hAnsi="Times New Roman" w:cs="Times New Roman"/>
        </w:rPr>
      </w:pPr>
    </w:p>
    <w:tbl>
      <w:tblPr>
        <w:tblW w:w="10393" w:type="dxa"/>
        <w:tblInd w:w="63" w:type="dxa"/>
        <w:tblLook w:val="04A0"/>
      </w:tblPr>
      <w:tblGrid>
        <w:gridCol w:w="7275"/>
        <w:gridCol w:w="1559"/>
        <w:gridCol w:w="1559"/>
      </w:tblGrid>
      <w:tr w:rsidR="0030044D" w:rsidRPr="000F14CE" w:rsidTr="0030044D">
        <w:trPr>
          <w:trHeight w:val="70"/>
        </w:trPr>
        <w:tc>
          <w:tcPr>
            <w:tcW w:w="7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044D" w:rsidRPr="0030044D" w:rsidRDefault="0030044D" w:rsidP="0030044D">
            <w:pPr>
              <w:spacing w:after="0" w:line="240" w:lineRule="auto"/>
              <w:rPr>
                <w:rFonts w:ascii="Times New Roman" w:eastAsia="Times New Roman" w:hAnsi="Times New Roman" w:cs="Times New Roman"/>
              </w:rPr>
            </w:pPr>
            <w:r w:rsidRPr="0030044D">
              <w:rPr>
                <w:rFonts w:ascii="Times New Roman" w:eastAsia="Times New Roman" w:hAnsi="Times New Roman" w:cs="Times New Roman"/>
              </w:rPr>
              <w:t>Наименование кодов направления расходов целевых статей расходов бюджета</w:t>
            </w:r>
          </w:p>
        </w:tc>
        <w:tc>
          <w:tcPr>
            <w:tcW w:w="3118" w:type="dxa"/>
            <w:gridSpan w:val="2"/>
            <w:tcBorders>
              <w:top w:val="single" w:sz="4" w:space="0" w:color="auto"/>
              <w:left w:val="nil"/>
              <w:bottom w:val="single" w:sz="4" w:space="0" w:color="auto"/>
              <w:right w:val="single" w:sz="4" w:space="0" w:color="auto"/>
            </w:tcBorders>
            <w:shd w:val="clear" w:color="auto" w:fill="auto"/>
            <w:vAlign w:val="bottom"/>
            <w:hideMark/>
          </w:tcPr>
          <w:p w:rsidR="0030044D" w:rsidRPr="0030044D" w:rsidRDefault="0030044D" w:rsidP="0030044D">
            <w:pPr>
              <w:spacing w:after="0" w:line="240" w:lineRule="auto"/>
              <w:jc w:val="center"/>
              <w:rPr>
                <w:rFonts w:ascii="Times New Roman" w:eastAsia="Times New Roman" w:hAnsi="Times New Roman" w:cs="Times New Roman"/>
              </w:rPr>
            </w:pPr>
            <w:r w:rsidRPr="0030044D">
              <w:rPr>
                <w:rFonts w:ascii="Times New Roman" w:eastAsia="Times New Roman" w:hAnsi="Times New Roman" w:cs="Times New Roman"/>
              </w:rPr>
              <w:t>Сумма (тыс.рублей)</w:t>
            </w:r>
          </w:p>
        </w:tc>
      </w:tr>
      <w:tr w:rsidR="0030044D" w:rsidRPr="000F14CE" w:rsidTr="0030044D">
        <w:trPr>
          <w:trHeight w:val="70"/>
        </w:trPr>
        <w:tc>
          <w:tcPr>
            <w:tcW w:w="7275" w:type="dxa"/>
            <w:vMerge/>
            <w:tcBorders>
              <w:top w:val="single" w:sz="4" w:space="0" w:color="auto"/>
              <w:left w:val="single" w:sz="4" w:space="0" w:color="auto"/>
              <w:bottom w:val="single" w:sz="4" w:space="0" w:color="000000"/>
              <w:right w:val="single" w:sz="4" w:space="0" w:color="auto"/>
            </w:tcBorders>
            <w:vAlign w:val="center"/>
            <w:hideMark/>
          </w:tcPr>
          <w:p w:rsidR="0030044D" w:rsidRPr="0030044D" w:rsidRDefault="0030044D" w:rsidP="0030044D">
            <w:pPr>
              <w:spacing w:after="0" w:line="240" w:lineRule="auto"/>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shd w:val="clear" w:color="auto" w:fill="auto"/>
            <w:vAlign w:val="center"/>
            <w:hideMark/>
          </w:tcPr>
          <w:p w:rsidR="0030044D" w:rsidRPr="0030044D" w:rsidRDefault="0030044D" w:rsidP="0030044D">
            <w:pPr>
              <w:spacing w:after="0" w:line="240" w:lineRule="auto"/>
              <w:jc w:val="center"/>
              <w:rPr>
                <w:rFonts w:ascii="Times New Roman" w:eastAsia="Times New Roman" w:hAnsi="Times New Roman" w:cs="Times New Roman"/>
              </w:rPr>
            </w:pPr>
            <w:r w:rsidRPr="0030044D">
              <w:rPr>
                <w:rFonts w:ascii="Times New Roman" w:eastAsia="Times New Roman" w:hAnsi="Times New Roman" w:cs="Times New Roman"/>
              </w:rPr>
              <w:t>2022 год</w:t>
            </w:r>
          </w:p>
        </w:tc>
        <w:tc>
          <w:tcPr>
            <w:tcW w:w="1559" w:type="dxa"/>
            <w:tcBorders>
              <w:top w:val="nil"/>
              <w:left w:val="nil"/>
              <w:bottom w:val="single" w:sz="4" w:space="0" w:color="auto"/>
              <w:right w:val="single" w:sz="4" w:space="0" w:color="auto"/>
            </w:tcBorders>
            <w:shd w:val="clear" w:color="auto" w:fill="auto"/>
            <w:vAlign w:val="center"/>
            <w:hideMark/>
          </w:tcPr>
          <w:p w:rsidR="0030044D" w:rsidRPr="0030044D" w:rsidRDefault="0030044D" w:rsidP="0030044D">
            <w:pPr>
              <w:spacing w:after="0" w:line="240" w:lineRule="auto"/>
              <w:jc w:val="center"/>
              <w:rPr>
                <w:rFonts w:ascii="Times New Roman" w:eastAsia="Times New Roman" w:hAnsi="Times New Roman" w:cs="Times New Roman"/>
              </w:rPr>
            </w:pPr>
            <w:r w:rsidRPr="0030044D">
              <w:rPr>
                <w:rFonts w:ascii="Times New Roman" w:eastAsia="Times New Roman" w:hAnsi="Times New Roman" w:cs="Times New Roman"/>
              </w:rPr>
              <w:t>2023 год</w:t>
            </w:r>
          </w:p>
        </w:tc>
      </w:tr>
      <w:tr w:rsidR="0030044D" w:rsidRPr="000F14CE" w:rsidTr="0030044D">
        <w:trPr>
          <w:trHeight w:val="70"/>
        </w:trPr>
        <w:tc>
          <w:tcPr>
            <w:tcW w:w="7275" w:type="dxa"/>
            <w:tcBorders>
              <w:top w:val="nil"/>
              <w:left w:val="single" w:sz="4" w:space="0" w:color="auto"/>
              <w:bottom w:val="single" w:sz="4" w:space="0" w:color="auto"/>
              <w:right w:val="single" w:sz="4" w:space="0" w:color="auto"/>
            </w:tcBorders>
            <w:shd w:val="clear" w:color="auto" w:fill="auto"/>
            <w:vAlign w:val="bottom"/>
            <w:hideMark/>
          </w:tcPr>
          <w:p w:rsidR="0030044D" w:rsidRPr="0030044D" w:rsidRDefault="0030044D" w:rsidP="0030044D">
            <w:pPr>
              <w:spacing w:after="0" w:line="240" w:lineRule="auto"/>
              <w:rPr>
                <w:rFonts w:ascii="Times New Roman" w:eastAsia="Times New Roman" w:hAnsi="Times New Roman" w:cs="Times New Roman"/>
                <w:b/>
                <w:bCs/>
              </w:rPr>
            </w:pPr>
            <w:r w:rsidRPr="0030044D">
              <w:rPr>
                <w:rFonts w:ascii="Times New Roman" w:eastAsia="Times New Roman" w:hAnsi="Times New Roman" w:cs="Times New Roman"/>
                <w:b/>
                <w:bCs/>
              </w:rPr>
              <w:t>Итого</w:t>
            </w:r>
          </w:p>
        </w:tc>
        <w:tc>
          <w:tcPr>
            <w:tcW w:w="1559" w:type="dxa"/>
            <w:tcBorders>
              <w:top w:val="nil"/>
              <w:left w:val="nil"/>
              <w:bottom w:val="single" w:sz="4" w:space="0" w:color="auto"/>
              <w:right w:val="single" w:sz="4" w:space="0" w:color="auto"/>
            </w:tcBorders>
            <w:shd w:val="clear" w:color="auto" w:fill="auto"/>
            <w:noWrap/>
            <w:vAlign w:val="bottom"/>
            <w:hideMark/>
          </w:tcPr>
          <w:p w:rsidR="0030044D" w:rsidRPr="0030044D" w:rsidRDefault="0030044D" w:rsidP="0030044D">
            <w:pPr>
              <w:spacing w:after="0" w:line="240" w:lineRule="auto"/>
              <w:jc w:val="right"/>
              <w:rPr>
                <w:rFonts w:ascii="Times New Roman" w:eastAsia="Times New Roman" w:hAnsi="Times New Roman" w:cs="Times New Roman"/>
                <w:b/>
                <w:bCs/>
              </w:rPr>
            </w:pPr>
            <w:r w:rsidRPr="0030044D">
              <w:rPr>
                <w:rFonts w:ascii="Times New Roman" w:eastAsia="Times New Roman" w:hAnsi="Times New Roman" w:cs="Times New Roman"/>
                <w:b/>
                <w:bCs/>
              </w:rPr>
              <w:t>3,067.6</w:t>
            </w:r>
          </w:p>
        </w:tc>
        <w:tc>
          <w:tcPr>
            <w:tcW w:w="1559" w:type="dxa"/>
            <w:tcBorders>
              <w:top w:val="nil"/>
              <w:left w:val="nil"/>
              <w:bottom w:val="single" w:sz="4" w:space="0" w:color="auto"/>
              <w:right w:val="single" w:sz="4" w:space="0" w:color="auto"/>
            </w:tcBorders>
            <w:shd w:val="clear" w:color="auto" w:fill="auto"/>
            <w:noWrap/>
            <w:vAlign w:val="bottom"/>
            <w:hideMark/>
          </w:tcPr>
          <w:p w:rsidR="0030044D" w:rsidRPr="0030044D" w:rsidRDefault="0030044D" w:rsidP="0030044D">
            <w:pPr>
              <w:spacing w:after="0" w:line="240" w:lineRule="auto"/>
              <w:jc w:val="right"/>
              <w:rPr>
                <w:rFonts w:ascii="Times New Roman" w:eastAsia="Times New Roman" w:hAnsi="Times New Roman" w:cs="Times New Roman"/>
                <w:b/>
                <w:bCs/>
              </w:rPr>
            </w:pPr>
            <w:r w:rsidRPr="0030044D">
              <w:rPr>
                <w:rFonts w:ascii="Times New Roman" w:eastAsia="Times New Roman" w:hAnsi="Times New Roman" w:cs="Times New Roman"/>
                <w:b/>
                <w:bCs/>
              </w:rPr>
              <w:t>3,067.6</w:t>
            </w:r>
          </w:p>
        </w:tc>
      </w:tr>
      <w:tr w:rsidR="0030044D" w:rsidRPr="000F14CE" w:rsidTr="0030044D">
        <w:trPr>
          <w:trHeight w:val="70"/>
        </w:trPr>
        <w:tc>
          <w:tcPr>
            <w:tcW w:w="7275" w:type="dxa"/>
            <w:tcBorders>
              <w:top w:val="nil"/>
              <w:left w:val="single" w:sz="4" w:space="0" w:color="auto"/>
              <w:bottom w:val="single" w:sz="4" w:space="0" w:color="auto"/>
              <w:right w:val="single" w:sz="4" w:space="0" w:color="auto"/>
            </w:tcBorders>
            <w:shd w:val="clear" w:color="auto" w:fill="auto"/>
            <w:vAlign w:val="bottom"/>
            <w:hideMark/>
          </w:tcPr>
          <w:p w:rsidR="0030044D" w:rsidRPr="0030044D" w:rsidRDefault="0030044D" w:rsidP="0030044D">
            <w:pPr>
              <w:spacing w:after="0" w:line="240" w:lineRule="auto"/>
              <w:rPr>
                <w:rFonts w:ascii="Times New Roman" w:eastAsia="Times New Roman" w:hAnsi="Times New Roman" w:cs="Times New Roman"/>
              </w:rPr>
            </w:pPr>
            <w:r w:rsidRPr="0030044D">
              <w:rPr>
                <w:rFonts w:ascii="Times New Roman" w:eastAsia="Times New Roman" w:hAnsi="Times New Roman" w:cs="Times New Roman"/>
              </w:rPr>
              <w:t>Компенсация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044D" w:rsidRPr="0030044D" w:rsidRDefault="0030044D" w:rsidP="0030044D">
            <w:pPr>
              <w:spacing w:after="0" w:line="240" w:lineRule="auto"/>
              <w:jc w:val="right"/>
              <w:rPr>
                <w:rFonts w:ascii="Times New Roman" w:eastAsia="Times New Roman" w:hAnsi="Times New Roman" w:cs="Times New Roman"/>
              </w:rPr>
            </w:pPr>
            <w:r w:rsidRPr="0030044D">
              <w:rPr>
                <w:rFonts w:ascii="Times New Roman" w:eastAsia="Times New Roman" w:hAnsi="Times New Roman" w:cs="Times New Roman"/>
              </w:rPr>
              <w:t>286.6</w:t>
            </w:r>
          </w:p>
        </w:tc>
        <w:tc>
          <w:tcPr>
            <w:tcW w:w="1559" w:type="dxa"/>
            <w:tcBorders>
              <w:top w:val="nil"/>
              <w:left w:val="nil"/>
              <w:bottom w:val="single" w:sz="4" w:space="0" w:color="auto"/>
              <w:right w:val="single" w:sz="4" w:space="0" w:color="auto"/>
            </w:tcBorders>
            <w:shd w:val="clear" w:color="auto" w:fill="auto"/>
            <w:noWrap/>
            <w:vAlign w:val="bottom"/>
            <w:hideMark/>
          </w:tcPr>
          <w:p w:rsidR="0030044D" w:rsidRPr="0030044D" w:rsidRDefault="0030044D" w:rsidP="0030044D">
            <w:pPr>
              <w:spacing w:after="0" w:line="240" w:lineRule="auto"/>
              <w:jc w:val="right"/>
              <w:rPr>
                <w:rFonts w:ascii="Times New Roman" w:eastAsia="Times New Roman" w:hAnsi="Times New Roman" w:cs="Times New Roman"/>
              </w:rPr>
            </w:pPr>
            <w:r w:rsidRPr="0030044D">
              <w:rPr>
                <w:rFonts w:ascii="Times New Roman" w:eastAsia="Times New Roman" w:hAnsi="Times New Roman" w:cs="Times New Roman"/>
              </w:rPr>
              <w:t>286.6</w:t>
            </w:r>
          </w:p>
        </w:tc>
      </w:tr>
      <w:tr w:rsidR="0030044D" w:rsidRPr="000F14CE" w:rsidTr="0030044D">
        <w:trPr>
          <w:trHeight w:val="70"/>
        </w:trPr>
        <w:tc>
          <w:tcPr>
            <w:tcW w:w="7275" w:type="dxa"/>
            <w:tcBorders>
              <w:top w:val="nil"/>
              <w:left w:val="single" w:sz="4" w:space="0" w:color="auto"/>
              <w:bottom w:val="single" w:sz="4" w:space="0" w:color="auto"/>
              <w:right w:val="single" w:sz="4" w:space="0" w:color="auto"/>
            </w:tcBorders>
            <w:shd w:val="clear" w:color="auto" w:fill="auto"/>
            <w:vAlign w:val="bottom"/>
            <w:hideMark/>
          </w:tcPr>
          <w:p w:rsidR="0030044D" w:rsidRPr="0030044D" w:rsidRDefault="0030044D" w:rsidP="0030044D">
            <w:pPr>
              <w:spacing w:after="0" w:line="240" w:lineRule="auto"/>
              <w:rPr>
                <w:rFonts w:ascii="Times New Roman" w:eastAsia="Times New Roman" w:hAnsi="Times New Roman" w:cs="Times New Roman"/>
              </w:rPr>
            </w:pPr>
            <w:r w:rsidRPr="0030044D">
              <w:rPr>
                <w:rFonts w:ascii="Times New Roman" w:eastAsia="Times New Roman" w:hAnsi="Times New Roman" w:cs="Times New Roman"/>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ежемесячного вознаграждения, причитающегося приемным родителям</w:t>
            </w:r>
          </w:p>
        </w:tc>
        <w:tc>
          <w:tcPr>
            <w:tcW w:w="1559" w:type="dxa"/>
            <w:tcBorders>
              <w:top w:val="nil"/>
              <w:left w:val="nil"/>
              <w:bottom w:val="single" w:sz="4" w:space="0" w:color="auto"/>
              <w:right w:val="single" w:sz="4" w:space="0" w:color="auto"/>
            </w:tcBorders>
            <w:shd w:val="clear" w:color="auto" w:fill="auto"/>
            <w:noWrap/>
            <w:vAlign w:val="bottom"/>
            <w:hideMark/>
          </w:tcPr>
          <w:p w:rsidR="0030044D" w:rsidRPr="0030044D" w:rsidRDefault="0030044D" w:rsidP="0030044D">
            <w:pPr>
              <w:spacing w:after="0" w:line="240" w:lineRule="auto"/>
              <w:jc w:val="right"/>
              <w:rPr>
                <w:rFonts w:ascii="Times New Roman" w:eastAsia="Times New Roman" w:hAnsi="Times New Roman" w:cs="Times New Roman"/>
              </w:rPr>
            </w:pPr>
            <w:r w:rsidRPr="0030044D">
              <w:rPr>
                <w:rFonts w:ascii="Times New Roman" w:eastAsia="Times New Roman" w:hAnsi="Times New Roman" w:cs="Times New Roman"/>
              </w:rPr>
              <w:t>2,781.0</w:t>
            </w:r>
          </w:p>
        </w:tc>
        <w:tc>
          <w:tcPr>
            <w:tcW w:w="1559" w:type="dxa"/>
            <w:tcBorders>
              <w:top w:val="nil"/>
              <w:left w:val="nil"/>
              <w:bottom w:val="single" w:sz="4" w:space="0" w:color="auto"/>
              <w:right w:val="single" w:sz="4" w:space="0" w:color="auto"/>
            </w:tcBorders>
            <w:shd w:val="clear" w:color="auto" w:fill="auto"/>
            <w:noWrap/>
            <w:vAlign w:val="bottom"/>
            <w:hideMark/>
          </w:tcPr>
          <w:p w:rsidR="0030044D" w:rsidRPr="0030044D" w:rsidRDefault="0030044D" w:rsidP="0030044D">
            <w:pPr>
              <w:spacing w:after="0" w:line="240" w:lineRule="auto"/>
              <w:jc w:val="right"/>
              <w:rPr>
                <w:rFonts w:ascii="Times New Roman" w:eastAsia="Times New Roman" w:hAnsi="Times New Roman" w:cs="Times New Roman"/>
              </w:rPr>
            </w:pPr>
            <w:r w:rsidRPr="0030044D">
              <w:rPr>
                <w:rFonts w:ascii="Times New Roman" w:eastAsia="Times New Roman" w:hAnsi="Times New Roman" w:cs="Times New Roman"/>
              </w:rPr>
              <w:t>2,781.0</w:t>
            </w:r>
          </w:p>
        </w:tc>
      </w:tr>
    </w:tbl>
    <w:p w:rsidR="00BF42FE" w:rsidRPr="00BA1EE2" w:rsidRDefault="00BF42FE" w:rsidP="00BF42FE">
      <w:pPr>
        <w:pStyle w:val="a4"/>
        <w:tabs>
          <w:tab w:val="left" w:pos="1701"/>
        </w:tabs>
        <w:jc w:val="center"/>
        <w:rPr>
          <w:rFonts w:ascii="Times New Roman" w:hAnsi="Times New Roman"/>
          <w:lang w:val="ru-RU"/>
        </w:rPr>
      </w:pPr>
      <w:r w:rsidRPr="00BA1EE2">
        <w:rPr>
          <w:rFonts w:ascii="Times New Roman" w:hAnsi="Times New Roman"/>
          <w:lang w:val="ru-RU"/>
        </w:rPr>
        <w:t>___________</w:t>
      </w:r>
    </w:p>
    <w:p w:rsidR="00BF42FE" w:rsidRDefault="00BF42FE" w:rsidP="0071353D">
      <w:pPr>
        <w:spacing w:after="0" w:line="240" w:lineRule="auto"/>
        <w:ind w:right="-1"/>
        <w:jc w:val="both"/>
        <w:rPr>
          <w:rFonts w:ascii="Times New Roman" w:hAnsi="Times New Roman"/>
        </w:rPr>
      </w:pPr>
    </w:p>
    <w:p w:rsidR="00221D63" w:rsidRDefault="00221D63" w:rsidP="00221D63">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Приложение № 23</w:t>
      </w:r>
    </w:p>
    <w:p w:rsidR="00221D63" w:rsidRDefault="00221D63" w:rsidP="00221D63">
      <w:pPr>
        <w:tabs>
          <w:tab w:val="left" w:pos="0"/>
        </w:tabs>
        <w:spacing w:after="0" w:line="240" w:lineRule="auto"/>
        <w:ind w:firstLine="6237"/>
        <w:jc w:val="both"/>
        <w:rPr>
          <w:rFonts w:ascii="Times New Roman" w:eastAsia="Times New Roman" w:hAnsi="Times New Roman" w:cs="Times New Roman"/>
        </w:rPr>
      </w:pPr>
    </w:p>
    <w:p w:rsidR="00221D63" w:rsidRDefault="00221D63" w:rsidP="00221D63">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УТВЕРЖДЕНА</w:t>
      </w:r>
    </w:p>
    <w:p w:rsidR="00221D63" w:rsidRDefault="00221D63" w:rsidP="00221D63">
      <w:pPr>
        <w:tabs>
          <w:tab w:val="left" w:pos="0"/>
        </w:tabs>
        <w:spacing w:after="0" w:line="240" w:lineRule="auto"/>
        <w:ind w:firstLine="6237"/>
        <w:jc w:val="both"/>
        <w:rPr>
          <w:rFonts w:ascii="Times New Roman" w:hAnsi="Times New Roman" w:cs="Times New Roman"/>
        </w:rPr>
      </w:pPr>
    </w:p>
    <w:p w:rsidR="00221D63" w:rsidRDefault="00221D63" w:rsidP="00221D63">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решени</w:t>
      </w:r>
      <w:r>
        <w:rPr>
          <w:rFonts w:ascii="Times New Roman" w:eastAsia="Times New Roman" w:hAnsi="Times New Roman" w:cs="Times New Roman"/>
        </w:rPr>
        <w:t>ем</w:t>
      </w:r>
      <w:r w:rsidRPr="0045158E">
        <w:rPr>
          <w:rFonts w:ascii="Times New Roman" w:eastAsia="Times New Roman" w:hAnsi="Times New Roman" w:cs="Times New Roman"/>
        </w:rPr>
        <w:t xml:space="preserve"> Тужинской районной Думы</w:t>
      </w:r>
    </w:p>
    <w:p w:rsidR="00221D63" w:rsidRDefault="00221D63" w:rsidP="00221D63">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21.12.2020</w:t>
      </w:r>
      <w:r w:rsidRPr="0045158E">
        <w:rPr>
          <w:rFonts w:ascii="Times New Roman" w:eastAsia="Times New Roman" w:hAnsi="Times New Roman" w:cs="Times New Roman"/>
        </w:rPr>
        <w:t xml:space="preserve"> № </w:t>
      </w:r>
      <w:r>
        <w:rPr>
          <w:rFonts w:ascii="Times New Roman" w:eastAsia="Times New Roman" w:hAnsi="Times New Roman" w:cs="Times New Roman"/>
        </w:rPr>
        <w:t>53/385</w:t>
      </w:r>
    </w:p>
    <w:p w:rsidR="00221D63" w:rsidRDefault="00221D63" w:rsidP="00221D63">
      <w:pPr>
        <w:spacing w:after="0" w:line="240" w:lineRule="auto"/>
        <w:ind w:right="-1"/>
        <w:jc w:val="both"/>
        <w:rPr>
          <w:rFonts w:ascii="Times New Roman" w:hAnsi="Times New Roman"/>
        </w:rPr>
      </w:pPr>
    </w:p>
    <w:p w:rsidR="00221D63" w:rsidRPr="00093E7B" w:rsidRDefault="00221D63" w:rsidP="00221D63">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color w:val="000000"/>
        </w:rPr>
        <w:t>Программа</w:t>
      </w:r>
    </w:p>
    <w:p w:rsidR="00221D63" w:rsidRDefault="00221D63" w:rsidP="00221D63">
      <w:pPr>
        <w:tabs>
          <w:tab w:val="left" w:pos="0"/>
        </w:tabs>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муниципальных внутренних заимствований Тужинского района</w:t>
      </w:r>
      <w:r w:rsidRPr="00086036">
        <w:rPr>
          <w:rFonts w:ascii="Times New Roman" w:eastAsia="Times New Roman" w:hAnsi="Times New Roman" w:cs="Times New Roman"/>
          <w:b/>
          <w:bCs/>
          <w:color w:val="000000"/>
        </w:rPr>
        <w:t xml:space="preserve"> </w:t>
      </w:r>
      <w:r w:rsidRPr="00093E7B">
        <w:rPr>
          <w:rFonts w:ascii="Times New Roman" w:eastAsia="Times New Roman" w:hAnsi="Times New Roman" w:cs="Times New Roman"/>
          <w:b/>
          <w:bCs/>
          <w:color w:val="000000"/>
        </w:rPr>
        <w:t>на плановый период 2022 и 2023 годы</w:t>
      </w:r>
    </w:p>
    <w:p w:rsidR="004A5A59" w:rsidRDefault="004A5A59" w:rsidP="00221D63">
      <w:pPr>
        <w:tabs>
          <w:tab w:val="left" w:pos="0"/>
        </w:tabs>
        <w:spacing w:after="0" w:line="240" w:lineRule="auto"/>
        <w:jc w:val="center"/>
        <w:rPr>
          <w:rFonts w:ascii="Times New Roman" w:eastAsia="Times New Roman" w:hAnsi="Times New Roman" w:cs="Times New Roman"/>
          <w:b/>
          <w:bCs/>
          <w:color w:val="000000"/>
        </w:rPr>
      </w:pPr>
    </w:p>
    <w:p w:rsidR="004A5A59" w:rsidRPr="004A5A59" w:rsidRDefault="004A5A59" w:rsidP="004A5A59">
      <w:pPr>
        <w:tabs>
          <w:tab w:val="left" w:pos="0"/>
        </w:tabs>
        <w:spacing w:after="0" w:line="240" w:lineRule="auto"/>
        <w:jc w:val="center"/>
        <w:rPr>
          <w:rFonts w:ascii="Times New Roman" w:hAnsi="Times New Roman" w:cs="Times New Roman"/>
        </w:rPr>
      </w:pPr>
      <w:r>
        <w:rPr>
          <w:rFonts w:ascii="Times New Roman" w:eastAsia="Times New Roman" w:hAnsi="Times New Roman" w:cs="Times New Roman"/>
          <w:color w:val="000000"/>
        </w:rPr>
        <w:t xml:space="preserve">                                                                                                                                                    </w:t>
      </w:r>
      <w:r w:rsidRPr="004A5A59">
        <w:rPr>
          <w:rFonts w:ascii="Times New Roman" w:eastAsia="Times New Roman" w:hAnsi="Times New Roman" w:cs="Times New Roman"/>
          <w:color w:val="000000"/>
        </w:rPr>
        <w:t>тыс. рублей</w:t>
      </w:r>
    </w:p>
    <w:tbl>
      <w:tblPr>
        <w:tblW w:w="10632" w:type="dxa"/>
        <w:tblInd w:w="-176" w:type="dxa"/>
        <w:tblLayout w:type="fixed"/>
        <w:tblLook w:val="04A0"/>
      </w:tblPr>
      <w:tblGrid>
        <w:gridCol w:w="4395"/>
        <w:gridCol w:w="1418"/>
        <w:gridCol w:w="1134"/>
        <w:gridCol w:w="1134"/>
        <w:gridCol w:w="1134"/>
        <w:gridCol w:w="1417"/>
      </w:tblGrid>
      <w:tr w:rsidR="004A5A59" w:rsidRPr="004A5A59" w:rsidTr="004A5A59">
        <w:trPr>
          <w:trHeight w:val="1357"/>
        </w:trPr>
        <w:tc>
          <w:tcPr>
            <w:tcW w:w="4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5A59" w:rsidRPr="004A5A59" w:rsidRDefault="004A5A59" w:rsidP="004A5A59">
            <w:pPr>
              <w:spacing w:after="0" w:line="240" w:lineRule="auto"/>
              <w:rPr>
                <w:rFonts w:ascii="Times New Roman" w:eastAsia="Times New Roman" w:hAnsi="Times New Roman" w:cs="Times New Roman"/>
                <w:color w:val="000000"/>
              </w:rPr>
            </w:pPr>
            <w:r w:rsidRPr="004A5A59">
              <w:rPr>
                <w:rFonts w:ascii="Times New Roman" w:eastAsia="Times New Roman" w:hAnsi="Times New Roman" w:cs="Times New Roman"/>
                <w:color w:val="000000"/>
              </w:rPr>
              <w:t>Вид заимствований</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5A59" w:rsidRPr="004A5A59" w:rsidRDefault="004A5A59" w:rsidP="004A5A59">
            <w:pPr>
              <w:spacing w:after="0" w:line="240" w:lineRule="auto"/>
              <w:ind w:left="-108" w:right="-108"/>
              <w:jc w:val="center"/>
              <w:rPr>
                <w:rFonts w:ascii="Times New Roman" w:eastAsia="Times New Roman" w:hAnsi="Times New Roman" w:cs="Times New Roman"/>
                <w:color w:val="000000"/>
              </w:rPr>
            </w:pPr>
            <w:r w:rsidRPr="004A5A59">
              <w:rPr>
                <w:rFonts w:ascii="Times New Roman" w:eastAsia="Times New Roman" w:hAnsi="Times New Roman" w:cs="Times New Roman"/>
                <w:color w:val="000000"/>
              </w:rPr>
              <w:t>Предельный срок погашения долговых обязательств, возникающих при осуществле-нии заимст-вований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5A59" w:rsidRPr="004A5A59" w:rsidRDefault="004A5A59" w:rsidP="004A5A59">
            <w:pPr>
              <w:spacing w:after="0" w:line="240" w:lineRule="auto"/>
              <w:ind w:left="-108" w:right="-108" w:firstLine="108"/>
              <w:jc w:val="center"/>
              <w:rPr>
                <w:rFonts w:ascii="Times New Roman" w:eastAsia="Times New Roman" w:hAnsi="Times New Roman" w:cs="Times New Roman"/>
                <w:color w:val="000000"/>
              </w:rPr>
            </w:pPr>
            <w:r w:rsidRPr="004A5A59">
              <w:rPr>
                <w:rFonts w:ascii="Times New Roman" w:eastAsia="Times New Roman" w:hAnsi="Times New Roman" w:cs="Times New Roman"/>
                <w:color w:val="000000"/>
              </w:rPr>
              <w:t>Объём привлече-ния средств в бюджет муниципа-льного района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5A59" w:rsidRPr="004A5A59" w:rsidRDefault="004A5A59" w:rsidP="004A5A59">
            <w:pPr>
              <w:spacing w:after="0" w:line="240" w:lineRule="auto"/>
              <w:ind w:left="-108" w:right="-108"/>
              <w:jc w:val="center"/>
              <w:rPr>
                <w:rFonts w:ascii="Times New Roman" w:eastAsia="Times New Roman" w:hAnsi="Times New Roman" w:cs="Times New Roman"/>
                <w:color w:val="000000"/>
              </w:rPr>
            </w:pPr>
            <w:r w:rsidRPr="004A5A59">
              <w:rPr>
                <w:rFonts w:ascii="Times New Roman" w:eastAsia="Times New Roman" w:hAnsi="Times New Roman" w:cs="Times New Roman"/>
                <w:color w:val="000000"/>
              </w:rPr>
              <w:t>Объём погашения долговых обяза-тельств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5A59" w:rsidRPr="004A5A59" w:rsidRDefault="004A5A59" w:rsidP="004A5A59">
            <w:pPr>
              <w:spacing w:after="0" w:line="240" w:lineRule="auto"/>
              <w:ind w:left="-108" w:right="-108"/>
              <w:jc w:val="center"/>
              <w:rPr>
                <w:rFonts w:ascii="Times New Roman" w:eastAsia="Times New Roman" w:hAnsi="Times New Roman" w:cs="Times New Roman"/>
                <w:color w:val="000000"/>
              </w:rPr>
            </w:pPr>
            <w:r w:rsidRPr="004A5A59">
              <w:rPr>
                <w:rFonts w:ascii="Times New Roman" w:eastAsia="Times New Roman" w:hAnsi="Times New Roman" w:cs="Times New Roman"/>
                <w:color w:val="000000"/>
              </w:rPr>
              <w:t>Объём привле-чения средств в бюджет муници-пального района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A5A59" w:rsidRPr="004A5A59" w:rsidRDefault="004A5A59" w:rsidP="004A5A59">
            <w:pPr>
              <w:spacing w:after="0" w:line="240" w:lineRule="auto"/>
              <w:ind w:right="-108"/>
              <w:jc w:val="center"/>
              <w:rPr>
                <w:rFonts w:ascii="Times New Roman" w:eastAsia="Times New Roman" w:hAnsi="Times New Roman" w:cs="Times New Roman"/>
                <w:color w:val="000000"/>
              </w:rPr>
            </w:pPr>
            <w:r w:rsidRPr="004A5A59">
              <w:rPr>
                <w:rFonts w:ascii="Times New Roman" w:eastAsia="Times New Roman" w:hAnsi="Times New Roman" w:cs="Times New Roman"/>
                <w:color w:val="000000"/>
              </w:rPr>
              <w:t>Объём погашения долговых обязательств</w:t>
            </w:r>
          </w:p>
        </w:tc>
      </w:tr>
      <w:tr w:rsidR="004A5A59" w:rsidRPr="004A5A59" w:rsidTr="004A5A59">
        <w:trPr>
          <w:trHeight w:val="70"/>
        </w:trPr>
        <w:tc>
          <w:tcPr>
            <w:tcW w:w="4395" w:type="dxa"/>
            <w:vMerge/>
            <w:tcBorders>
              <w:top w:val="single" w:sz="4" w:space="0" w:color="auto"/>
              <w:left w:val="single" w:sz="4" w:space="0" w:color="auto"/>
              <w:bottom w:val="single" w:sz="4" w:space="0" w:color="000000"/>
              <w:right w:val="single" w:sz="4" w:space="0" w:color="auto"/>
            </w:tcBorders>
            <w:vAlign w:val="center"/>
            <w:hideMark/>
          </w:tcPr>
          <w:p w:rsidR="004A5A59" w:rsidRPr="004A5A59" w:rsidRDefault="004A5A59" w:rsidP="004A5A59">
            <w:pPr>
              <w:spacing w:after="0" w:line="240" w:lineRule="auto"/>
              <w:rPr>
                <w:rFonts w:ascii="Times New Roman" w:eastAsia="Times New Roman" w:hAnsi="Times New Roman" w:cs="Times New Roman"/>
                <w:color w:val="00000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A5A59" w:rsidRPr="004A5A59" w:rsidRDefault="004A5A59" w:rsidP="004A5A59">
            <w:pPr>
              <w:spacing w:after="0" w:line="240" w:lineRule="auto"/>
              <w:rPr>
                <w:rFonts w:ascii="Times New Roman" w:eastAsia="Times New Roman" w:hAnsi="Times New Roman" w:cs="Times New Roman"/>
                <w:color w:val="000000"/>
              </w:rPr>
            </w:pP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4A5A59" w:rsidRPr="004A5A59" w:rsidRDefault="004A5A59" w:rsidP="004A5A59">
            <w:pPr>
              <w:spacing w:after="0" w:line="240" w:lineRule="auto"/>
              <w:jc w:val="center"/>
              <w:rPr>
                <w:rFonts w:ascii="Times New Roman" w:eastAsia="Times New Roman" w:hAnsi="Times New Roman" w:cs="Times New Roman"/>
                <w:color w:val="000000"/>
              </w:rPr>
            </w:pPr>
            <w:r w:rsidRPr="004A5A59">
              <w:rPr>
                <w:rFonts w:ascii="Times New Roman" w:eastAsia="Times New Roman" w:hAnsi="Times New Roman" w:cs="Times New Roman"/>
                <w:color w:val="000000"/>
              </w:rPr>
              <w:t xml:space="preserve">2022 год </w:t>
            </w:r>
          </w:p>
        </w:tc>
        <w:tc>
          <w:tcPr>
            <w:tcW w:w="255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A5A59" w:rsidRPr="004A5A59" w:rsidRDefault="004A5A59" w:rsidP="004A5A59">
            <w:pPr>
              <w:spacing w:after="0" w:line="240" w:lineRule="auto"/>
              <w:jc w:val="center"/>
              <w:rPr>
                <w:rFonts w:ascii="Times New Roman" w:eastAsia="Times New Roman" w:hAnsi="Times New Roman" w:cs="Times New Roman"/>
                <w:color w:val="000000"/>
              </w:rPr>
            </w:pPr>
            <w:r w:rsidRPr="004A5A59">
              <w:rPr>
                <w:rFonts w:ascii="Times New Roman" w:eastAsia="Times New Roman" w:hAnsi="Times New Roman" w:cs="Times New Roman"/>
                <w:color w:val="000000"/>
              </w:rPr>
              <w:t>2023 год</w:t>
            </w:r>
          </w:p>
        </w:tc>
      </w:tr>
      <w:tr w:rsidR="004A5A59" w:rsidRPr="004A5A59" w:rsidTr="004A5A59">
        <w:trPr>
          <w:trHeight w:val="70"/>
        </w:trPr>
        <w:tc>
          <w:tcPr>
            <w:tcW w:w="4395" w:type="dxa"/>
            <w:tcBorders>
              <w:top w:val="nil"/>
              <w:left w:val="single" w:sz="4" w:space="0" w:color="auto"/>
              <w:bottom w:val="single" w:sz="4" w:space="0" w:color="auto"/>
              <w:right w:val="single" w:sz="4" w:space="0" w:color="auto"/>
            </w:tcBorders>
            <w:shd w:val="clear" w:color="auto" w:fill="auto"/>
            <w:hideMark/>
          </w:tcPr>
          <w:p w:rsidR="004A5A59" w:rsidRPr="004A5A59" w:rsidRDefault="004A5A59" w:rsidP="004A5A59">
            <w:pPr>
              <w:spacing w:after="0" w:line="240" w:lineRule="auto"/>
              <w:jc w:val="both"/>
              <w:rPr>
                <w:rFonts w:ascii="Times New Roman" w:eastAsia="Times New Roman" w:hAnsi="Times New Roman" w:cs="Times New Roman"/>
                <w:color w:val="000000"/>
              </w:rPr>
            </w:pPr>
            <w:r w:rsidRPr="004A5A59">
              <w:rPr>
                <w:rFonts w:ascii="Times New Roman" w:eastAsia="Times New Roman" w:hAnsi="Times New Roman" w:cs="Times New Roman"/>
                <w:color w:val="000000"/>
              </w:rPr>
              <w:t>Кредиты кредитных организаций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4A5A59" w:rsidRPr="004A5A59" w:rsidRDefault="004A5A59" w:rsidP="004A5A59">
            <w:pPr>
              <w:spacing w:after="0" w:line="240" w:lineRule="auto"/>
              <w:jc w:val="center"/>
              <w:rPr>
                <w:rFonts w:ascii="Times New Roman" w:eastAsia="Times New Roman" w:hAnsi="Times New Roman" w:cs="Times New Roman"/>
                <w:color w:val="000000"/>
              </w:rPr>
            </w:pPr>
            <w:r w:rsidRPr="004A5A59">
              <w:rPr>
                <w:rFonts w:ascii="Times New Roman" w:eastAsia="Times New Roman" w:hAnsi="Times New Roman" w:cs="Times New Roman"/>
                <w:color w:val="000000"/>
              </w:rPr>
              <w:t>до 3 лет</w:t>
            </w:r>
          </w:p>
        </w:tc>
        <w:tc>
          <w:tcPr>
            <w:tcW w:w="1134" w:type="dxa"/>
            <w:tcBorders>
              <w:top w:val="nil"/>
              <w:left w:val="nil"/>
              <w:bottom w:val="single" w:sz="4" w:space="0" w:color="auto"/>
              <w:right w:val="single" w:sz="4" w:space="0" w:color="auto"/>
            </w:tcBorders>
            <w:shd w:val="clear" w:color="auto" w:fill="auto"/>
            <w:vAlign w:val="center"/>
            <w:hideMark/>
          </w:tcPr>
          <w:p w:rsidR="004A5A59" w:rsidRPr="004A5A59" w:rsidRDefault="004A5A59" w:rsidP="004A5A59">
            <w:pPr>
              <w:spacing w:after="0" w:line="240" w:lineRule="auto"/>
              <w:jc w:val="center"/>
              <w:rPr>
                <w:rFonts w:ascii="Times New Roman" w:eastAsia="Times New Roman" w:hAnsi="Times New Roman" w:cs="Times New Roman"/>
                <w:color w:val="000000"/>
              </w:rPr>
            </w:pPr>
            <w:r w:rsidRPr="004A5A59">
              <w:rPr>
                <w:rFonts w:ascii="Times New Roman" w:eastAsia="Times New Roman" w:hAnsi="Times New Roman" w:cs="Times New Roman"/>
                <w:color w:val="000000"/>
              </w:rPr>
              <w:t>12,000</w:t>
            </w:r>
          </w:p>
        </w:tc>
        <w:tc>
          <w:tcPr>
            <w:tcW w:w="1134" w:type="dxa"/>
            <w:tcBorders>
              <w:top w:val="nil"/>
              <w:left w:val="nil"/>
              <w:bottom w:val="single" w:sz="4" w:space="0" w:color="auto"/>
              <w:right w:val="single" w:sz="4" w:space="0" w:color="auto"/>
            </w:tcBorders>
            <w:shd w:val="clear" w:color="auto" w:fill="auto"/>
            <w:noWrap/>
            <w:vAlign w:val="center"/>
            <w:hideMark/>
          </w:tcPr>
          <w:p w:rsidR="004A5A59" w:rsidRPr="004A5A59" w:rsidRDefault="004A5A59" w:rsidP="004A5A59">
            <w:pPr>
              <w:spacing w:after="0" w:line="240" w:lineRule="auto"/>
              <w:jc w:val="center"/>
              <w:rPr>
                <w:rFonts w:ascii="Times New Roman" w:eastAsia="Times New Roman" w:hAnsi="Times New Roman" w:cs="Times New Roman"/>
                <w:color w:val="000000"/>
              </w:rPr>
            </w:pPr>
            <w:r w:rsidRPr="004A5A59">
              <w:rPr>
                <w:rFonts w:ascii="Times New Roman" w:eastAsia="Times New Roman" w:hAnsi="Times New Roman" w:cs="Times New Roman"/>
                <w:color w:val="000000"/>
              </w:rPr>
              <w:t>12,000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A5A59" w:rsidRPr="004A5A59" w:rsidRDefault="004A5A59" w:rsidP="004A5A59">
            <w:pPr>
              <w:spacing w:after="0" w:line="240" w:lineRule="auto"/>
              <w:jc w:val="center"/>
              <w:rPr>
                <w:rFonts w:ascii="Times New Roman" w:eastAsia="Times New Roman" w:hAnsi="Times New Roman" w:cs="Times New Roman"/>
                <w:color w:val="000000"/>
              </w:rPr>
            </w:pPr>
            <w:r w:rsidRPr="004A5A59">
              <w:rPr>
                <w:rFonts w:ascii="Times New Roman" w:eastAsia="Times New Roman" w:hAnsi="Times New Roman" w:cs="Times New Roman"/>
                <w:color w:val="000000"/>
              </w:rPr>
              <w:t>0</w:t>
            </w:r>
          </w:p>
        </w:tc>
        <w:tc>
          <w:tcPr>
            <w:tcW w:w="1417" w:type="dxa"/>
            <w:tcBorders>
              <w:top w:val="nil"/>
              <w:left w:val="nil"/>
              <w:bottom w:val="single" w:sz="4" w:space="0" w:color="auto"/>
              <w:right w:val="single" w:sz="4" w:space="0" w:color="auto"/>
            </w:tcBorders>
            <w:shd w:val="clear" w:color="auto" w:fill="auto"/>
            <w:noWrap/>
            <w:vAlign w:val="center"/>
            <w:hideMark/>
          </w:tcPr>
          <w:p w:rsidR="004A5A59" w:rsidRPr="004A5A59" w:rsidRDefault="004A5A59" w:rsidP="004A5A59">
            <w:pPr>
              <w:spacing w:after="0" w:line="240" w:lineRule="auto"/>
              <w:jc w:val="center"/>
              <w:rPr>
                <w:rFonts w:ascii="Times New Roman" w:eastAsia="Times New Roman" w:hAnsi="Times New Roman" w:cs="Times New Roman"/>
                <w:color w:val="000000"/>
              </w:rPr>
            </w:pPr>
            <w:r w:rsidRPr="004A5A59">
              <w:rPr>
                <w:rFonts w:ascii="Times New Roman" w:eastAsia="Times New Roman" w:hAnsi="Times New Roman" w:cs="Times New Roman"/>
                <w:color w:val="000000"/>
              </w:rPr>
              <w:t>0</w:t>
            </w:r>
          </w:p>
        </w:tc>
      </w:tr>
      <w:tr w:rsidR="004A5A59" w:rsidRPr="004A5A59" w:rsidTr="004A5A59">
        <w:trPr>
          <w:trHeight w:val="315"/>
        </w:trPr>
        <w:tc>
          <w:tcPr>
            <w:tcW w:w="4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5A59" w:rsidRPr="004A5A59" w:rsidRDefault="004A5A59" w:rsidP="004A5A59">
            <w:pPr>
              <w:spacing w:after="0" w:line="240" w:lineRule="auto"/>
              <w:rPr>
                <w:rFonts w:ascii="Times New Roman" w:eastAsia="Times New Roman" w:hAnsi="Times New Roman" w:cs="Times New Roman"/>
                <w:color w:val="000000"/>
              </w:rPr>
            </w:pPr>
            <w:r w:rsidRPr="004A5A59">
              <w:rPr>
                <w:rFonts w:ascii="Times New Roman" w:eastAsia="Times New Roman" w:hAnsi="Times New Roman" w:cs="Times New Roman"/>
                <w:color w:val="000000"/>
              </w:rPr>
              <w:lastRenderedPageBreak/>
              <w:t>Бюджетные кредиты от других бюджетов бюджетной системы Российской Федерации</w:t>
            </w:r>
          </w:p>
        </w:tc>
        <w:tc>
          <w:tcPr>
            <w:tcW w:w="1418" w:type="dxa"/>
            <w:tcBorders>
              <w:top w:val="single" w:sz="4" w:space="0" w:color="auto"/>
              <w:left w:val="nil"/>
              <w:bottom w:val="nil"/>
              <w:right w:val="single" w:sz="4" w:space="0" w:color="auto"/>
            </w:tcBorders>
            <w:shd w:val="clear" w:color="auto" w:fill="auto"/>
            <w:vAlign w:val="center"/>
            <w:hideMark/>
          </w:tcPr>
          <w:p w:rsidR="004A5A59" w:rsidRPr="004A5A59" w:rsidRDefault="004A5A59" w:rsidP="004A5A59">
            <w:pPr>
              <w:spacing w:after="0" w:line="240" w:lineRule="auto"/>
              <w:rPr>
                <w:rFonts w:ascii="Times New Roman" w:eastAsia="Times New Roman" w:hAnsi="Times New Roman" w:cs="Times New Roman"/>
                <w:color w:val="000000"/>
              </w:rPr>
            </w:pPr>
            <w:r w:rsidRPr="004A5A59">
              <w:rPr>
                <w:rFonts w:ascii="Times New Roman" w:eastAsia="Times New Roman" w:hAnsi="Times New Roman" w:cs="Times New Roman"/>
                <w:color w:val="000000"/>
              </w:rPr>
              <w:t>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5A59" w:rsidRPr="004A5A59" w:rsidRDefault="004A5A59" w:rsidP="004A5A59">
            <w:pPr>
              <w:spacing w:after="0" w:line="240" w:lineRule="auto"/>
              <w:jc w:val="center"/>
              <w:rPr>
                <w:rFonts w:ascii="Times New Roman" w:eastAsia="Times New Roman" w:hAnsi="Times New Roman" w:cs="Times New Roman"/>
                <w:color w:val="000000"/>
              </w:rPr>
            </w:pPr>
            <w:r w:rsidRPr="004A5A59">
              <w:rPr>
                <w:rFonts w:ascii="Times New Roman" w:eastAsia="Times New Roman" w:hAnsi="Times New Roman" w:cs="Times New Roman"/>
                <w:color w:val="000000"/>
              </w:rPr>
              <w:t>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A5A59" w:rsidRPr="004A5A59" w:rsidRDefault="004A5A59" w:rsidP="004A5A59">
            <w:pPr>
              <w:spacing w:after="0" w:line="240" w:lineRule="auto"/>
              <w:jc w:val="center"/>
              <w:rPr>
                <w:rFonts w:ascii="Times New Roman" w:eastAsia="Times New Roman" w:hAnsi="Times New Roman" w:cs="Times New Roman"/>
                <w:color w:val="000000"/>
              </w:rPr>
            </w:pPr>
            <w:r w:rsidRPr="004A5A59">
              <w:rPr>
                <w:rFonts w:ascii="Times New Roman" w:eastAsia="Times New Roman" w:hAnsi="Times New Roman" w:cs="Times New Roman"/>
                <w:color w:val="000000"/>
              </w:rPr>
              <w:t>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5A59" w:rsidRPr="004A5A59" w:rsidRDefault="004A5A59" w:rsidP="004A5A59">
            <w:pPr>
              <w:spacing w:after="0" w:line="240" w:lineRule="auto"/>
              <w:jc w:val="center"/>
              <w:rPr>
                <w:rFonts w:ascii="Times New Roman" w:eastAsia="Times New Roman" w:hAnsi="Times New Roman" w:cs="Times New Roman"/>
                <w:color w:val="000000"/>
              </w:rPr>
            </w:pPr>
            <w:r w:rsidRPr="004A5A59">
              <w:rPr>
                <w:rFonts w:ascii="Times New Roman" w:eastAsia="Times New Roman" w:hAnsi="Times New Roman" w:cs="Times New Roman"/>
                <w:color w:val="000000"/>
              </w:rPr>
              <w:t>0</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A5A59" w:rsidRPr="004A5A59" w:rsidRDefault="004A5A59" w:rsidP="004A5A59">
            <w:pPr>
              <w:spacing w:after="0" w:line="240" w:lineRule="auto"/>
              <w:jc w:val="center"/>
              <w:rPr>
                <w:rFonts w:ascii="Times New Roman" w:eastAsia="Times New Roman" w:hAnsi="Times New Roman" w:cs="Times New Roman"/>
                <w:color w:val="000000"/>
              </w:rPr>
            </w:pPr>
            <w:r w:rsidRPr="004A5A59">
              <w:rPr>
                <w:rFonts w:ascii="Times New Roman" w:eastAsia="Times New Roman" w:hAnsi="Times New Roman" w:cs="Times New Roman"/>
                <w:color w:val="000000"/>
              </w:rPr>
              <w:t>0</w:t>
            </w:r>
          </w:p>
        </w:tc>
      </w:tr>
      <w:tr w:rsidR="004A5A59" w:rsidRPr="004A5A59" w:rsidTr="004A5A59">
        <w:trPr>
          <w:trHeight w:val="70"/>
        </w:trPr>
        <w:tc>
          <w:tcPr>
            <w:tcW w:w="4395" w:type="dxa"/>
            <w:vMerge/>
            <w:tcBorders>
              <w:top w:val="nil"/>
              <w:left w:val="single" w:sz="4" w:space="0" w:color="auto"/>
              <w:bottom w:val="single" w:sz="4" w:space="0" w:color="000000"/>
              <w:right w:val="single" w:sz="4" w:space="0" w:color="auto"/>
            </w:tcBorders>
            <w:vAlign w:val="center"/>
            <w:hideMark/>
          </w:tcPr>
          <w:p w:rsidR="004A5A59" w:rsidRPr="004A5A59" w:rsidRDefault="004A5A59" w:rsidP="004A5A59">
            <w:pPr>
              <w:spacing w:after="0" w:line="240" w:lineRule="auto"/>
              <w:rPr>
                <w:rFonts w:ascii="Times New Roman" w:eastAsia="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auto"/>
            <w:vAlign w:val="center"/>
            <w:hideMark/>
          </w:tcPr>
          <w:p w:rsidR="004A5A59" w:rsidRPr="004A5A59" w:rsidRDefault="004A5A59" w:rsidP="004A5A59">
            <w:pPr>
              <w:spacing w:after="0" w:line="240" w:lineRule="auto"/>
              <w:rPr>
                <w:rFonts w:ascii="Times New Roman" w:eastAsia="Times New Roman" w:hAnsi="Times New Roman" w:cs="Times New Roman"/>
                <w:color w:val="000000"/>
              </w:rPr>
            </w:pPr>
            <w:r w:rsidRPr="004A5A59">
              <w:rPr>
                <w:rFonts w:ascii="Times New Roman" w:eastAsia="Times New Roman" w:hAnsi="Times New Roman" w:cs="Times New Roman"/>
                <w:color w:val="000000"/>
              </w:rPr>
              <w:t> </w:t>
            </w:r>
          </w:p>
        </w:tc>
        <w:tc>
          <w:tcPr>
            <w:tcW w:w="1134" w:type="dxa"/>
            <w:vMerge/>
            <w:tcBorders>
              <w:top w:val="nil"/>
              <w:left w:val="single" w:sz="4" w:space="0" w:color="auto"/>
              <w:bottom w:val="single" w:sz="4" w:space="0" w:color="000000"/>
              <w:right w:val="single" w:sz="4" w:space="0" w:color="auto"/>
            </w:tcBorders>
            <w:vAlign w:val="center"/>
            <w:hideMark/>
          </w:tcPr>
          <w:p w:rsidR="004A5A59" w:rsidRPr="004A5A59" w:rsidRDefault="004A5A59" w:rsidP="004A5A59">
            <w:pPr>
              <w:spacing w:after="0" w:line="240" w:lineRule="auto"/>
              <w:rPr>
                <w:rFonts w:ascii="Times New Roman" w:eastAsia="Times New Roman" w:hAnsi="Times New Roman" w:cs="Times New Roman"/>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4A5A59" w:rsidRPr="004A5A59" w:rsidRDefault="004A5A59" w:rsidP="004A5A59">
            <w:pPr>
              <w:spacing w:after="0" w:line="240" w:lineRule="auto"/>
              <w:rPr>
                <w:rFonts w:ascii="Times New Roman" w:eastAsia="Times New Roman" w:hAnsi="Times New Roman" w:cs="Times New Roman"/>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4A5A59" w:rsidRPr="004A5A59" w:rsidRDefault="004A5A59" w:rsidP="004A5A59">
            <w:pPr>
              <w:spacing w:after="0" w:line="240" w:lineRule="auto"/>
              <w:rPr>
                <w:rFonts w:ascii="Times New Roman" w:eastAsia="Times New Roman" w:hAnsi="Times New Roman" w:cs="Times New Roman"/>
                <w:color w:val="000000"/>
              </w:rPr>
            </w:pPr>
          </w:p>
        </w:tc>
        <w:tc>
          <w:tcPr>
            <w:tcW w:w="1417" w:type="dxa"/>
            <w:vMerge/>
            <w:tcBorders>
              <w:top w:val="nil"/>
              <w:left w:val="single" w:sz="4" w:space="0" w:color="auto"/>
              <w:bottom w:val="single" w:sz="4" w:space="0" w:color="000000"/>
              <w:right w:val="single" w:sz="4" w:space="0" w:color="auto"/>
            </w:tcBorders>
            <w:vAlign w:val="center"/>
            <w:hideMark/>
          </w:tcPr>
          <w:p w:rsidR="004A5A59" w:rsidRPr="004A5A59" w:rsidRDefault="004A5A59" w:rsidP="004A5A59">
            <w:pPr>
              <w:spacing w:after="0" w:line="240" w:lineRule="auto"/>
              <w:rPr>
                <w:rFonts w:ascii="Times New Roman" w:eastAsia="Times New Roman" w:hAnsi="Times New Roman" w:cs="Times New Roman"/>
                <w:color w:val="000000"/>
              </w:rPr>
            </w:pPr>
          </w:p>
        </w:tc>
      </w:tr>
      <w:tr w:rsidR="004A5A59" w:rsidRPr="004A5A59" w:rsidTr="004A5A59">
        <w:trPr>
          <w:trHeight w:val="31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4A5A59" w:rsidRPr="004A5A59" w:rsidRDefault="004A5A59" w:rsidP="004A5A59">
            <w:pPr>
              <w:spacing w:after="0" w:line="240" w:lineRule="auto"/>
              <w:jc w:val="both"/>
              <w:rPr>
                <w:rFonts w:ascii="Times New Roman" w:eastAsia="Times New Roman" w:hAnsi="Times New Roman" w:cs="Times New Roman"/>
                <w:b/>
                <w:bCs/>
                <w:color w:val="000000"/>
              </w:rPr>
            </w:pPr>
            <w:r w:rsidRPr="004A5A59">
              <w:rPr>
                <w:rFonts w:ascii="Times New Roman" w:eastAsia="Times New Roman" w:hAnsi="Times New Roman" w:cs="Times New Roman"/>
                <w:b/>
                <w:bCs/>
                <w:color w:val="000000"/>
              </w:rPr>
              <w:t>Итого</w:t>
            </w:r>
          </w:p>
        </w:tc>
        <w:tc>
          <w:tcPr>
            <w:tcW w:w="1418" w:type="dxa"/>
            <w:tcBorders>
              <w:top w:val="nil"/>
              <w:left w:val="nil"/>
              <w:bottom w:val="single" w:sz="4" w:space="0" w:color="auto"/>
              <w:right w:val="single" w:sz="4" w:space="0" w:color="auto"/>
            </w:tcBorders>
            <w:shd w:val="clear" w:color="auto" w:fill="auto"/>
            <w:vAlign w:val="bottom"/>
            <w:hideMark/>
          </w:tcPr>
          <w:p w:rsidR="004A5A59" w:rsidRPr="004A5A59" w:rsidRDefault="004A5A59" w:rsidP="004A5A59">
            <w:pPr>
              <w:spacing w:after="0" w:line="240" w:lineRule="auto"/>
              <w:jc w:val="both"/>
              <w:rPr>
                <w:rFonts w:ascii="Times New Roman" w:eastAsia="Times New Roman" w:hAnsi="Times New Roman" w:cs="Times New Roman"/>
                <w:b/>
                <w:bCs/>
                <w:color w:val="000000"/>
              </w:rPr>
            </w:pPr>
            <w:r w:rsidRPr="004A5A59">
              <w:rPr>
                <w:rFonts w:ascii="Times New Roman" w:eastAsia="Times New Roman" w:hAnsi="Times New Roman" w:cs="Times New Roman"/>
                <w:b/>
                <w:bCs/>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4A5A59" w:rsidRPr="004A5A59" w:rsidRDefault="004A5A59" w:rsidP="004A5A59">
            <w:pPr>
              <w:spacing w:after="0" w:line="240" w:lineRule="auto"/>
              <w:jc w:val="center"/>
              <w:rPr>
                <w:rFonts w:ascii="Times New Roman" w:eastAsia="Times New Roman" w:hAnsi="Times New Roman" w:cs="Times New Roman"/>
                <w:b/>
                <w:bCs/>
                <w:color w:val="000000"/>
              </w:rPr>
            </w:pPr>
            <w:r w:rsidRPr="004A5A59">
              <w:rPr>
                <w:rFonts w:ascii="Times New Roman" w:eastAsia="Times New Roman" w:hAnsi="Times New Roman" w:cs="Times New Roman"/>
                <w:b/>
                <w:bCs/>
                <w:color w:val="000000"/>
              </w:rPr>
              <w:t>12,000</w:t>
            </w:r>
          </w:p>
        </w:tc>
        <w:tc>
          <w:tcPr>
            <w:tcW w:w="1134" w:type="dxa"/>
            <w:tcBorders>
              <w:top w:val="nil"/>
              <w:left w:val="nil"/>
              <w:bottom w:val="single" w:sz="4" w:space="0" w:color="auto"/>
              <w:right w:val="single" w:sz="4" w:space="0" w:color="auto"/>
            </w:tcBorders>
            <w:shd w:val="clear" w:color="auto" w:fill="auto"/>
            <w:noWrap/>
            <w:vAlign w:val="bottom"/>
            <w:hideMark/>
          </w:tcPr>
          <w:p w:rsidR="004A5A59" w:rsidRPr="004A5A59" w:rsidRDefault="004A5A59" w:rsidP="004A5A59">
            <w:pPr>
              <w:spacing w:after="0" w:line="240" w:lineRule="auto"/>
              <w:jc w:val="center"/>
              <w:rPr>
                <w:rFonts w:ascii="Times New Roman" w:eastAsia="Times New Roman" w:hAnsi="Times New Roman" w:cs="Times New Roman"/>
                <w:b/>
                <w:bCs/>
                <w:color w:val="000000"/>
              </w:rPr>
            </w:pPr>
            <w:r w:rsidRPr="004A5A59">
              <w:rPr>
                <w:rFonts w:ascii="Times New Roman" w:eastAsia="Times New Roman" w:hAnsi="Times New Roman" w:cs="Times New Roman"/>
                <w:b/>
                <w:bCs/>
                <w:color w:val="000000"/>
              </w:rPr>
              <w:t>12,000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A5A59" w:rsidRPr="004A5A59" w:rsidRDefault="004A5A59" w:rsidP="004A5A59">
            <w:pPr>
              <w:spacing w:after="0" w:line="240" w:lineRule="auto"/>
              <w:jc w:val="center"/>
              <w:rPr>
                <w:rFonts w:ascii="Times New Roman" w:eastAsia="Times New Roman" w:hAnsi="Times New Roman" w:cs="Times New Roman"/>
                <w:b/>
                <w:bCs/>
                <w:color w:val="000000"/>
              </w:rPr>
            </w:pPr>
            <w:r w:rsidRPr="004A5A59">
              <w:rPr>
                <w:rFonts w:ascii="Times New Roman" w:eastAsia="Times New Roman" w:hAnsi="Times New Roman" w:cs="Times New Roman"/>
                <w:b/>
                <w:bCs/>
                <w:color w:val="000000"/>
              </w:rPr>
              <w:t>0</w:t>
            </w:r>
          </w:p>
        </w:tc>
        <w:tc>
          <w:tcPr>
            <w:tcW w:w="1417" w:type="dxa"/>
            <w:tcBorders>
              <w:top w:val="nil"/>
              <w:left w:val="nil"/>
              <w:bottom w:val="single" w:sz="4" w:space="0" w:color="auto"/>
              <w:right w:val="single" w:sz="4" w:space="0" w:color="auto"/>
            </w:tcBorders>
            <w:shd w:val="clear" w:color="auto" w:fill="auto"/>
            <w:noWrap/>
            <w:vAlign w:val="bottom"/>
            <w:hideMark/>
          </w:tcPr>
          <w:p w:rsidR="004A5A59" w:rsidRPr="004A5A59" w:rsidRDefault="004A5A59" w:rsidP="004A5A59">
            <w:pPr>
              <w:spacing w:after="0" w:line="240" w:lineRule="auto"/>
              <w:jc w:val="center"/>
              <w:rPr>
                <w:rFonts w:ascii="Times New Roman" w:eastAsia="Times New Roman" w:hAnsi="Times New Roman" w:cs="Times New Roman"/>
                <w:b/>
                <w:bCs/>
                <w:color w:val="000000"/>
              </w:rPr>
            </w:pPr>
            <w:r w:rsidRPr="004A5A59">
              <w:rPr>
                <w:rFonts w:ascii="Times New Roman" w:eastAsia="Times New Roman" w:hAnsi="Times New Roman" w:cs="Times New Roman"/>
                <w:b/>
                <w:bCs/>
                <w:color w:val="000000"/>
              </w:rPr>
              <w:t>0</w:t>
            </w:r>
          </w:p>
        </w:tc>
      </w:tr>
    </w:tbl>
    <w:p w:rsidR="00221D63" w:rsidRPr="00BA1EE2" w:rsidRDefault="00221D63" w:rsidP="00221D63">
      <w:pPr>
        <w:pStyle w:val="a4"/>
        <w:tabs>
          <w:tab w:val="left" w:pos="1701"/>
        </w:tabs>
        <w:jc w:val="center"/>
        <w:rPr>
          <w:rFonts w:ascii="Times New Roman" w:hAnsi="Times New Roman"/>
          <w:lang w:val="ru-RU"/>
        </w:rPr>
      </w:pPr>
      <w:r w:rsidRPr="00BA1EE2">
        <w:rPr>
          <w:rFonts w:ascii="Times New Roman" w:hAnsi="Times New Roman"/>
          <w:lang w:val="ru-RU"/>
        </w:rPr>
        <w:t>___________</w:t>
      </w:r>
    </w:p>
    <w:p w:rsidR="00221D63" w:rsidRDefault="00221D63" w:rsidP="00221D63">
      <w:pPr>
        <w:spacing w:after="0" w:line="240" w:lineRule="auto"/>
        <w:ind w:right="-1"/>
        <w:jc w:val="both"/>
        <w:rPr>
          <w:rFonts w:ascii="Times New Roman" w:hAnsi="Times New Roman"/>
        </w:rPr>
      </w:pPr>
    </w:p>
    <w:p w:rsidR="00221D63" w:rsidRDefault="00221D63" w:rsidP="00221D63">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Приложение № 24</w:t>
      </w:r>
    </w:p>
    <w:p w:rsidR="00221D63" w:rsidRDefault="00221D63" w:rsidP="00221D63">
      <w:pPr>
        <w:tabs>
          <w:tab w:val="left" w:pos="0"/>
        </w:tabs>
        <w:spacing w:after="0" w:line="240" w:lineRule="auto"/>
        <w:ind w:firstLine="6237"/>
        <w:jc w:val="both"/>
        <w:rPr>
          <w:rFonts w:ascii="Times New Roman" w:eastAsia="Times New Roman" w:hAnsi="Times New Roman" w:cs="Times New Roman"/>
        </w:rPr>
      </w:pPr>
    </w:p>
    <w:p w:rsidR="00221D63" w:rsidRDefault="00221D63" w:rsidP="00221D63">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УТВЕРЖДЕНО</w:t>
      </w:r>
    </w:p>
    <w:p w:rsidR="00221D63" w:rsidRDefault="00221D63" w:rsidP="00221D63">
      <w:pPr>
        <w:tabs>
          <w:tab w:val="left" w:pos="0"/>
        </w:tabs>
        <w:spacing w:after="0" w:line="240" w:lineRule="auto"/>
        <w:ind w:firstLine="6237"/>
        <w:jc w:val="both"/>
        <w:rPr>
          <w:rFonts w:ascii="Times New Roman" w:hAnsi="Times New Roman" w:cs="Times New Roman"/>
        </w:rPr>
      </w:pPr>
    </w:p>
    <w:p w:rsidR="00221D63" w:rsidRDefault="00221D63" w:rsidP="00221D63">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решени</w:t>
      </w:r>
      <w:r>
        <w:rPr>
          <w:rFonts w:ascii="Times New Roman" w:eastAsia="Times New Roman" w:hAnsi="Times New Roman" w:cs="Times New Roman"/>
        </w:rPr>
        <w:t>ем</w:t>
      </w:r>
      <w:r w:rsidRPr="0045158E">
        <w:rPr>
          <w:rFonts w:ascii="Times New Roman" w:eastAsia="Times New Roman" w:hAnsi="Times New Roman" w:cs="Times New Roman"/>
        </w:rPr>
        <w:t xml:space="preserve"> Тужинской районной Думы</w:t>
      </w:r>
    </w:p>
    <w:p w:rsidR="00221D63" w:rsidRDefault="00221D63" w:rsidP="00221D63">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21.12.2020</w:t>
      </w:r>
      <w:r w:rsidRPr="0045158E">
        <w:rPr>
          <w:rFonts w:ascii="Times New Roman" w:eastAsia="Times New Roman" w:hAnsi="Times New Roman" w:cs="Times New Roman"/>
        </w:rPr>
        <w:t xml:space="preserve"> № </w:t>
      </w:r>
      <w:r>
        <w:rPr>
          <w:rFonts w:ascii="Times New Roman" w:eastAsia="Times New Roman" w:hAnsi="Times New Roman" w:cs="Times New Roman"/>
        </w:rPr>
        <w:t>53/385</w:t>
      </w:r>
    </w:p>
    <w:p w:rsidR="00221D63" w:rsidRDefault="00221D63" w:rsidP="00221D63">
      <w:pPr>
        <w:spacing w:after="0" w:line="240" w:lineRule="auto"/>
        <w:ind w:right="-1"/>
        <w:jc w:val="both"/>
        <w:rPr>
          <w:rFonts w:ascii="Times New Roman" w:hAnsi="Times New Roman"/>
        </w:rPr>
      </w:pPr>
    </w:p>
    <w:p w:rsidR="00221D63" w:rsidRPr="00093E7B" w:rsidRDefault="00221D63" w:rsidP="00221D63">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РАСПРЕДЕЛЕНИЕ</w:t>
      </w:r>
    </w:p>
    <w:p w:rsidR="00221D63" w:rsidRDefault="00221D63" w:rsidP="00221D63">
      <w:pPr>
        <w:tabs>
          <w:tab w:val="left" w:pos="0"/>
        </w:tabs>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rPr>
        <w:t>дотаций на выравни</w:t>
      </w:r>
      <w:r w:rsidR="009204B8">
        <w:rPr>
          <w:rFonts w:ascii="Times New Roman" w:eastAsia="Times New Roman" w:hAnsi="Times New Roman" w:cs="Times New Roman"/>
        </w:rPr>
        <w:t xml:space="preserve">вание бюджетной обеспеченности </w:t>
      </w:r>
      <w:r w:rsidRPr="00093E7B">
        <w:rPr>
          <w:rFonts w:ascii="Times New Roman" w:eastAsia="Times New Roman" w:hAnsi="Times New Roman" w:cs="Times New Roman"/>
        </w:rPr>
        <w:t>бюджетам поселений за счет субвенции из областного бюджета на выполнение государственных полномочий</w:t>
      </w:r>
      <w:r>
        <w:rPr>
          <w:rFonts w:ascii="Times New Roman" w:eastAsia="Times New Roman" w:hAnsi="Times New Roman" w:cs="Times New Roman"/>
        </w:rPr>
        <w:t xml:space="preserve"> </w:t>
      </w:r>
      <w:r w:rsidRPr="00093E7B">
        <w:rPr>
          <w:rFonts w:ascii="Times New Roman" w:eastAsia="Times New Roman" w:hAnsi="Times New Roman" w:cs="Times New Roman"/>
          <w:b/>
          <w:bCs/>
        </w:rPr>
        <w:t>на 2022 год и на 2023 год</w:t>
      </w:r>
    </w:p>
    <w:p w:rsidR="00B43A70" w:rsidRDefault="00B43A70" w:rsidP="00221D63">
      <w:pPr>
        <w:tabs>
          <w:tab w:val="left" w:pos="0"/>
        </w:tabs>
        <w:spacing w:after="0" w:line="240" w:lineRule="auto"/>
        <w:jc w:val="center"/>
        <w:rPr>
          <w:rFonts w:ascii="Times New Roman" w:eastAsia="Times New Roman" w:hAnsi="Times New Roman" w:cs="Times New Roman"/>
          <w:b/>
          <w:bCs/>
        </w:rPr>
      </w:pPr>
    </w:p>
    <w:tbl>
      <w:tblPr>
        <w:tblW w:w="10632" w:type="dxa"/>
        <w:tblInd w:w="-176" w:type="dxa"/>
        <w:tblLook w:val="04A0"/>
      </w:tblPr>
      <w:tblGrid>
        <w:gridCol w:w="851"/>
        <w:gridCol w:w="3544"/>
        <w:gridCol w:w="3544"/>
        <w:gridCol w:w="2693"/>
      </w:tblGrid>
      <w:tr w:rsidR="00FC44F9" w:rsidRPr="000F14CE" w:rsidTr="00FC44F9">
        <w:trPr>
          <w:trHeight w:val="7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4F9" w:rsidRPr="00FC44F9" w:rsidRDefault="00FC44F9" w:rsidP="00FC44F9">
            <w:pPr>
              <w:spacing w:after="0" w:line="240" w:lineRule="auto"/>
              <w:jc w:val="center"/>
              <w:rPr>
                <w:rFonts w:ascii="Times New Roman" w:eastAsia="Times New Roman" w:hAnsi="Times New Roman" w:cs="Times New Roman"/>
              </w:rPr>
            </w:pPr>
            <w:r w:rsidRPr="00FC44F9">
              <w:rPr>
                <w:rFonts w:ascii="Times New Roman" w:eastAsia="Times New Roman" w:hAnsi="Times New Roman" w:cs="Times New Roman"/>
              </w:rPr>
              <w:t>№ п/п</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44F9" w:rsidRPr="00FC44F9" w:rsidRDefault="00FC44F9" w:rsidP="00FC44F9">
            <w:pPr>
              <w:spacing w:after="0" w:line="240" w:lineRule="auto"/>
              <w:rPr>
                <w:rFonts w:ascii="Times New Roman" w:eastAsia="Times New Roman" w:hAnsi="Times New Roman" w:cs="Times New Roman"/>
              </w:rPr>
            </w:pPr>
            <w:r w:rsidRPr="00FC44F9">
              <w:rPr>
                <w:rFonts w:ascii="Times New Roman" w:eastAsia="Times New Roman" w:hAnsi="Times New Roman" w:cs="Times New Roman"/>
              </w:rPr>
              <w:t>Наименование поселений</w:t>
            </w:r>
          </w:p>
        </w:tc>
        <w:tc>
          <w:tcPr>
            <w:tcW w:w="6237" w:type="dxa"/>
            <w:gridSpan w:val="2"/>
            <w:tcBorders>
              <w:top w:val="single" w:sz="4" w:space="0" w:color="auto"/>
              <w:left w:val="nil"/>
              <w:bottom w:val="single" w:sz="4" w:space="0" w:color="auto"/>
              <w:right w:val="single" w:sz="4" w:space="0" w:color="auto"/>
            </w:tcBorders>
            <w:shd w:val="clear" w:color="auto" w:fill="auto"/>
            <w:vAlign w:val="center"/>
            <w:hideMark/>
          </w:tcPr>
          <w:p w:rsidR="00FC44F9" w:rsidRPr="00FC44F9" w:rsidRDefault="00FC44F9" w:rsidP="00FC44F9">
            <w:pPr>
              <w:spacing w:after="0" w:line="240" w:lineRule="auto"/>
              <w:jc w:val="center"/>
              <w:rPr>
                <w:rFonts w:ascii="Times New Roman" w:eastAsia="Times New Roman" w:hAnsi="Times New Roman" w:cs="Times New Roman"/>
              </w:rPr>
            </w:pPr>
            <w:r w:rsidRPr="00FC44F9">
              <w:rPr>
                <w:rFonts w:ascii="Times New Roman" w:eastAsia="Times New Roman" w:hAnsi="Times New Roman" w:cs="Times New Roman"/>
              </w:rPr>
              <w:t>Сумма (тыс.</w:t>
            </w:r>
            <w:r w:rsidR="00B43A70">
              <w:rPr>
                <w:rFonts w:ascii="Times New Roman" w:eastAsia="Times New Roman" w:hAnsi="Times New Roman" w:cs="Times New Roman"/>
              </w:rPr>
              <w:t xml:space="preserve"> </w:t>
            </w:r>
            <w:r w:rsidRPr="00FC44F9">
              <w:rPr>
                <w:rFonts w:ascii="Times New Roman" w:eastAsia="Times New Roman" w:hAnsi="Times New Roman" w:cs="Times New Roman"/>
              </w:rPr>
              <w:t>рублей)</w:t>
            </w:r>
          </w:p>
        </w:tc>
      </w:tr>
      <w:tr w:rsidR="00FC44F9" w:rsidRPr="000F14CE" w:rsidTr="00FC44F9">
        <w:trPr>
          <w:trHeight w:val="7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C44F9" w:rsidRPr="00FC44F9" w:rsidRDefault="00FC44F9" w:rsidP="00FC44F9">
            <w:pPr>
              <w:spacing w:after="0" w:line="240" w:lineRule="auto"/>
              <w:rPr>
                <w:rFonts w:ascii="Times New Roman" w:eastAsia="Times New Roman" w:hAnsi="Times New Roman" w:cs="Times New Roman"/>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rsidR="00FC44F9" w:rsidRPr="00FC44F9" w:rsidRDefault="00FC44F9" w:rsidP="00FC44F9">
            <w:pPr>
              <w:spacing w:after="0" w:line="240" w:lineRule="auto"/>
              <w:rPr>
                <w:rFonts w:ascii="Times New Roman" w:eastAsia="Times New Roman" w:hAnsi="Times New Roman" w:cs="Times New Roman"/>
              </w:rPr>
            </w:pPr>
          </w:p>
        </w:tc>
        <w:tc>
          <w:tcPr>
            <w:tcW w:w="3544" w:type="dxa"/>
            <w:tcBorders>
              <w:top w:val="nil"/>
              <w:left w:val="nil"/>
              <w:bottom w:val="single" w:sz="4" w:space="0" w:color="auto"/>
              <w:right w:val="single" w:sz="4" w:space="0" w:color="auto"/>
            </w:tcBorders>
            <w:shd w:val="clear" w:color="auto" w:fill="auto"/>
            <w:vAlign w:val="center"/>
            <w:hideMark/>
          </w:tcPr>
          <w:p w:rsidR="00FC44F9" w:rsidRPr="00FC44F9" w:rsidRDefault="00FC44F9" w:rsidP="00FC44F9">
            <w:pPr>
              <w:spacing w:after="0" w:line="240" w:lineRule="auto"/>
              <w:jc w:val="center"/>
              <w:rPr>
                <w:rFonts w:ascii="Times New Roman" w:eastAsia="Times New Roman" w:hAnsi="Times New Roman" w:cs="Times New Roman"/>
              </w:rPr>
            </w:pPr>
            <w:r w:rsidRPr="00FC44F9">
              <w:rPr>
                <w:rFonts w:ascii="Times New Roman" w:eastAsia="Times New Roman" w:hAnsi="Times New Roman" w:cs="Times New Roman"/>
              </w:rPr>
              <w:t>2022 год</w:t>
            </w:r>
          </w:p>
        </w:tc>
        <w:tc>
          <w:tcPr>
            <w:tcW w:w="2693" w:type="dxa"/>
            <w:tcBorders>
              <w:top w:val="nil"/>
              <w:left w:val="nil"/>
              <w:bottom w:val="single" w:sz="4" w:space="0" w:color="auto"/>
              <w:right w:val="single" w:sz="4" w:space="0" w:color="auto"/>
            </w:tcBorders>
            <w:shd w:val="clear" w:color="auto" w:fill="auto"/>
            <w:vAlign w:val="center"/>
            <w:hideMark/>
          </w:tcPr>
          <w:p w:rsidR="00FC44F9" w:rsidRPr="00FC44F9" w:rsidRDefault="00FC44F9" w:rsidP="00FC44F9">
            <w:pPr>
              <w:spacing w:after="0" w:line="240" w:lineRule="auto"/>
              <w:jc w:val="center"/>
              <w:rPr>
                <w:rFonts w:ascii="Times New Roman" w:eastAsia="Times New Roman" w:hAnsi="Times New Roman" w:cs="Times New Roman"/>
              </w:rPr>
            </w:pPr>
            <w:r w:rsidRPr="00FC44F9">
              <w:rPr>
                <w:rFonts w:ascii="Times New Roman" w:eastAsia="Times New Roman" w:hAnsi="Times New Roman" w:cs="Times New Roman"/>
              </w:rPr>
              <w:t>2023 год</w:t>
            </w:r>
          </w:p>
        </w:tc>
      </w:tr>
      <w:tr w:rsidR="00FC44F9" w:rsidRPr="000F14CE" w:rsidTr="00FC44F9">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C44F9" w:rsidRPr="00FC44F9" w:rsidRDefault="00FC44F9" w:rsidP="00FC44F9">
            <w:pPr>
              <w:spacing w:after="0" w:line="240" w:lineRule="auto"/>
              <w:jc w:val="center"/>
              <w:rPr>
                <w:rFonts w:ascii="Times New Roman" w:eastAsia="Times New Roman" w:hAnsi="Times New Roman" w:cs="Times New Roman"/>
              </w:rPr>
            </w:pPr>
            <w:r w:rsidRPr="00FC44F9">
              <w:rPr>
                <w:rFonts w:ascii="Times New Roman" w:eastAsia="Times New Roman" w:hAnsi="Times New Roman" w:cs="Times New Roman"/>
              </w:rPr>
              <w:t>1</w:t>
            </w:r>
          </w:p>
        </w:tc>
        <w:tc>
          <w:tcPr>
            <w:tcW w:w="3544" w:type="dxa"/>
            <w:tcBorders>
              <w:top w:val="nil"/>
              <w:left w:val="nil"/>
              <w:bottom w:val="single" w:sz="4" w:space="0" w:color="auto"/>
              <w:right w:val="single" w:sz="4" w:space="0" w:color="auto"/>
            </w:tcBorders>
            <w:shd w:val="clear" w:color="auto" w:fill="auto"/>
            <w:noWrap/>
            <w:vAlign w:val="center"/>
            <w:hideMark/>
          </w:tcPr>
          <w:p w:rsidR="00FC44F9" w:rsidRPr="00FC44F9" w:rsidRDefault="00FC44F9" w:rsidP="00FC44F9">
            <w:pPr>
              <w:spacing w:after="0" w:line="240" w:lineRule="auto"/>
              <w:rPr>
                <w:rFonts w:ascii="Times New Roman" w:eastAsia="Times New Roman" w:hAnsi="Times New Roman" w:cs="Times New Roman"/>
              </w:rPr>
            </w:pPr>
            <w:r w:rsidRPr="00FC44F9">
              <w:rPr>
                <w:rFonts w:ascii="Times New Roman" w:eastAsia="Times New Roman" w:hAnsi="Times New Roman" w:cs="Times New Roman"/>
              </w:rPr>
              <w:t>Грековское сельское поселение</w:t>
            </w:r>
          </w:p>
        </w:tc>
        <w:tc>
          <w:tcPr>
            <w:tcW w:w="3544" w:type="dxa"/>
            <w:tcBorders>
              <w:top w:val="nil"/>
              <w:left w:val="nil"/>
              <w:bottom w:val="single" w:sz="4" w:space="0" w:color="auto"/>
              <w:right w:val="single" w:sz="4" w:space="0" w:color="auto"/>
            </w:tcBorders>
            <w:shd w:val="clear" w:color="auto" w:fill="auto"/>
            <w:vAlign w:val="center"/>
            <w:hideMark/>
          </w:tcPr>
          <w:p w:rsidR="00FC44F9" w:rsidRPr="00FC44F9" w:rsidRDefault="00FC44F9" w:rsidP="00FC44F9">
            <w:pPr>
              <w:spacing w:after="0" w:line="240" w:lineRule="auto"/>
              <w:jc w:val="center"/>
              <w:rPr>
                <w:rFonts w:ascii="Times New Roman" w:eastAsia="Times New Roman" w:hAnsi="Times New Roman" w:cs="Times New Roman"/>
              </w:rPr>
            </w:pPr>
            <w:r w:rsidRPr="00FC44F9">
              <w:rPr>
                <w:rFonts w:ascii="Times New Roman" w:eastAsia="Times New Roman" w:hAnsi="Times New Roman" w:cs="Times New Roman"/>
              </w:rPr>
              <w:t>182.1</w:t>
            </w:r>
          </w:p>
        </w:tc>
        <w:tc>
          <w:tcPr>
            <w:tcW w:w="2693" w:type="dxa"/>
            <w:tcBorders>
              <w:top w:val="nil"/>
              <w:left w:val="nil"/>
              <w:bottom w:val="single" w:sz="4" w:space="0" w:color="auto"/>
              <w:right w:val="single" w:sz="4" w:space="0" w:color="auto"/>
            </w:tcBorders>
            <w:shd w:val="clear" w:color="auto" w:fill="auto"/>
            <w:vAlign w:val="center"/>
            <w:hideMark/>
          </w:tcPr>
          <w:p w:rsidR="00FC44F9" w:rsidRPr="00FC44F9" w:rsidRDefault="00FC44F9" w:rsidP="00FC44F9">
            <w:pPr>
              <w:spacing w:after="0" w:line="240" w:lineRule="auto"/>
              <w:jc w:val="center"/>
              <w:rPr>
                <w:rFonts w:ascii="Times New Roman" w:eastAsia="Times New Roman" w:hAnsi="Times New Roman" w:cs="Times New Roman"/>
              </w:rPr>
            </w:pPr>
            <w:r w:rsidRPr="00FC44F9">
              <w:rPr>
                <w:rFonts w:ascii="Times New Roman" w:eastAsia="Times New Roman" w:hAnsi="Times New Roman" w:cs="Times New Roman"/>
              </w:rPr>
              <w:t>181.1</w:t>
            </w:r>
          </w:p>
        </w:tc>
      </w:tr>
      <w:tr w:rsidR="00FC44F9" w:rsidRPr="000F14CE" w:rsidTr="00FC44F9">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C44F9" w:rsidRPr="00FC44F9" w:rsidRDefault="00FC44F9" w:rsidP="00FC44F9">
            <w:pPr>
              <w:spacing w:after="0" w:line="240" w:lineRule="auto"/>
              <w:jc w:val="center"/>
              <w:rPr>
                <w:rFonts w:ascii="Times New Roman" w:eastAsia="Times New Roman" w:hAnsi="Times New Roman" w:cs="Times New Roman"/>
              </w:rPr>
            </w:pPr>
            <w:r w:rsidRPr="00FC44F9">
              <w:rPr>
                <w:rFonts w:ascii="Times New Roman" w:eastAsia="Times New Roman" w:hAnsi="Times New Roman" w:cs="Times New Roman"/>
              </w:rPr>
              <w:t>2</w:t>
            </w:r>
          </w:p>
        </w:tc>
        <w:tc>
          <w:tcPr>
            <w:tcW w:w="3544" w:type="dxa"/>
            <w:tcBorders>
              <w:top w:val="nil"/>
              <w:left w:val="nil"/>
              <w:bottom w:val="single" w:sz="4" w:space="0" w:color="auto"/>
              <w:right w:val="single" w:sz="4" w:space="0" w:color="auto"/>
            </w:tcBorders>
            <w:shd w:val="clear" w:color="auto" w:fill="auto"/>
            <w:noWrap/>
            <w:vAlign w:val="center"/>
            <w:hideMark/>
          </w:tcPr>
          <w:p w:rsidR="00FC44F9" w:rsidRPr="00FC44F9" w:rsidRDefault="00FC44F9" w:rsidP="00FC44F9">
            <w:pPr>
              <w:spacing w:after="0" w:line="240" w:lineRule="auto"/>
              <w:rPr>
                <w:rFonts w:ascii="Times New Roman" w:eastAsia="Times New Roman" w:hAnsi="Times New Roman" w:cs="Times New Roman"/>
              </w:rPr>
            </w:pPr>
            <w:r w:rsidRPr="00FC44F9">
              <w:rPr>
                <w:rFonts w:ascii="Times New Roman" w:eastAsia="Times New Roman" w:hAnsi="Times New Roman" w:cs="Times New Roman"/>
              </w:rPr>
              <w:t>Михайловское сельское поселение</w:t>
            </w:r>
          </w:p>
        </w:tc>
        <w:tc>
          <w:tcPr>
            <w:tcW w:w="3544" w:type="dxa"/>
            <w:tcBorders>
              <w:top w:val="nil"/>
              <w:left w:val="nil"/>
              <w:bottom w:val="single" w:sz="4" w:space="0" w:color="auto"/>
              <w:right w:val="single" w:sz="4" w:space="0" w:color="auto"/>
            </w:tcBorders>
            <w:shd w:val="clear" w:color="auto" w:fill="auto"/>
            <w:noWrap/>
            <w:vAlign w:val="center"/>
            <w:hideMark/>
          </w:tcPr>
          <w:p w:rsidR="00FC44F9" w:rsidRPr="00FC44F9" w:rsidRDefault="00FC44F9" w:rsidP="00FC44F9">
            <w:pPr>
              <w:spacing w:after="0" w:line="240" w:lineRule="auto"/>
              <w:jc w:val="center"/>
              <w:rPr>
                <w:rFonts w:ascii="Times New Roman" w:eastAsia="Times New Roman" w:hAnsi="Times New Roman" w:cs="Times New Roman"/>
              </w:rPr>
            </w:pPr>
            <w:r w:rsidRPr="00FC44F9">
              <w:rPr>
                <w:rFonts w:ascii="Times New Roman" w:eastAsia="Times New Roman" w:hAnsi="Times New Roman" w:cs="Times New Roman"/>
              </w:rPr>
              <w:t>208.7</w:t>
            </w:r>
          </w:p>
        </w:tc>
        <w:tc>
          <w:tcPr>
            <w:tcW w:w="2693" w:type="dxa"/>
            <w:tcBorders>
              <w:top w:val="nil"/>
              <w:left w:val="nil"/>
              <w:bottom w:val="single" w:sz="4" w:space="0" w:color="auto"/>
              <w:right w:val="single" w:sz="4" w:space="0" w:color="auto"/>
            </w:tcBorders>
            <w:shd w:val="clear" w:color="auto" w:fill="auto"/>
            <w:noWrap/>
            <w:vAlign w:val="center"/>
            <w:hideMark/>
          </w:tcPr>
          <w:p w:rsidR="00FC44F9" w:rsidRPr="00FC44F9" w:rsidRDefault="00FC44F9" w:rsidP="00FC44F9">
            <w:pPr>
              <w:spacing w:after="0" w:line="240" w:lineRule="auto"/>
              <w:jc w:val="center"/>
              <w:rPr>
                <w:rFonts w:ascii="Times New Roman" w:eastAsia="Times New Roman" w:hAnsi="Times New Roman" w:cs="Times New Roman"/>
              </w:rPr>
            </w:pPr>
            <w:r w:rsidRPr="00FC44F9">
              <w:rPr>
                <w:rFonts w:ascii="Times New Roman" w:eastAsia="Times New Roman" w:hAnsi="Times New Roman" w:cs="Times New Roman"/>
              </w:rPr>
              <w:t>207.7</w:t>
            </w:r>
          </w:p>
        </w:tc>
      </w:tr>
      <w:tr w:rsidR="00FC44F9" w:rsidRPr="000F14CE" w:rsidTr="00FC44F9">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C44F9" w:rsidRPr="00FC44F9" w:rsidRDefault="00FC44F9" w:rsidP="00FC44F9">
            <w:pPr>
              <w:spacing w:after="0" w:line="240" w:lineRule="auto"/>
              <w:jc w:val="center"/>
              <w:rPr>
                <w:rFonts w:ascii="Times New Roman" w:eastAsia="Times New Roman" w:hAnsi="Times New Roman" w:cs="Times New Roman"/>
              </w:rPr>
            </w:pPr>
            <w:r w:rsidRPr="00FC44F9">
              <w:rPr>
                <w:rFonts w:ascii="Times New Roman" w:eastAsia="Times New Roman" w:hAnsi="Times New Roman" w:cs="Times New Roman"/>
              </w:rPr>
              <w:t>3</w:t>
            </w:r>
          </w:p>
        </w:tc>
        <w:tc>
          <w:tcPr>
            <w:tcW w:w="3544" w:type="dxa"/>
            <w:tcBorders>
              <w:top w:val="nil"/>
              <w:left w:val="nil"/>
              <w:bottom w:val="single" w:sz="4" w:space="0" w:color="auto"/>
              <w:right w:val="single" w:sz="4" w:space="0" w:color="auto"/>
            </w:tcBorders>
            <w:shd w:val="clear" w:color="auto" w:fill="auto"/>
            <w:noWrap/>
            <w:vAlign w:val="center"/>
            <w:hideMark/>
          </w:tcPr>
          <w:p w:rsidR="00FC44F9" w:rsidRPr="00FC44F9" w:rsidRDefault="00FC44F9" w:rsidP="00FC44F9">
            <w:pPr>
              <w:spacing w:after="0" w:line="240" w:lineRule="auto"/>
              <w:rPr>
                <w:rFonts w:ascii="Times New Roman" w:eastAsia="Times New Roman" w:hAnsi="Times New Roman" w:cs="Times New Roman"/>
              </w:rPr>
            </w:pPr>
            <w:r w:rsidRPr="00FC44F9">
              <w:rPr>
                <w:rFonts w:ascii="Times New Roman" w:eastAsia="Times New Roman" w:hAnsi="Times New Roman" w:cs="Times New Roman"/>
              </w:rPr>
              <w:t>Ныровское сельское поселение</w:t>
            </w:r>
          </w:p>
        </w:tc>
        <w:tc>
          <w:tcPr>
            <w:tcW w:w="3544" w:type="dxa"/>
            <w:tcBorders>
              <w:top w:val="nil"/>
              <w:left w:val="nil"/>
              <w:bottom w:val="single" w:sz="4" w:space="0" w:color="auto"/>
              <w:right w:val="single" w:sz="4" w:space="0" w:color="auto"/>
            </w:tcBorders>
            <w:shd w:val="clear" w:color="auto" w:fill="auto"/>
            <w:noWrap/>
            <w:vAlign w:val="center"/>
            <w:hideMark/>
          </w:tcPr>
          <w:p w:rsidR="00FC44F9" w:rsidRPr="00FC44F9" w:rsidRDefault="00FC44F9" w:rsidP="00FC44F9">
            <w:pPr>
              <w:spacing w:after="0" w:line="240" w:lineRule="auto"/>
              <w:jc w:val="center"/>
              <w:rPr>
                <w:rFonts w:ascii="Times New Roman" w:eastAsia="Times New Roman" w:hAnsi="Times New Roman" w:cs="Times New Roman"/>
              </w:rPr>
            </w:pPr>
            <w:r w:rsidRPr="00FC44F9">
              <w:rPr>
                <w:rFonts w:ascii="Times New Roman" w:eastAsia="Times New Roman" w:hAnsi="Times New Roman" w:cs="Times New Roman"/>
              </w:rPr>
              <w:t>315.2</w:t>
            </w:r>
          </w:p>
        </w:tc>
        <w:tc>
          <w:tcPr>
            <w:tcW w:w="2693" w:type="dxa"/>
            <w:tcBorders>
              <w:top w:val="nil"/>
              <w:left w:val="nil"/>
              <w:bottom w:val="single" w:sz="4" w:space="0" w:color="auto"/>
              <w:right w:val="single" w:sz="4" w:space="0" w:color="auto"/>
            </w:tcBorders>
            <w:shd w:val="clear" w:color="auto" w:fill="auto"/>
            <w:noWrap/>
            <w:vAlign w:val="center"/>
            <w:hideMark/>
          </w:tcPr>
          <w:p w:rsidR="00FC44F9" w:rsidRPr="00FC44F9" w:rsidRDefault="00FC44F9" w:rsidP="00FC44F9">
            <w:pPr>
              <w:spacing w:after="0" w:line="240" w:lineRule="auto"/>
              <w:jc w:val="center"/>
              <w:rPr>
                <w:rFonts w:ascii="Times New Roman" w:eastAsia="Times New Roman" w:hAnsi="Times New Roman" w:cs="Times New Roman"/>
              </w:rPr>
            </w:pPr>
            <w:r w:rsidRPr="00FC44F9">
              <w:rPr>
                <w:rFonts w:ascii="Times New Roman" w:eastAsia="Times New Roman" w:hAnsi="Times New Roman" w:cs="Times New Roman"/>
              </w:rPr>
              <w:t>314.2</w:t>
            </w:r>
          </w:p>
        </w:tc>
      </w:tr>
      <w:tr w:rsidR="00FC44F9" w:rsidRPr="000F14CE" w:rsidTr="00FC44F9">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C44F9" w:rsidRPr="00FC44F9" w:rsidRDefault="00FC44F9" w:rsidP="00FC44F9">
            <w:pPr>
              <w:spacing w:after="0" w:line="240" w:lineRule="auto"/>
              <w:jc w:val="center"/>
              <w:rPr>
                <w:rFonts w:ascii="Times New Roman" w:eastAsia="Times New Roman" w:hAnsi="Times New Roman" w:cs="Times New Roman"/>
              </w:rPr>
            </w:pPr>
            <w:r w:rsidRPr="00FC44F9">
              <w:rPr>
                <w:rFonts w:ascii="Times New Roman" w:eastAsia="Times New Roman" w:hAnsi="Times New Roman" w:cs="Times New Roman"/>
              </w:rPr>
              <w:t>4</w:t>
            </w:r>
          </w:p>
        </w:tc>
        <w:tc>
          <w:tcPr>
            <w:tcW w:w="3544" w:type="dxa"/>
            <w:tcBorders>
              <w:top w:val="nil"/>
              <w:left w:val="nil"/>
              <w:bottom w:val="single" w:sz="4" w:space="0" w:color="auto"/>
              <w:right w:val="single" w:sz="4" w:space="0" w:color="auto"/>
            </w:tcBorders>
            <w:shd w:val="clear" w:color="auto" w:fill="auto"/>
            <w:noWrap/>
            <w:vAlign w:val="center"/>
            <w:hideMark/>
          </w:tcPr>
          <w:p w:rsidR="00FC44F9" w:rsidRPr="00FC44F9" w:rsidRDefault="00FC44F9" w:rsidP="00FC44F9">
            <w:pPr>
              <w:spacing w:after="0" w:line="240" w:lineRule="auto"/>
              <w:rPr>
                <w:rFonts w:ascii="Times New Roman" w:eastAsia="Times New Roman" w:hAnsi="Times New Roman" w:cs="Times New Roman"/>
              </w:rPr>
            </w:pPr>
            <w:r w:rsidRPr="00FC44F9">
              <w:rPr>
                <w:rFonts w:ascii="Times New Roman" w:eastAsia="Times New Roman" w:hAnsi="Times New Roman" w:cs="Times New Roman"/>
              </w:rPr>
              <w:t>Пачинское сельское поселение</w:t>
            </w:r>
          </w:p>
        </w:tc>
        <w:tc>
          <w:tcPr>
            <w:tcW w:w="3544" w:type="dxa"/>
            <w:tcBorders>
              <w:top w:val="nil"/>
              <w:left w:val="nil"/>
              <w:bottom w:val="single" w:sz="4" w:space="0" w:color="auto"/>
              <w:right w:val="single" w:sz="4" w:space="0" w:color="auto"/>
            </w:tcBorders>
            <w:shd w:val="clear" w:color="auto" w:fill="auto"/>
            <w:noWrap/>
            <w:vAlign w:val="center"/>
            <w:hideMark/>
          </w:tcPr>
          <w:p w:rsidR="00FC44F9" w:rsidRPr="00FC44F9" w:rsidRDefault="00FC44F9" w:rsidP="00FC44F9">
            <w:pPr>
              <w:spacing w:after="0" w:line="240" w:lineRule="auto"/>
              <w:jc w:val="center"/>
              <w:rPr>
                <w:rFonts w:ascii="Times New Roman" w:eastAsia="Times New Roman" w:hAnsi="Times New Roman" w:cs="Times New Roman"/>
              </w:rPr>
            </w:pPr>
            <w:r w:rsidRPr="00FC44F9">
              <w:rPr>
                <w:rFonts w:ascii="Times New Roman" w:eastAsia="Times New Roman" w:hAnsi="Times New Roman" w:cs="Times New Roman"/>
              </w:rPr>
              <w:t>196.3</w:t>
            </w:r>
          </w:p>
        </w:tc>
        <w:tc>
          <w:tcPr>
            <w:tcW w:w="2693" w:type="dxa"/>
            <w:tcBorders>
              <w:top w:val="nil"/>
              <w:left w:val="nil"/>
              <w:bottom w:val="single" w:sz="4" w:space="0" w:color="auto"/>
              <w:right w:val="single" w:sz="4" w:space="0" w:color="auto"/>
            </w:tcBorders>
            <w:shd w:val="clear" w:color="auto" w:fill="auto"/>
            <w:noWrap/>
            <w:vAlign w:val="center"/>
            <w:hideMark/>
          </w:tcPr>
          <w:p w:rsidR="00FC44F9" w:rsidRPr="00FC44F9" w:rsidRDefault="00FC44F9" w:rsidP="00FC44F9">
            <w:pPr>
              <w:spacing w:after="0" w:line="240" w:lineRule="auto"/>
              <w:jc w:val="center"/>
              <w:rPr>
                <w:rFonts w:ascii="Times New Roman" w:eastAsia="Times New Roman" w:hAnsi="Times New Roman" w:cs="Times New Roman"/>
              </w:rPr>
            </w:pPr>
            <w:r w:rsidRPr="00FC44F9">
              <w:rPr>
                <w:rFonts w:ascii="Times New Roman" w:eastAsia="Times New Roman" w:hAnsi="Times New Roman" w:cs="Times New Roman"/>
              </w:rPr>
              <w:t>195.3</w:t>
            </w:r>
          </w:p>
        </w:tc>
      </w:tr>
      <w:tr w:rsidR="00FC44F9" w:rsidRPr="000F14CE" w:rsidTr="00FC44F9">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C44F9" w:rsidRPr="00FC44F9" w:rsidRDefault="00FC44F9" w:rsidP="00FC44F9">
            <w:pPr>
              <w:spacing w:after="0" w:line="240" w:lineRule="auto"/>
              <w:jc w:val="center"/>
              <w:rPr>
                <w:rFonts w:ascii="Times New Roman" w:eastAsia="Times New Roman" w:hAnsi="Times New Roman" w:cs="Times New Roman"/>
              </w:rPr>
            </w:pPr>
            <w:r w:rsidRPr="00FC44F9">
              <w:rPr>
                <w:rFonts w:ascii="Times New Roman" w:eastAsia="Times New Roman" w:hAnsi="Times New Roman" w:cs="Times New Roman"/>
              </w:rPr>
              <w:t>5</w:t>
            </w:r>
          </w:p>
        </w:tc>
        <w:tc>
          <w:tcPr>
            <w:tcW w:w="3544" w:type="dxa"/>
            <w:tcBorders>
              <w:top w:val="nil"/>
              <w:left w:val="nil"/>
              <w:bottom w:val="single" w:sz="4" w:space="0" w:color="auto"/>
              <w:right w:val="single" w:sz="4" w:space="0" w:color="auto"/>
            </w:tcBorders>
            <w:shd w:val="clear" w:color="auto" w:fill="auto"/>
            <w:noWrap/>
            <w:vAlign w:val="center"/>
            <w:hideMark/>
          </w:tcPr>
          <w:p w:rsidR="00FC44F9" w:rsidRPr="00FC44F9" w:rsidRDefault="00FC44F9" w:rsidP="00FC44F9">
            <w:pPr>
              <w:spacing w:after="0" w:line="240" w:lineRule="auto"/>
              <w:rPr>
                <w:rFonts w:ascii="Times New Roman" w:eastAsia="Times New Roman" w:hAnsi="Times New Roman" w:cs="Times New Roman"/>
              </w:rPr>
            </w:pPr>
            <w:r w:rsidRPr="00FC44F9">
              <w:rPr>
                <w:rFonts w:ascii="Times New Roman" w:eastAsia="Times New Roman" w:hAnsi="Times New Roman" w:cs="Times New Roman"/>
              </w:rPr>
              <w:t>Тужинское городское поселение</w:t>
            </w:r>
          </w:p>
        </w:tc>
        <w:tc>
          <w:tcPr>
            <w:tcW w:w="3544" w:type="dxa"/>
            <w:tcBorders>
              <w:top w:val="nil"/>
              <w:left w:val="nil"/>
              <w:bottom w:val="single" w:sz="4" w:space="0" w:color="auto"/>
              <w:right w:val="single" w:sz="4" w:space="0" w:color="auto"/>
            </w:tcBorders>
            <w:shd w:val="clear" w:color="auto" w:fill="auto"/>
            <w:noWrap/>
            <w:vAlign w:val="center"/>
            <w:hideMark/>
          </w:tcPr>
          <w:p w:rsidR="00FC44F9" w:rsidRPr="00FC44F9" w:rsidRDefault="00FC44F9" w:rsidP="00FC44F9">
            <w:pPr>
              <w:spacing w:after="0" w:line="240" w:lineRule="auto"/>
              <w:jc w:val="center"/>
              <w:rPr>
                <w:rFonts w:ascii="Times New Roman" w:eastAsia="Times New Roman" w:hAnsi="Times New Roman" w:cs="Times New Roman"/>
              </w:rPr>
            </w:pPr>
            <w:r w:rsidRPr="00FC44F9">
              <w:rPr>
                <w:rFonts w:ascii="Times New Roman" w:eastAsia="Times New Roman" w:hAnsi="Times New Roman" w:cs="Times New Roman"/>
              </w:rPr>
              <w:t>261.7</w:t>
            </w:r>
          </w:p>
        </w:tc>
        <w:tc>
          <w:tcPr>
            <w:tcW w:w="2693" w:type="dxa"/>
            <w:tcBorders>
              <w:top w:val="nil"/>
              <w:left w:val="nil"/>
              <w:bottom w:val="single" w:sz="4" w:space="0" w:color="auto"/>
              <w:right w:val="single" w:sz="4" w:space="0" w:color="auto"/>
            </w:tcBorders>
            <w:shd w:val="clear" w:color="auto" w:fill="auto"/>
            <w:noWrap/>
            <w:vAlign w:val="center"/>
            <w:hideMark/>
          </w:tcPr>
          <w:p w:rsidR="00FC44F9" w:rsidRPr="00FC44F9" w:rsidRDefault="00FC44F9" w:rsidP="00FC44F9">
            <w:pPr>
              <w:spacing w:after="0" w:line="240" w:lineRule="auto"/>
              <w:jc w:val="center"/>
              <w:rPr>
                <w:rFonts w:ascii="Times New Roman" w:eastAsia="Times New Roman" w:hAnsi="Times New Roman" w:cs="Times New Roman"/>
              </w:rPr>
            </w:pPr>
            <w:r w:rsidRPr="00FC44F9">
              <w:rPr>
                <w:rFonts w:ascii="Times New Roman" w:eastAsia="Times New Roman" w:hAnsi="Times New Roman" w:cs="Times New Roman"/>
              </w:rPr>
              <w:t>261.7</w:t>
            </w:r>
          </w:p>
        </w:tc>
      </w:tr>
      <w:tr w:rsidR="00FC44F9" w:rsidRPr="000F14CE" w:rsidTr="00FC44F9">
        <w:trPr>
          <w:trHeight w:val="7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C44F9" w:rsidRPr="00FC44F9" w:rsidRDefault="00FC44F9" w:rsidP="00FC44F9">
            <w:pPr>
              <w:spacing w:after="0" w:line="240" w:lineRule="auto"/>
              <w:jc w:val="center"/>
              <w:rPr>
                <w:rFonts w:ascii="Times New Roman" w:eastAsia="Times New Roman" w:hAnsi="Times New Roman" w:cs="Times New Roman"/>
              </w:rPr>
            </w:pPr>
            <w:r w:rsidRPr="00FC44F9">
              <w:rPr>
                <w:rFonts w:ascii="Times New Roman" w:eastAsia="Times New Roman" w:hAnsi="Times New Roman" w:cs="Times New Roman"/>
              </w:rPr>
              <w:t> </w:t>
            </w:r>
          </w:p>
        </w:tc>
        <w:tc>
          <w:tcPr>
            <w:tcW w:w="3544" w:type="dxa"/>
            <w:tcBorders>
              <w:top w:val="nil"/>
              <w:left w:val="nil"/>
              <w:bottom w:val="single" w:sz="4" w:space="0" w:color="auto"/>
              <w:right w:val="single" w:sz="4" w:space="0" w:color="auto"/>
            </w:tcBorders>
            <w:shd w:val="clear" w:color="auto" w:fill="auto"/>
            <w:noWrap/>
            <w:vAlign w:val="center"/>
            <w:hideMark/>
          </w:tcPr>
          <w:p w:rsidR="00FC44F9" w:rsidRPr="00FC44F9" w:rsidRDefault="00FC44F9" w:rsidP="00FC44F9">
            <w:pPr>
              <w:spacing w:after="0" w:line="240" w:lineRule="auto"/>
              <w:rPr>
                <w:rFonts w:ascii="Times New Roman" w:eastAsia="Times New Roman" w:hAnsi="Times New Roman" w:cs="Times New Roman"/>
                <w:b/>
                <w:bCs/>
              </w:rPr>
            </w:pPr>
            <w:r w:rsidRPr="00FC44F9">
              <w:rPr>
                <w:rFonts w:ascii="Times New Roman" w:eastAsia="Times New Roman" w:hAnsi="Times New Roman" w:cs="Times New Roman"/>
                <w:b/>
                <w:bCs/>
              </w:rPr>
              <w:t>Итого:</w:t>
            </w:r>
          </w:p>
        </w:tc>
        <w:tc>
          <w:tcPr>
            <w:tcW w:w="3544" w:type="dxa"/>
            <w:tcBorders>
              <w:top w:val="nil"/>
              <w:left w:val="nil"/>
              <w:bottom w:val="single" w:sz="4" w:space="0" w:color="auto"/>
              <w:right w:val="single" w:sz="4" w:space="0" w:color="auto"/>
            </w:tcBorders>
            <w:shd w:val="clear" w:color="auto" w:fill="auto"/>
            <w:noWrap/>
            <w:vAlign w:val="center"/>
            <w:hideMark/>
          </w:tcPr>
          <w:p w:rsidR="00FC44F9" w:rsidRPr="00FC44F9" w:rsidRDefault="00FC44F9" w:rsidP="00FC44F9">
            <w:pPr>
              <w:spacing w:after="0" w:line="240" w:lineRule="auto"/>
              <w:jc w:val="center"/>
              <w:rPr>
                <w:rFonts w:ascii="Times New Roman" w:eastAsia="Times New Roman" w:hAnsi="Times New Roman" w:cs="Times New Roman"/>
                <w:b/>
                <w:bCs/>
              </w:rPr>
            </w:pPr>
            <w:r w:rsidRPr="00FC44F9">
              <w:rPr>
                <w:rFonts w:ascii="Times New Roman" w:eastAsia="Times New Roman" w:hAnsi="Times New Roman" w:cs="Times New Roman"/>
                <w:b/>
                <w:bCs/>
              </w:rPr>
              <w:t>1,164.0</w:t>
            </w:r>
          </w:p>
        </w:tc>
        <w:tc>
          <w:tcPr>
            <w:tcW w:w="2693" w:type="dxa"/>
            <w:tcBorders>
              <w:top w:val="nil"/>
              <w:left w:val="nil"/>
              <w:bottom w:val="single" w:sz="4" w:space="0" w:color="auto"/>
              <w:right w:val="single" w:sz="4" w:space="0" w:color="auto"/>
            </w:tcBorders>
            <w:shd w:val="clear" w:color="auto" w:fill="auto"/>
            <w:noWrap/>
            <w:vAlign w:val="center"/>
            <w:hideMark/>
          </w:tcPr>
          <w:p w:rsidR="00FC44F9" w:rsidRPr="00FC44F9" w:rsidRDefault="00FC44F9" w:rsidP="00FC44F9">
            <w:pPr>
              <w:spacing w:after="0" w:line="240" w:lineRule="auto"/>
              <w:jc w:val="center"/>
              <w:rPr>
                <w:rFonts w:ascii="Times New Roman" w:eastAsia="Times New Roman" w:hAnsi="Times New Roman" w:cs="Times New Roman"/>
                <w:b/>
                <w:bCs/>
              </w:rPr>
            </w:pPr>
            <w:r w:rsidRPr="00FC44F9">
              <w:rPr>
                <w:rFonts w:ascii="Times New Roman" w:eastAsia="Times New Roman" w:hAnsi="Times New Roman" w:cs="Times New Roman"/>
                <w:b/>
                <w:bCs/>
              </w:rPr>
              <w:t>1,160.0</w:t>
            </w:r>
          </w:p>
        </w:tc>
      </w:tr>
    </w:tbl>
    <w:p w:rsidR="00221D63" w:rsidRPr="00BA1EE2" w:rsidRDefault="00221D63" w:rsidP="00221D63">
      <w:pPr>
        <w:pStyle w:val="a4"/>
        <w:tabs>
          <w:tab w:val="left" w:pos="1701"/>
        </w:tabs>
        <w:jc w:val="center"/>
        <w:rPr>
          <w:rFonts w:ascii="Times New Roman" w:hAnsi="Times New Roman"/>
          <w:lang w:val="ru-RU"/>
        </w:rPr>
      </w:pPr>
      <w:r w:rsidRPr="00BA1EE2">
        <w:rPr>
          <w:rFonts w:ascii="Times New Roman" w:hAnsi="Times New Roman"/>
          <w:lang w:val="ru-RU"/>
        </w:rPr>
        <w:t>___________</w:t>
      </w:r>
    </w:p>
    <w:p w:rsidR="00221D63" w:rsidRDefault="00221D63" w:rsidP="00221D63">
      <w:pPr>
        <w:spacing w:after="0" w:line="240" w:lineRule="auto"/>
        <w:ind w:right="-1"/>
        <w:jc w:val="both"/>
        <w:rPr>
          <w:rFonts w:ascii="Times New Roman" w:hAnsi="Times New Roman"/>
        </w:rPr>
      </w:pPr>
    </w:p>
    <w:p w:rsidR="00221D63" w:rsidRDefault="00221D63" w:rsidP="00221D63">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Приложение № 25</w:t>
      </w:r>
    </w:p>
    <w:p w:rsidR="00221D63" w:rsidRDefault="00221D63" w:rsidP="00221D63">
      <w:pPr>
        <w:tabs>
          <w:tab w:val="left" w:pos="0"/>
        </w:tabs>
        <w:spacing w:after="0" w:line="240" w:lineRule="auto"/>
        <w:ind w:firstLine="6237"/>
        <w:jc w:val="both"/>
        <w:rPr>
          <w:rFonts w:ascii="Times New Roman" w:eastAsia="Times New Roman" w:hAnsi="Times New Roman" w:cs="Times New Roman"/>
        </w:rPr>
      </w:pPr>
    </w:p>
    <w:p w:rsidR="00221D63" w:rsidRDefault="00221D63" w:rsidP="00221D63">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УТВЕРЖДЕНО</w:t>
      </w:r>
    </w:p>
    <w:p w:rsidR="00221D63" w:rsidRDefault="00221D63" w:rsidP="00221D63">
      <w:pPr>
        <w:tabs>
          <w:tab w:val="left" w:pos="0"/>
        </w:tabs>
        <w:spacing w:after="0" w:line="240" w:lineRule="auto"/>
        <w:ind w:firstLine="6237"/>
        <w:jc w:val="both"/>
        <w:rPr>
          <w:rFonts w:ascii="Times New Roman" w:hAnsi="Times New Roman" w:cs="Times New Roman"/>
        </w:rPr>
      </w:pPr>
    </w:p>
    <w:p w:rsidR="00221D63" w:rsidRDefault="00221D63" w:rsidP="00221D63">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решени</w:t>
      </w:r>
      <w:r>
        <w:rPr>
          <w:rFonts w:ascii="Times New Roman" w:eastAsia="Times New Roman" w:hAnsi="Times New Roman" w:cs="Times New Roman"/>
        </w:rPr>
        <w:t>ем</w:t>
      </w:r>
      <w:r w:rsidRPr="0045158E">
        <w:rPr>
          <w:rFonts w:ascii="Times New Roman" w:eastAsia="Times New Roman" w:hAnsi="Times New Roman" w:cs="Times New Roman"/>
        </w:rPr>
        <w:t xml:space="preserve"> Тужинской районной Думы</w:t>
      </w:r>
    </w:p>
    <w:p w:rsidR="00221D63" w:rsidRDefault="00221D63" w:rsidP="00221D63">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21.12.2020</w:t>
      </w:r>
      <w:r w:rsidRPr="0045158E">
        <w:rPr>
          <w:rFonts w:ascii="Times New Roman" w:eastAsia="Times New Roman" w:hAnsi="Times New Roman" w:cs="Times New Roman"/>
        </w:rPr>
        <w:t xml:space="preserve"> № </w:t>
      </w:r>
      <w:r>
        <w:rPr>
          <w:rFonts w:ascii="Times New Roman" w:eastAsia="Times New Roman" w:hAnsi="Times New Roman" w:cs="Times New Roman"/>
        </w:rPr>
        <w:t>53/385</w:t>
      </w:r>
    </w:p>
    <w:p w:rsidR="00221D63" w:rsidRDefault="00221D63" w:rsidP="00221D63">
      <w:pPr>
        <w:spacing w:after="0" w:line="240" w:lineRule="auto"/>
        <w:ind w:right="-1"/>
        <w:jc w:val="both"/>
        <w:rPr>
          <w:rFonts w:ascii="Times New Roman" w:hAnsi="Times New Roman"/>
        </w:rPr>
      </w:pPr>
    </w:p>
    <w:p w:rsidR="00221D63" w:rsidRPr="00093E7B" w:rsidRDefault="00221D63" w:rsidP="00221D63">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РАСПРЕДЕЛЕНИЕ</w:t>
      </w:r>
    </w:p>
    <w:p w:rsidR="00221D63" w:rsidRDefault="00221D63" w:rsidP="00221D63">
      <w:pPr>
        <w:tabs>
          <w:tab w:val="left" w:pos="0"/>
        </w:tabs>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rPr>
        <w:t>дотаций на выравни</w:t>
      </w:r>
      <w:r w:rsidR="009204B8">
        <w:rPr>
          <w:rFonts w:ascii="Times New Roman" w:eastAsia="Times New Roman" w:hAnsi="Times New Roman" w:cs="Times New Roman"/>
        </w:rPr>
        <w:t xml:space="preserve">вание бюджетной обеспеченности </w:t>
      </w:r>
      <w:r w:rsidRPr="00093E7B">
        <w:rPr>
          <w:rFonts w:ascii="Times New Roman" w:eastAsia="Times New Roman" w:hAnsi="Times New Roman" w:cs="Times New Roman"/>
        </w:rPr>
        <w:t>бюджетам поселений за счет средств бюджета муниципального района</w:t>
      </w:r>
      <w:r>
        <w:rPr>
          <w:rFonts w:ascii="Times New Roman" w:eastAsia="Times New Roman" w:hAnsi="Times New Roman" w:cs="Times New Roman"/>
        </w:rPr>
        <w:t xml:space="preserve"> </w:t>
      </w:r>
      <w:r w:rsidRPr="00093E7B">
        <w:rPr>
          <w:rFonts w:ascii="Times New Roman" w:eastAsia="Times New Roman" w:hAnsi="Times New Roman" w:cs="Times New Roman"/>
          <w:b/>
          <w:bCs/>
        </w:rPr>
        <w:t>на 2022 год и на 2023 год</w:t>
      </w:r>
    </w:p>
    <w:p w:rsidR="00B43A70" w:rsidRDefault="00B43A70" w:rsidP="00221D63">
      <w:pPr>
        <w:tabs>
          <w:tab w:val="left" w:pos="0"/>
        </w:tabs>
        <w:spacing w:after="0" w:line="240" w:lineRule="auto"/>
        <w:jc w:val="center"/>
        <w:rPr>
          <w:rFonts w:ascii="Times New Roman" w:eastAsia="Times New Roman" w:hAnsi="Times New Roman" w:cs="Times New Roman"/>
          <w:b/>
          <w:bCs/>
        </w:rPr>
      </w:pPr>
    </w:p>
    <w:tbl>
      <w:tblPr>
        <w:tblW w:w="10632" w:type="dxa"/>
        <w:tblInd w:w="-176" w:type="dxa"/>
        <w:tblLook w:val="04A0"/>
      </w:tblPr>
      <w:tblGrid>
        <w:gridCol w:w="851"/>
        <w:gridCol w:w="3544"/>
        <w:gridCol w:w="3544"/>
        <w:gridCol w:w="2693"/>
      </w:tblGrid>
      <w:tr w:rsidR="00B43A70" w:rsidRPr="000F14CE" w:rsidTr="00B43A70">
        <w:trPr>
          <w:trHeight w:val="7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3A70" w:rsidRPr="00B43A70" w:rsidRDefault="00B43A70" w:rsidP="00B43A70">
            <w:pPr>
              <w:spacing w:after="0" w:line="240" w:lineRule="auto"/>
              <w:jc w:val="center"/>
              <w:rPr>
                <w:rFonts w:ascii="Times New Roman" w:eastAsia="Times New Roman" w:hAnsi="Times New Roman" w:cs="Times New Roman"/>
              </w:rPr>
            </w:pPr>
            <w:r w:rsidRPr="00B43A70">
              <w:rPr>
                <w:rFonts w:ascii="Times New Roman" w:eastAsia="Times New Roman" w:hAnsi="Times New Roman" w:cs="Times New Roman"/>
              </w:rPr>
              <w:t>№ п/п</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3A70" w:rsidRPr="00B43A70" w:rsidRDefault="00B43A70" w:rsidP="00B43A70">
            <w:pPr>
              <w:spacing w:after="0" w:line="240" w:lineRule="auto"/>
              <w:rPr>
                <w:rFonts w:ascii="Times New Roman" w:eastAsia="Times New Roman" w:hAnsi="Times New Roman" w:cs="Times New Roman"/>
              </w:rPr>
            </w:pPr>
            <w:r w:rsidRPr="00B43A70">
              <w:rPr>
                <w:rFonts w:ascii="Times New Roman" w:eastAsia="Times New Roman" w:hAnsi="Times New Roman" w:cs="Times New Roman"/>
              </w:rPr>
              <w:t>Наименование поселений</w:t>
            </w:r>
          </w:p>
        </w:tc>
        <w:tc>
          <w:tcPr>
            <w:tcW w:w="6237" w:type="dxa"/>
            <w:gridSpan w:val="2"/>
            <w:tcBorders>
              <w:top w:val="single" w:sz="4" w:space="0" w:color="auto"/>
              <w:left w:val="nil"/>
              <w:bottom w:val="single" w:sz="4" w:space="0" w:color="auto"/>
              <w:right w:val="single" w:sz="4" w:space="0" w:color="auto"/>
            </w:tcBorders>
            <w:shd w:val="clear" w:color="auto" w:fill="auto"/>
            <w:vAlign w:val="center"/>
            <w:hideMark/>
          </w:tcPr>
          <w:p w:rsidR="00B43A70" w:rsidRPr="00B43A70" w:rsidRDefault="00B43A70" w:rsidP="00B43A70">
            <w:pPr>
              <w:spacing w:after="0" w:line="240" w:lineRule="auto"/>
              <w:jc w:val="center"/>
              <w:rPr>
                <w:rFonts w:ascii="Times New Roman" w:eastAsia="Times New Roman" w:hAnsi="Times New Roman" w:cs="Times New Roman"/>
              </w:rPr>
            </w:pPr>
            <w:r w:rsidRPr="00B43A70">
              <w:rPr>
                <w:rFonts w:ascii="Times New Roman" w:eastAsia="Times New Roman" w:hAnsi="Times New Roman" w:cs="Times New Roman"/>
              </w:rPr>
              <w:t>Сумма (тыс.</w:t>
            </w:r>
            <w:r>
              <w:rPr>
                <w:rFonts w:ascii="Times New Roman" w:eastAsia="Times New Roman" w:hAnsi="Times New Roman" w:cs="Times New Roman"/>
              </w:rPr>
              <w:t xml:space="preserve"> </w:t>
            </w:r>
            <w:r w:rsidRPr="00B43A70">
              <w:rPr>
                <w:rFonts w:ascii="Times New Roman" w:eastAsia="Times New Roman" w:hAnsi="Times New Roman" w:cs="Times New Roman"/>
              </w:rPr>
              <w:t>рублей)</w:t>
            </w:r>
          </w:p>
        </w:tc>
      </w:tr>
      <w:tr w:rsidR="00B43A70" w:rsidRPr="000F14CE" w:rsidTr="00B43A70">
        <w:trPr>
          <w:trHeight w:val="7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B43A70" w:rsidRPr="00B43A70" w:rsidRDefault="00B43A70" w:rsidP="00B43A70">
            <w:pPr>
              <w:spacing w:after="0" w:line="240" w:lineRule="auto"/>
              <w:rPr>
                <w:rFonts w:ascii="Times New Roman" w:eastAsia="Times New Roman" w:hAnsi="Times New Roman" w:cs="Times New Roman"/>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rsidR="00B43A70" w:rsidRPr="00B43A70" w:rsidRDefault="00B43A70" w:rsidP="00B43A70">
            <w:pPr>
              <w:spacing w:after="0" w:line="240" w:lineRule="auto"/>
              <w:rPr>
                <w:rFonts w:ascii="Times New Roman" w:eastAsia="Times New Roman" w:hAnsi="Times New Roman" w:cs="Times New Roman"/>
              </w:rPr>
            </w:pPr>
          </w:p>
        </w:tc>
        <w:tc>
          <w:tcPr>
            <w:tcW w:w="3544" w:type="dxa"/>
            <w:tcBorders>
              <w:top w:val="nil"/>
              <w:left w:val="nil"/>
              <w:bottom w:val="single" w:sz="4" w:space="0" w:color="auto"/>
              <w:right w:val="single" w:sz="4" w:space="0" w:color="auto"/>
            </w:tcBorders>
            <w:shd w:val="clear" w:color="auto" w:fill="auto"/>
            <w:vAlign w:val="center"/>
            <w:hideMark/>
          </w:tcPr>
          <w:p w:rsidR="00B43A70" w:rsidRPr="00B43A70" w:rsidRDefault="00B43A70" w:rsidP="00B43A70">
            <w:pPr>
              <w:spacing w:after="0" w:line="240" w:lineRule="auto"/>
              <w:jc w:val="center"/>
              <w:rPr>
                <w:rFonts w:ascii="Times New Roman" w:eastAsia="Times New Roman" w:hAnsi="Times New Roman" w:cs="Times New Roman"/>
              </w:rPr>
            </w:pPr>
            <w:r w:rsidRPr="00B43A70">
              <w:rPr>
                <w:rFonts w:ascii="Times New Roman" w:eastAsia="Times New Roman" w:hAnsi="Times New Roman" w:cs="Times New Roman"/>
              </w:rPr>
              <w:t>2022 год</w:t>
            </w:r>
          </w:p>
        </w:tc>
        <w:tc>
          <w:tcPr>
            <w:tcW w:w="2693" w:type="dxa"/>
            <w:tcBorders>
              <w:top w:val="nil"/>
              <w:left w:val="nil"/>
              <w:bottom w:val="single" w:sz="4" w:space="0" w:color="auto"/>
              <w:right w:val="single" w:sz="4" w:space="0" w:color="auto"/>
            </w:tcBorders>
            <w:shd w:val="clear" w:color="auto" w:fill="auto"/>
            <w:vAlign w:val="center"/>
            <w:hideMark/>
          </w:tcPr>
          <w:p w:rsidR="00B43A70" w:rsidRPr="00B43A70" w:rsidRDefault="00B43A70" w:rsidP="00B43A70">
            <w:pPr>
              <w:spacing w:after="0" w:line="240" w:lineRule="auto"/>
              <w:jc w:val="center"/>
              <w:rPr>
                <w:rFonts w:ascii="Times New Roman" w:eastAsia="Times New Roman" w:hAnsi="Times New Roman" w:cs="Times New Roman"/>
              </w:rPr>
            </w:pPr>
            <w:r w:rsidRPr="00B43A70">
              <w:rPr>
                <w:rFonts w:ascii="Times New Roman" w:eastAsia="Times New Roman" w:hAnsi="Times New Roman" w:cs="Times New Roman"/>
              </w:rPr>
              <w:t>2023 год</w:t>
            </w:r>
          </w:p>
        </w:tc>
      </w:tr>
      <w:tr w:rsidR="00B43A70" w:rsidRPr="000F14CE" w:rsidTr="00B43A70">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43A70" w:rsidRPr="00B43A70" w:rsidRDefault="00B43A70" w:rsidP="00B43A70">
            <w:pPr>
              <w:spacing w:after="0" w:line="240" w:lineRule="auto"/>
              <w:jc w:val="center"/>
              <w:rPr>
                <w:rFonts w:ascii="Times New Roman" w:eastAsia="Times New Roman" w:hAnsi="Times New Roman" w:cs="Times New Roman"/>
              </w:rPr>
            </w:pPr>
            <w:r w:rsidRPr="00B43A70">
              <w:rPr>
                <w:rFonts w:ascii="Times New Roman" w:eastAsia="Times New Roman" w:hAnsi="Times New Roman" w:cs="Times New Roman"/>
              </w:rPr>
              <w:t>1</w:t>
            </w:r>
          </w:p>
        </w:tc>
        <w:tc>
          <w:tcPr>
            <w:tcW w:w="3544" w:type="dxa"/>
            <w:tcBorders>
              <w:top w:val="nil"/>
              <w:left w:val="nil"/>
              <w:bottom w:val="single" w:sz="4" w:space="0" w:color="auto"/>
              <w:right w:val="single" w:sz="4" w:space="0" w:color="auto"/>
            </w:tcBorders>
            <w:shd w:val="clear" w:color="auto" w:fill="auto"/>
            <w:noWrap/>
            <w:vAlign w:val="center"/>
            <w:hideMark/>
          </w:tcPr>
          <w:p w:rsidR="00B43A70" w:rsidRPr="00B43A70" w:rsidRDefault="00B43A70" w:rsidP="00B43A70">
            <w:pPr>
              <w:spacing w:after="0" w:line="240" w:lineRule="auto"/>
              <w:rPr>
                <w:rFonts w:ascii="Times New Roman" w:eastAsia="Times New Roman" w:hAnsi="Times New Roman" w:cs="Times New Roman"/>
              </w:rPr>
            </w:pPr>
            <w:r w:rsidRPr="00B43A70">
              <w:rPr>
                <w:rFonts w:ascii="Times New Roman" w:eastAsia="Times New Roman" w:hAnsi="Times New Roman" w:cs="Times New Roman"/>
              </w:rPr>
              <w:t>Грековское сельское поселение</w:t>
            </w:r>
          </w:p>
        </w:tc>
        <w:tc>
          <w:tcPr>
            <w:tcW w:w="3544" w:type="dxa"/>
            <w:tcBorders>
              <w:top w:val="nil"/>
              <w:left w:val="nil"/>
              <w:bottom w:val="single" w:sz="4" w:space="0" w:color="auto"/>
              <w:right w:val="single" w:sz="4" w:space="0" w:color="auto"/>
            </w:tcBorders>
            <w:shd w:val="clear" w:color="auto" w:fill="auto"/>
            <w:vAlign w:val="center"/>
            <w:hideMark/>
          </w:tcPr>
          <w:p w:rsidR="00B43A70" w:rsidRPr="00B43A70" w:rsidRDefault="00B43A70" w:rsidP="00B43A70">
            <w:pPr>
              <w:spacing w:after="0" w:line="240" w:lineRule="auto"/>
              <w:jc w:val="center"/>
              <w:rPr>
                <w:rFonts w:ascii="Times New Roman" w:eastAsia="Times New Roman" w:hAnsi="Times New Roman" w:cs="Times New Roman"/>
              </w:rPr>
            </w:pPr>
            <w:r w:rsidRPr="00B43A70">
              <w:rPr>
                <w:rFonts w:ascii="Times New Roman" w:eastAsia="Times New Roman" w:hAnsi="Times New Roman" w:cs="Times New Roman"/>
              </w:rPr>
              <w:t>50.0</w:t>
            </w:r>
          </w:p>
        </w:tc>
        <w:tc>
          <w:tcPr>
            <w:tcW w:w="2693" w:type="dxa"/>
            <w:tcBorders>
              <w:top w:val="nil"/>
              <w:left w:val="nil"/>
              <w:bottom w:val="single" w:sz="4" w:space="0" w:color="auto"/>
              <w:right w:val="single" w:sz="4" w:space="0" w:color="auto"/>
            </w:tcBorders>
            <w:shd w:val="clear" w:color="auto" w:fill="auto"/>
            <w:vAlign w:val="center"/>
            <w:hideMark/>
          </w:tcPr>
          <w:p w:rsidR="00B43A70" w:rsidRPr="00B43A70" w:rsidRDefault="00B43A70" w:rsidP="00B43A70">
            <w:pPr>
              <w:spacing w:after="0" w:line="240" w:lineRule="auto"/>
              <w:jc w:val="center"/>
              <w:rPr>
                <w:rFonts w:ascii="Times New Roman" w:eastAsia="Times New Roman" w:hAnsi="Times New Roman" w:cs="Times New Roman"/>
              </w:rPr>
            </w:pPr>
            <w:r w:rsidRPr="00B43A70">
              <w:rPr>
                <w:rFonts w:ascii="Times New Roman" w:eastAsia="Times New Roman" w:hAnsi="Times New Roman" w:cs="Times New Roman"/>
              </w:rPr>
              <w:t>46.7</w:t>
            </w:r>
          </w:p>
        </w:tc>
      </w:tr>
      <w:tr w:rsidR="00B43A70" w:rsidRPr="000F14CE" w:rsidTr="00B43A70">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43A70" w:rsidRPr="00B43A70" w:rsidRDefault="00B43A70" w:rsidP="00B43A70">
            <w:pPr>
              <w:spacing w:after="0" w:line="240" w:lineRule="auto"/>
              <w:jc w:val="center"/>
              <w:rPr>
                <w:rFonts w:ascii="Times New Roman" w:eastAsia="Times New Roman" w:hAnsi="Times New Roman" w:cs="Times New Roman"/>
              </w:rPr>
            </w:pPr>
            <w:r w:rsidRPr="00B43A70">
              <w:rPr>
                <w:rFonts w:ascii="Times New Roman" w:eastAsia="Times New Roman" w:hAnsi="Times New Roman" w:cs="Times New Roman"/>
              </w:rPr>
              <w:t>2</w:t>
            </w:r>
          </w:p>
        </w:tc>
        <w:tc>
          <w:tcPr>
            <w:tcW w:w="3544" w:type="dxa"/>
            <w:tcBorders>
              <w:top w:val="nil"/>
              <w:left w:val="nil"/>
              <w:bottom w:val="single" w:sz="4" w:space="0" w:color="auto"/>
              <w:right w:val="single" w:sz="4" w:space="0" w:color="auto"/>
            </w:tcBorders>
            <w:shd w:val="clear" w:color="auto" w:fill="auto"/>
            <w:noWrap/>
            <w:vAlign w:val="center"/>
            <w:hideMark/>
          </w:tcPr>
          <w:p w:rsidR="00B43A70" w:rsidRPr="00B43A70" w:rsidRDefault="00B43A70" w:rsidP="00B43A70">
            <w:pPr>
              <w:spacing w:after="0" w:line="240" w:lineRule="auto"/>
              <w:rPr>
                <w:rFonts w:ascii="Times New Roman" w:eastAsia="Times New Roman" w:hAnsi="Times New Roman" w:cs="Times New Roman"/>
              </w:rPr>
            </w:pPr>
            <w:r w:rsidRPr="00B43A70">
              <w:rPr>
                <w:rFonts w:ascii="Times New Roman" w:eastAsia="Times New Roman" w:hAnsi="Times New Roman" w:cs="Times New Roman"/>
              </w:rPr>
              <w:t>Михайловское сельское поселение</w:t>
            </w:r>
          </w:p>
        </w:tc>
        <w:tc>
          <w:tcPr>
            <w:tcW w:w="3544" w:type="dxa"/>
            <w:tcBorders>
              <w:top w:val="nil"/>
              <w:left w:val="nil"/>
              <w:bottom w:val="single" w:sz="4" w:space="0" w:color="auto"/>
              <w:right w:val="single" w:sz="4" w:space="0" w:color="auto"/>
            </w:tcBorders>
            <w:shd w:val="clear" w:color="auto" w:fill="auto"/>
            <w:noWrap/>
            <w:vAlign w:val="center"/>
            <w:hideMark/>
          </w:tcPr>
          <w:p w:rsidR="00B43A70" w:rsidRPr="00B43A70" w:rsidRDefault="00B43A70" w:rsidP="00B43A70">
            <w:pPr>
              <w:spacing w:after="0" w:line="240" w:lineRule="auto"/>
              <w:jc w:val="center"/>
              <w:rPr>
                <w:rFonts w:ascii="Times New Roman" w:eastAsia="Times New Roman" w:hAnsi="Times New Roman" w:cs="Times New Roman"/>
              </w:rPr>
            </w:pPr>
            <w:r w:rsidRPr="00B43A70">
              <w:rPr>
                <w:rFonts w:ascii="Times New Roman" w:eastAsia="Times New Roman" w:hAnsi="Times New Roman" w:cs="Times New Roman"/>
              </w:rPr>
              <w:t>1,292.8</w:t>
            </w:r>
          </w:p>
        </w:tc>
        <w:tc>
          <w:tcPr>
            <w:tcW w:w="2693" w:type="dxa"/>
            <w:tcBorders>
              <w:top w:val="nil"/>
              <w:left w:val="nil"/>
              <w:bottom w:val="single" w:sz="4" w:space="0" w:color="auto"/>
              <w:right w:val="single" w:sz="4" w:space="0" w:color="auto"/>
            </w:tcBorders>
            <w:shd w:val="clear" w:color="auto" w:fill="auto"/>
            <w:noWrap/>
            <w:vAlign w:val="center"/>
            <w:hideMark/>
          </w:tcPr>
          <w:p w:rsidR="00B43A70" w:rsidRPr="00B43A70" w:rsidRDefault="00B43A70" w:rsidP="00B43A70">
            <w:pPr>
              <w:spacing w:after="0" w:line="240" w:lineRule="auto"/>
              <w:jc w:val="center"/>
              <w:rPr>
                <w:rFonts w:ascii="Times New Roman" w:eastAsia="Times New Roman" w:hAnsi="Times New Roman" w:cs="Times New Roman"/>
              </w:rPr>
            </w:pPr>
            <w:r w:rsidRPr="00B43A70">
              <w:rPr>
                <w:rFonts w:ascii="Times New Roman" w:eastAsia="Times New Roman" w:hAnsi="Times New Roman" w:cs="Times New Roman"/>
              </w:rPr>
              <w:t>1,206.2</w:t>
            </w:r>
          </w:p>
        </w:tc>
      </w:tr>
      <w:tr w:rsidR="00B43A70" w:rsidRPr="000F14CE" w:rsidTr="00B43A70">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43A70" w:rsidRPr="00B43A70" w:rsidRDefault="00B43A70" w:rsidP="00B43A70">
            <w:pPr>
              <w:spacing w:after="0" w:line="240" w:lineRule="auto"/>
              <w:jc w:val="center"/>
              <w:rPr>
                <w:rFonts w:ascii="Times New Roman" w:eastAsia="Times New Roman" w:hAnsi="Times New Roman" w:cs="Times New Roman"/>
              </w:rPr>
            </w:pPr>
            <w:r w:rsidRPr="00B43A70">
              <w:rPr>
                <w:rFonts w:ascii="Times New Roman" w:eastAsia="Times New Roman" w:hAnsi="Times New Roman" w:cs="Times New Roman"/>
              </w:rPr>
              <w:t>3</w:t>
            </w:r>
          </w:p>
        </w:tc>
        <w:tc>
          <w:tcPr>
            <w:tcW w:w="3544" w:type="dxa"/>
            <w:tcBorders>
              <w:top w:val="nil"/>
              <w:left w:val="nil"/>
              <w:bottom w:val="single" w:sz="4" w:space="0" w:color="auto"/>
              <w:right w:val="single" w:sz="4" w:space="0" w:color="auto"/>
            </w:tcBorders>
            <w:shd w:val="clear" w:color="auto" w:fill="auto"/>
            <w:noWrap/>
            <w:vAlign w:val="center"/>
            <w:hideMark/>
          </w:tcPr>
          <w:p w:rsidR="00B43A70" w:rsidRPr="00B43A70" w:rsidRDefault="00B43A70" w:rsidP="00B43A70">
            <w:pPr>
              <w:spacing w:after="0" w:line="240" w:lineRule="auto"/>
              <w:rPr>
                <w:rFonts w:ascii="Times New Roman" w:eastAsia="Times New Roman" w:hAnsi="Times New Roman" w:cs="Times New Roman"/>
              </w:rPr>
            </w:pPr>
            <w:r w:rsidRPr="00B43A70">
              <w:rPr>
                <w:rFonts w:ascii="Times New Roman" w:eastAsia="Times New Roman" w:hAnsi="Times New Roman" w:cs="Times New Roman"/>
              </w:rPr>
              <w:t>Ныровское сельское поселение</w:t>
            </w:r>
          </w:p>
        </w:tc>
        <w:tc>
          <w:tcPr>
            <w:tcW w:w="3544" w:type="dxa"/>
            <w:tcBorders>
              <w:top w:val="nil"/>
              <w:left w:val="nil"/>
              <w:bottom w:val="single" w:sz="4" w:space="0" w:color="auto"/>
              <w:right w:val="single" w:sz="4" w:space="0" w:color="auto"/>
            </w:tcBorders>
            <w:shd w:val="clear" w:color="auto" w:fill="auto"/>
            <w:noWrap/>
            <w:vAlign w:val="center"/>
            <w:hideMark/>
          </w:tcPr>
          <w:p w:rsidR="00B43A70" w:rsidRPr="00B43A70" w:rsidRDefault="00B43A70" w:rsidP="00B43A70">
            <w:pPr>
              <w:spacing w:after="0" w:line="240" w:lineRule="auto"/>
              <w:jc w:val="center"/>
              <w:rPr>
                <w:rFonts w:ascii="Times New Roman" w:eastAsia="Times New Roman" w:hAnsi="Times New Roman" w:cs="Times New Roman"/>
              </w:rPr>
            </w:pPr>
            <w:r w:rsidRPr="00B43A70">
              <w:rPr>
                <w:rFonts w:ascii="Times New Roman" w:eastAsia="Times New Roman" w:hAnsi="Times New Roman" w:cs="Times New Roman"/>
              </w:rPr>
              <w:t>1,026.2</w:t>
            </w:r>
          </w:p>
        </w:tc>
        <w:tc>
          <w:tcPr>
            <w:tcW w:w="2693" w:type="dxa"/>
            <w:tcBorders>
              <w:top w:val="nil"/>
              <w:left w:val="nil"/>
              <w:bottom w:val="single" w:sz="4" w:space="0" w:color="auto"/>
              <w:right w:val="single" w:sz="4" w:space="0" w:color="auto"/>
            </w:tcBorders>
            <w:shd w:val="clear" w:color="auto" w:fill="auto"/>
            <w:noWrap/>
            <w:vAlign w:val="center"/>
            <w:hideMark/>
          </w:tcPr>
          <w:p w:rsidR="00B43A70" w:rsidRPr="00B43A70" w:rsidRDefault="00B43A70" w:rsidP="00B43A70">
            <w:pPr>
              <w:spacing w:after="0" w:line="240" w:lineRule="auto"/>
              <w:jc w:val="center"/>
              <w:rPr>
                <w:rFonts w:ascii="Times New Roman" w:eastAsia="Times New Roman" w:hAnsi="Times New Roman" w:cs="Times New Roman"/>
              </w:rPr>
            </w:pPr>
            <w:r w:rsidRPr="00B43A70">
              <w:rPr>
                <w:rFonts w:ascii="Times New Roman" w:eastAsia="Times New Roman" w:hAnsi="Times New Roman" w:cs="Times New Roman"/>
              </w:rPr>
              <w:t>957.5</w:t>
            </w:r>
          </w:p>
        </w:tc>
      </w:tr>
      <w:tr w:rsidR="00B43A70" w:rsidRPr="000F14CE" w:rsidTr="00B43A70">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43A70" w:rsidRPr="00B43A70" w:rsidRDefault="00B43A70" w:rsidP="00B43A70">
            <w:pPr>
              <w:spacing w:after="0" w:line="240" w:lineRule="auto"/>
              <w:jc w:val="center"/>
              <w:rPr>
                <w:rFonts w:ascii="Times New Roman" w:eastAsia="Times New Roman" w:hAnsi="Times New Roman" w:cs="Times New Roman"/>
              </w:rPr>
            </w:pPr>
            <w:r w:rsidRPr="00B43A70">
              <w:rPr>
                <w:rFonts w:ascii="Times New Roman" w:eastAsia="Times New Roman" w:hAnsi="Times New Roman" w:cs="Times New Roman"/>
              </w:rPr>
              <w:t>4</w:t>
            </w:r>
          </w:p>
        </w:tc>
        <w:tc>
          <w:tcPr>
            <w:tcW w:w="3544" w:type="dxa"/>
            <w:tcBorders>
              <w:top w:val="nil"/>
              <w:left w:val="nil"/>
              <w:bottom w:val="single" w:sz="4" w:space="0" w:color="auto"/>
              <w:right w:val="single" w:sz="4" w:space="0" w:color="auto"/>
            </w:tcBorders>
            <w:shd w:val="clear" w:color="auto" w:fill="auto"/>
            <w:noWrap/>
            <w:vAlign w:val="center"/>
            <w:hideMark/>
          </w:tcPr>
          <w:p w:rsidR="00B43A70" w:rsidRPr="00B43A70" w:rsidRDefault="00B43A70" w:rsidP="00B43A70">
            <w:pPr>
              <w:spacing w:after="0" w:line="240" w:lineRule="auto"/>
              <w:rPr>
                <w:rFonts w:ascii="Times New Roman" w:eastAsia="Times New Roman" w:hAnsi="Times New Roman" w:cs="Times New Roman"/>
              </w:rPr>
            </w:pPr>
            <w:r w:rsidRPr="00B43A70">
              <w:rPr>
                <w:rFonts w:ascii="Times New Roman" w:eastAsia="Times New Roman" w:hAnsi="Times New Roman" w:cs="Times New Roman"/>
              </w:rPr>
              <w:t>Пачинское сельское поселение</w:t>
            </w:r>
          </w:p>
        </w:tc>
        <w:tc>
          <w:tcPr>
            <w:tcW w:w="3544" w:type="dxa"/>
            <w:tcBorders>
              <w:top w:val="nil"/>
              <w:left w:val="nil"/>
              <w:bottom w:val="single" w:sz="4" w:space="0" w:color="auto"/>
              <w:right w:val="single" w:sz="4" w:space="0" w:color="auto"/>
            </w:tcBorders>
            <w:shd w:val="clear" w:color="auto" w:fill="auto"/>
            <w:noWrap/>
            <w:vAlign w:val="center"/>
            <w:hideMark/>
          </w:tcPr>
          <w:p w:rsidR="00B43A70" w:rsidRPr="00B43A70" w:rsidRDefault="00B43A70" w:rsidP="00B43A70">
            <w:pPr>
              <w:spacing w:after="0" w:line="240" w:lineRule="auto"/>
              <w:jc w:val="center"/>
              <w:rPr>
                <w:rFonts w:ascii="Times New Roman" w:eastAsia="Times New Roman" w:hAnsi="Times New Roman" w:cs="Times New Roman"/>
              </w:rPr>
            </w:pPr>
            <w:r w:rsidRPr="00B43A70">
              <w:rPr>
                <w:rFonts w:ascii="Times New Roman" w:eastAsia="Times New Roman" w:hAnsi="Times New Roman" w:cs="Times New Roman"/>
              </w:rPr>
              <w:t>1,583.0</w:t>
            </w:r>
          </w:p>
        </w:tc>
        <w:tc>
          <w:tcPr>
            <w:tcW w:w="2693" w:type="dxa"/>
            <w:tcBorders>
              <w:top w:val="nil"/>
              <w:left w:val="nil"/>
              <w:bottom w:val="single" w:sz="4" w:space="0" w:color="auto"/>
              <w:right w:val="single" w:sz="4" w:space="0" w:color="auto"/>
            </w:tcBorders>
            <w:shd w:val="clear" w:color="auto" w:fill="auto"/>
            <w:noWrap/>
            <w:vAlign w:val="center"/>
            <w:hideMark/>
          </w:tcPr>
          <w:p w:rsidR="00B43A70" w:rsidRPr="00B43A70" w:rsidRDefault="00B43A70" w:rsidP="00B43A70">
            <w:pPr>
              <w:spacing w:after="0" w:line="240" w:lineRule="auto"/>
              <w:jc w:val="center"/>
              <w:rPr>
                <w:rFonts w:ascii="Times New Roman" w:eastAsia="Times New Roman" w:hAnsi="Times New Roman" w:cs="Times New Roman"/>
              </w:rPr>
            </w:pPr>
            <w:r w:rsidRPr="00B43A70">
              <w:rPr>
                <w:rFonts w:ascii="Times New Roman" w:eastAsia="Times New Roman" w:hAnsi="Times New Roman" w:cs="Times New Roman"/>
              </w:rPr>
              <w:t>1,478.1</w:t>
            </w:r>
          </w:p>
        </w:tc>
      </w:tr>
      <w:tr w:rsidR="00B43A70" w:rsidRPr="000F14CE" w:rsidTr="00B43A70">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43A70" w:rsidRPr="00B43A70" w:rsidRDefault="00B43A70" w:rsidP="00B43A70">
            <w:pPr>
              <w:spacing w:after="0" w:line="240" w:lineRule="auto"/>
              <w:jc w:val="center"/>
              <w:rPr>
                <w:rFonts w:ascii="Times New Roman" w:eastAsia="Times New Roman" w:hAnsi="Times New Roman" w:cs="Times New Roman"/>
              </w:rPr>
            </w:pPr>
            <w:r w:rsidRPr="00B43A70">
              <w:rPr>
                <w:rFonts w:ascii="Times New Roman" w:eastAsia="Times New Roman" w:hAnsi="Times New Roman" w:cs="Times New Roman"/>
              </w:rPr>
              <w:t>5</w:t>
            </w:r>
          </w:p>
        </w:tc>
        <w:tc>
          <w:tcPr>
            <w:tcW w:w="3544" w:type="dxa"/>
            <w:tcBorders>
              <w:top w:val="nil"/>
              <w:left w:val="nil"/>
              <w:bottom w:val="single" w:sz="4" w:space="0" w:color="auto"/>
              <w:right w:val="single" w:sz="4" w:space="0" w:color="auto"/>
            </w:tcBorders>
            <w:shd w:val="clear" w:color="auto" w:fill="auto"/>
            <w:noWrap/>
            <w:vAlign w:val="center"/>
            <w:hideMark/>
          </w:tcPr>
          <w:p w:rsidR="00B43A70" w:rsidRPr="00B43A70" w:rsidRDefault="00B43A70" w:rsidP="00B43A70">
            <w:pPr>
              <w:spacing w:after="0" w:line="240" w:lineRule="auto"/>
              <w:rPr>
                <w:rFonts w:ascii="Times New Roman" w:eastAsia="Times New Roman" w:hAnsi="Times New Roman" w:cs="Times New Roman"/>
              </w:rPr>
            </w:pPr>
            <w:r w:rsidRPr="00B43A70">
              <w:rPr>
                <w:rFonts w:ascii="Times New Roman" w:eastAsia="Times New Roman" w:hAnsi="Times New Roman" w:cs="Times New Roman"/>
              </w:rPr>
              <w:t>Тужинское городское поселение</w:t>
            </w:r>
          </w:p>
        </w:tc>
        <w:tc>
          <w:tcPr>
            <w:tcW w:w="3544" w:type="dxa"/>
            <w:tcBorders>
              <w:top w:val="nil"/>
              <w:left w:val="nil"/>
              <w:bottom w:val="single" w:sz="4" w:space="0" w:color="auto"/>
              <w:right w:val="single" w:sz="4" w:space="0" w:color="auto"/>
            </w:tcBorders>
            <w:shd w:val="clear" w:color="auto" w:fill="auto"/>
            <w:noWrap/>
            <w:vAlign w:val="center"/>
            <w:hideMark/>
          </w:tcPr>
          <w:p w:rsidR="00B43A70" w:rsidRPr="00B43A70" w:rsidRDefault="00B43A70" w:rsidP="00B43A70">
            <w:pPr>
              <w:spacing w:after="0" w:line="240" w:lineRule="auto"/>
              <w:jc w:val="center"/>
              <w:rPr>
                <w:rFonts w:ascii="Times New Roman" w:eastAsia="Times New Roman" w:hAnsi="Times New Roman" w:cs="Times New Roman"/>
              </w:rPr>
            </w:pPr>
            <w:r w:rsidRPr="00B43A70">
              <w:rPr>
                <w:rFonts w:ascii="Times New Roman" w:eastAsia="Times New Roman" w:hAnsi="Times New Roman" w:cs="Times New Roman"/>
              </w:rPr>
              <w:t>0.0</w:t>
            </w:r>
          </w:p>
        </w:tc>
        <w:tc>
          <w:tcPr>
            <w:tcW w:w="2693" w:type="dxa"/>
            <w:tcBorders>
              <w:top w:val="nil"/>
              <w:left w:val="nil"/>
              <w:bottom w:val="single" w:sz="4" w:space="0" w:color="auto"/>
              <w:right w:val="single" w:sz="4" w:space="0" w:color="auto"/>
            </w:tcBorders>
            <w:shd w:val="clear" w:color="auto" w:fill="auto"/>
            <w:noWrap/>
            <w:vAlign w:val="center"/>
            <w:hideMark/>
          </w:tcPr>
          <w:p w:rsidR="00B43A70" w:rsidRPr="00B43A70" w:rsidRDefault="00B43A70" w:rsidP="00B43A70">
            <w:pPr>
              <w:spacing w:after="0" w:line="240" w:lineRule="auto"/>
              <w:jc w:val="center"/>
              <w:rPr>
                <w:rFonts w:ascii="Times New Roman" w:eastAsia="Times New Roman" w:hAnsi="Times New Roman" w:cs="Times New Roman"/>
              </w:rPr>
            </w:pPr>
            <w:r w:rsidRPr="00B43A70">
              <w:rPr>
                <w:rFonts w:ascii="Times New Roman" w:eastAsia="Times New Roman" w:hAnsi="Times New Roman" w:cs="Times New Roman"/>
              </w:rPr>
              <w:t>0.0</w:t>
            </w:r>
          </w:p>
        </w:tc>
      </w:tr>
      <w:tr w:rsidR="00B43A70" w:rsidRPr="000F14CE" w:rsidTr="00B43A70">
        <w:trPr>
          <w:trHeight w:val="7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43A70" w:rsidRPr="00B43A70" w:rsidRDefault="00B43A70" w:rsidP="00B43A70">
            <w:pPr>
              <w:spacing w:after="0" w:line="240" w:lineRule="auto"/>
              <w:jc w:val="center"/>
              <w:rPr>
                <w:rFonts w:ascii="Times New Roman" w:eastAsia="Times New Roman" w:hAnsi="Times New Roman" w:cs="Times New Roman"/>
              </w:rPr>
            </w:pPr>
            <w:r w:rsidRPr="00B43A70">
              <w:rPr>
                <w:rFonts w:ascii="Times New Roman" w:eastAsia="Times New Roman" w:hAnsi="Times New Roman" w:cs="Times New Roman"/>
              </w:rPr>
              <w:t> </w:t>
            </w:r>
          </w:p>
        </w:tc>
        <w:tc>
          <w:tcPr>
            <w:tcW w:w="3544" w:type="dxa"/>
            <w:tcBorders>
              <w:top w:val="nil"/>
              <w:left w:val="nil"/>
              <w:bottom w:val="single" w:sz="4" w:space="0" w:color="auto"/>
              <w:right w:val="single" w:sz="4" w:space="0" w:color="auto"/>
            </w:tcBorders>
            <w:shd w:val="clear" w:color="auto" w:fill="auto"/>
            <w:noWrap/>
            <w:vAlign w:val="center"/>
            <w:hideMark/>
          </w:tcPr>
          <w:p w:rsidR="00B43A70" w:rsidRPr="00B43A70" w:rsidRDefault="00B43A70" w:rsidP="00B43A70">
            <w:pPr>
              <w:spacing w:after="0" w:line="240" w:lineRule="auto"/>
              <w:rPr>
                <w:rFonts w:ascii="Times New Roman" w:eastAsia="Times New Roman" w:hAnsi="Times New Roman" w:cs="Times New Roman"/>
                <w:b/>
                <w:bCs/>
              </w:rPr>
            </w:pPr>
            <w:r w:rsidRPr="00B43A70">
              <w:rPr>
                <w:rFonts w:ascii="Times New Roman" w:eastAsia="Times New Roman" w:hAnsi="Times New Roman" w:cs="Times New Roman"/>
                <w:b/>
                <w:bCs/>
              </w:rPr>
              <w:t>Итого:</w:t>
            </w:r>
          </w:p>
        </w:tc>
        <w:tc>
          <w:tcPr>
            <w:tcW w:w="3544" w:type="dxa"/>
            <w:tcBorders>
              <w:top w:val="nil"/>
              <w:left w:val="nil"/>
              <w:bottom w:val="single" w:sz="4" w:space="0" w:color="auto"/>
              <w:right w:val="single" w:sz="4" w:space="0" w:color="auto"/>
            </w:tcBorders>
            <w:shd w:val="clear" w:color="auto" w:fill="auto"/>
            <w:noWrap/>
            <w:vAlign w:val="center"/>
            <w:hideMark/>
          </w:tcPr>
          <w:p w:rsidR="00B43A70" w:rsidRPr="00B43A70" w:rsidRDefault="00B43A70" w:rsidP="00B43A70">
            <w:pPr>
              <w:spacing w:after="0" w:line="240" w:lineRule="auto"/>
              <w:jc w:val="center"/>
              <w:rPr>
                <w:rFonts w:ascii="Times New Roman" w:eastAsia="Times New Roman" w:hAnsi="Times New Roman" w:cs="Times New Roman"/>
                <w:b/>
                <w:bCs/>
              </w:rPr>
            </w:pPr>
            <w:r w:rsidRPr="00B43A70">
              <w:rPr>
                <w:rFonts w:ascii="Times New Roman" w:eastAsia="Times New Roman" w:hAnsi="Times New Roman" w:cs="Times New Roman"/>
                <w:b/>
                <w:bCs/>
              </w:rPr>
              <w:t>3,952.0</w:t>
            </w:r>
          </w:p>
        </w:tc>
        <w:tc>
          <w:tcPr>
            <w:tcW w:w="2693" w:type="dxa"/>
            <w:tcBorders>
              <w:top w:val="nil"/>
              <w:left w:val="nil"/>
              <w:bottom w:val="single" w:sz="4" w:space="0" w:color="auto"/>
              <w:right w:val="single" w:sz="4" w:space="0" w:color="auto"/>
            </w:tcBorders>
            <w:shd w:val="clear" w:color="auto" w:fill="auto"/>
            <w:noWrap/>
            <w:vAlign w:val="center"/>
            <w:hideMark/>
          </w:tcPr>
          <w:p w:rsidR="00B43A70" w:rsidRPr="00B43A70" w:rsidRDefault="00B43A70" w:rsidP="00B43A70">
            <w:pPr>
              <w:spacing w:after="0" w:line="240" w:lineRule="auto"/>
              <w:jc w:val="center"/>
              <w:rPr>
                <w:rFonts w:ascii="Times New Roman" w:eastAsia="Times New Roman" w:hAnsi="Times New Roman" w:cs="Times New Roman"/>
                <w:b/>
                <w:bCs/>
              </w:rPr>
            </w:pPr>
            <w:r w:rsidRPr="00B43A70">
              <w:rPr>
                <w:rFonts w:ascii="Times New Roman" w:eastAsia="Times New Roman" w:hAnsi="Times New Roman" w:cs="Times New Roman"/>
                <w:b/>
                <w:bCs/>
              </w:rPr>
              <w:t>3,688.5</w:t>
            </w:r>
          </w:p>
        </w:tc>
      </w:tr>
    </w:tbl>
    <w:p w:rsidR="00221D63" w:rsidRPr="00BA1EE2" w:rsidRDefault="00221D63" w:rsidP="00221D63">
      <w:pPr>
        <w:pStyle w:val="a4"/>
        <w:tabs>
          <w:tab w:val="left" w:pos="1701"/>
        </w:tabs>
        <w:jc w:val="center"/>
        <w:rPr>
          <w:rFonts w:ascii="Times New Roman" w:hAnsi="Times New Roman"/>
          <w:lang w:val="ru-RU"/>
        </w:rPr>
      </w:pPr>
      <w:r w:rsidRPr="00BA1EE2">
        <w:rPr>
          <w:rFonts w:ascii="Times New Roman" w:hAnsi="Times New Roman"/>
          <w:lang w:val="ru-RU"/>
        </w:rPr>
        <w:t>___________</w:t>
      </w:r>
    </w:p>
    <w:p w:rsidR="00221D63" w:rsidRDefault="00221D63" w:rsidP="00221D63">
      <w:pPr>
        <w:spacing w:after="0" w:line="240" w:lineRule="auto"/>
        <w:ind w:right="-1"/>
        <w:jc w:val="both"/>
        <w:rPr>
          <w:rFonts w:ascii="Times New Roman" w:hAnsi="Times New Roman"/>
        </w:rPr>
      </w:pPr>
    </w:p>
    <w:p w:rsidR="00221D63" w:rsidRDefault="00221D63" w:rsidP="00221D63">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Приложение № 2</w:t>
      </w:r>
      <w:r w:rsidR="002120BB">
        <w:rPr>
          <w:rFonts w:ascii="Times New Roman" w:eastAsia="Times New Roman" w:hAnsi="Times New Roman" w:cs="Times New Roman"/>
        </w:rPr>
        <w:t>6</w:t>
      </w:r>
    </w:p>
    <w:p w:rsidR="00221D63" w:rsidRDefault="00221D63" w:rsidP="00221D63">
      <w:pPr>
        <w:tabs>
          <w:tab w:val="left" w:pos="0"/>
        </w:tabs>
        <w:spacing w:after="0" w:line="240" w:lineRule="auto"/>
        <w:ind w:firstLine="6237"/>
        <w:jc w:val="both"/>
        <w:rPr>
          <w:rFonts w:ascii="Times New Roman" w:eastAsia="Times New Roman" w:hAnsi="Times New Roman" w:cs="Times New Roman"/>
        </w:rPr>
      </w:pPr>
    </w:p>
    <w:p w:rsidR="00221D63" w:rsidRDefault="00221D63" w:rsidP="00221D63">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УТВЕРЖДЕН</w:t>
      </w:r>
      <w:r w:rsidR="002120BB">
        <w:rPr>
          <w:rFonts w:ascii="Times New Roman" w:eastAsia="Times New Roman" w:hAnsi="Times New Roman" w:cs="Times New Roman"/>
        </w:rPr>
        <w:t>О</w:t>
      </w:r>
    </w:p>
    <w:p w:rsidR="00221D63" w:rsidRDefault="00221D63" w:rsidP="00221D63">
      <w:pPr>
        <w:tabs>
          <w:tab w:val="left" w:pos="0"/>
        </w:tabs>
        <w:spacing w:after="0" w:line="240" w:lineRule="auto"/>
        <w:ind w:firstLine="6237"/>
        <w:jc w:val="both"/>
        <w:rPr>
          <w:rFonts w:ascii="Times New Roman" w:hAnsi="Times New Roman" w:cs="Times New Roman"/>
        </w:rPr>
      </w:pPr>
    </w:p>
    <w:p w:rsidR="00221D63" w:rsidRDefault="00221D63" w:rsidP="00221D63">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решени</w:t>
      </w:r>
      <w:r>
        <w:rPr>
          <w:rFonts w:ascii="Times New Roman" w:eastAsia="Times New Roman" w:hAnsi="Times New Roman" w:cs="Times New Roman"/>
        </w:rPr>
        <w:t>ем</w:t>
      </w:r>
      <w:r w:rsidRPr="0045158E">
        <w:rPr>
          <w:rFonts w:ascii="Times New Roman" w:eastAsia="Times New Roman" w:hAnsi="Times New Roman" w:cs="Times New Roman"/>
        </w:rPr>
        <w:t xml:space="preserve"> Тужинской районной Думы</w:t>
      </w:r>
    </w:p>
    <w:p w:rsidR="00221D63" w:rsidRDefault="00221D63" w:rsidP="00221D63">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21.12.2020</w:t>
      </w:r>
      <w:r w:rsidRPr="0045158E">
        <w:rPr>
          <w:rFonts w:ascii="Times New Roman" w:eastAsia="Times New Roman" w:hAnsi="Times New Roman" w:cs="Times New Roman"/>
        </w:rPr>
        <w:t xml:space="preserve"> № </w:t>
      </w:r>
      <w:r>
        <w:rPr>
          <w:rFonts w:ascii="Times New Roman" w:eastAsia="Times New Roman" w:hAnsi="Times New Roman" w:cs="Times New Roman"/>
        </w:rPr>
        <w:t>53/385</w:t>
      </w:r>
    </w:p>
    <w:p w:rsidR="00221D63" w:rsidRDefault="00221D63" w:rsidP="00221D63">
      <w:pPr>
        <w:spacing w:after="0" w:line="240" w:lineRule="auto"/>
        <w:ind w:right="-1"/>
        <w:jc w:val="both"/>
        <w:rPr>
          <w:rFonts w:ascii="Times New Roman" w:hAnsi="Times New Roman"/>
        </w:rPr>
      </w:pPr>
    </w:p>
    <w:p w:rsidR="00B43A70" w:rsidRDefault="00B43A70" w:rsidP="00221D63">
      <w:pPr>
        <w:spacing w:after="0" w:line="240" w:lineRule="auto"/>
        <w:ind w:right="-1"/>
        <w:jc w:val="both"/>
        <w:rPr>
          <w:rFonts w:ascii="Times New Roman" w:hAnsi="Times New Roman"/>
        </w:rPr>
      </w:pPr>
    </w:p>
    <w:p w:rsidR="00B43A70" w:rsidRDefault="00B43A70" w:rsidP="00221D63">
      <w:pPr>
        <w:spacing w:after="0" w:line="240" w:lineRule="auto"/>
        <w:ind w:right="-1"/>
        <w:jc w:val="both"/>
        <w:rPr>
          <w:rFonts w:ascii="Times New Roman" w:hAnsi="Times New Roman"/>
        </w:rPr>
      </w:pPr>
    </w:p>
    <w:p w:rsidR="002120BB" w:rsidRPr="00093E7B" w:rsidRDefault="002120BB" w:rsidP="002120BB">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lastRenderedPageBreak/>
        <w:t>РАСПРЕДЕЛЕНИЕ</w:t>
      </w:r>
    </w:p>
    <w:p w:rsidR="002120BB" w:rsidRDefault="002120BB" w:rsidP="002120BB">
      <w:pPr>
        <w:tabs>
          <w:tab w:val="left" w:pos="0"/>
        </w:tabs>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rPr>
        <w:t>субвенций на выполнение государственных полномочий по созданию и деятельности в муниципальных образованиях административной (ых) комиссии (ий)</w:t>
      </w:r>
      <w:r>
        <w:rPr>
          <w:rFonts w:ascii="Times New Roman" w:eastAsia="Times New Roman" w:hAnsi="Times New Roman" w:cs="Times New Roman"/>
        </w:rPr>
        <w:t xml:space="preserve"> </w:t>
      </w:r>
      <w:r w:rsidRPr="00093E7B">
        <w:rPr>
          <w:rFonts w:ascii="Times New Roman" w:eastAsia="Times New Roman" w:hAnsi="Times New Roman" w:cs="Times New Roman"/>
          <w:b/>
          <w:bCs/>
        </w:rPr>
        <w:t>на 2022 год и на 2023 год</w:t>
      </w:r>
    </w:p>
    <w:p w:rsidR="00B43A70" w:rsidRDefault="00B43A70" w:rsidP="002120BB">
      <w:pPr>
        <w:tabs>
          <w:tab w:val="left" w:pos="0"/>
        </w:tabs>
        <w:spacing w:after="0" w:line="240" w:lineRule="auto"/>
        <w:jc w:val="center"/>
        <w:rPr>
          <w:rFonts w:ascii="Times New Roman" w:eastAsia="Times New Roman" w:hAnsi="Times New Roman" w:cs="Times New Roman"/>
          <w:b/>
          <w:bCs/>
        </w:rPr>
      </w:pPr>
    </w:p>
    <w:p w:rsidR="00B43A70" w:rsidRPr="004A5A59" w:rsidRDefault="00B43A70" w:rsidP="00B43A70">
      <w:pPr>
        <w:tabs>
          <w:tab w:val="left" w:pos="0"/>
        </w:tabs>
        <w:spacing w:after="0" w:line="240" w:lineRule="auto"/>
        <w:jc w:val="center"/>
        <w:rPr>
          <w:rFonts w:ascii="Times New Roman" w:hAnsi="Times New Roman" w:cs="Times New Roman"/>
        </w:rPr>
      </w:pPr>
      <w:r>
        <w:rPr>
          <w:rFonts w:ascii="Times New Roman" w:eastAsia="Times New Roman" w:hAnsi="Times New Roman" w:cs="Times New Roman"/>
          <w:color w:val="000000"/>
        </w:rPr>
        <w:t xml:space="preserve">                                                                                                                                       </w:t>
      </w:r>
      <w:r w:rsidRPr="004A5A59">
        <w:rPr>
          <w:rFonts w:ascii="Times New Roman" w:eastAsia="Times New Roman" w:hAnsi="Times New Roman" w:cs="Times New Roman"/>
          <w:color w:val="000000"/>
        </w:rPr>
        <w:t>тыс. рублей</w:t>
      </w:r>
    </w:p>
    <w:tbl>
      <w:tblPr>
        <w:tblW w:w="10632" w:type="dxa"/>
        <w:tblInd w:w="-176" w:type="dxa"/>
        <w:tblLook w:val="04A0"/>
      </w:tblPr>
      <w:tblGrid>
        <w:gridCol w:w="851"/>
        <w:gridCol w:w="3544"/>
        <w:gridCol w:w="3544"/>
        <w:gridCol w:w="2693"/>
      </w:tblGrid>
      <w:tr w:rsidR="00B43A70" w:rsidRPr="000F14CE" w:rsidTr="00B43A70">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3A70" w:rsidRPr="00B43A70" w:rsidRDefault="00B43A70" w:rsidP="00B43A70">
            <w:pPr>
              <w:spacing w:after="0" w:line="240" w:lineRule="auto"/>
              <w:rPr>
                <w:rFonts w:ascii="Times New Roman" w:eastAsia="Times New Roman" w:hAnsi="Times New Roman" w:cs="Times New Roman"/>
              </w:rPr>
            </w:pPr>
            <w:r w:rsidRPr="00B43A70">
              <w:rPr>
                <w:rFonts w:ascii="Times New Roman" w:eastAsia="Times New Roman" w:hAnsi="Times New Roman" w:cs="Times New Roman"/>
              </w:rPr>
              <w:t>№ п/п</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B43A70" w:rsidRPr="00B43A70" w:rsidRDefault="00B43A70" w:rsidP="00B43A70">
            <w:pPr>
              <w:spacing w:after="0" w:line="240" w:lineRule="auto"/>
              <w:rPr>
                <w:rFonts w:ascii="Times New Roman" w:eastAsia="Times New Roman" w:hAnsi="Times New Roman" w:cs="Times New Roman"/>
              </w:rPr>
            </w:pPr>
            <w:r w:rsidRPr="00B43A70">
              <w:rPr>
                <w:rFonts w:ascii="Times New Roman" w:eastAsia="Times New Roman" w:hAnsi="Times New Roman" w:cs="Times New Roman"/>
              </w:rPr>
              <w:t>Наименование поселений</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B43A70" w:rsidRPr="00B43A70" w:rsidRDefault="00B43A70" w:rsidP="00B43A70">
            <w:pPr>
              <w:spacing w:after="0" w:line="240" w:lineRule="auto"/>
              <w:jc w:val="center"/>
              <w:rPr>
                <w:rFonts w:ascii="Times New Roman" w:eastAsia="Times New Roman" w:hAnsi="Times New Roman" w:cs="Times New Roman"/>
              </w:rPr>
            </w:pPr>
            <w:r w:rsidRPr="00B43A70">
              <w:rPr>
                <w:rFonts w:ascii="Times New Roman" w:eastAsia="Times New Roman" w:hAnsi="Times New Roman" w:cs="Times New Roman"/>
              </w:rPr>
              <w:t>2022 год</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B43A70" w:rsidRPr="00B43A70" w:rsidRDefault="00B43A70" w:rsidP="00B43A70">
            <w:pPr>
              <w:spacing w:after="0" w:line="240" w:lineRule="auto"/>
              <w:jc w:val="center"/>
              <w:rPr>
                <w:rFonts w:ascii="Times New Roman" w:eastAsia="Times New Roman" w:hAnsi="Times New Roman" w:cs="Times New Roman"/>
              </w:rPr>
            </w:pPr>
            <w:r w:rsidRPr="00B43A70">
              <w:rPr>
                <w:rFonts w:ascii="Times New Roman" w:eastAsia="Times New Roman" w:hAnsi="Times New Roman" w:cs="Times New Roman"/>
              </w:rPr>
              <w:t>2023 год</w:t>
            </w:r>
          </w:p>
        </w:tc>
      </w:tr>
      <w:tr w:rsidR="00B43A70" w:rsidRPr="000F14CE" w:rsidTr="00B43A70">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43A70" w:rsidRPr="00B43A70" w:rsidRDefault="00B43A70" w:rsidP="00B43A70">
            <w:pPr>
              <w:spacing w:after="0" w:line="240" w:lineRule="auto"/>
              <w:jc w:val="center"/>
              <w:rPr>
                <w:rFonts w:ascii="Times New Roman" w:eastAsia="Times New Roman" w:hAnsi="Times New Roman" w:cs="Times New Roman"/>
              </w:rPr>
            </w:pPr>
            <w:r w:rsidRPr="00B43A70">
              <w:rPr>
                <w:rFonts w:ascii="Times New Roman" w:eastAsia="Times New Roman" w:hAnsi="Times New Roman" w:cs="Times New Roman"/>
              </w:rPr>
              <w:t>1</w:t>
            </w:r>
          </w:p>
        </w:tc>
        <w:tc>
          <w:tcPr>
            <w:tcW w:w="3544" w:type="dxa"/>
            <w:tcBorders>
              <w:top w:val="nil"/>
              <w:left w:val="nil"/>
              <w:bottom w:val="single" w:sz="4" w:space="0" w:color="auto"/>
              <w:right w:val="single" w:sz="4" w:space="0" w:color="auto"/>
            </w:tcBorders>
            <w:shd w:val="clear" w:color="auto" w:fill="auto"/>
            <w:vAlign w:val="center"/>
            <w:hideMark/>
          </w:tcPr>
          <w:p w:rsidR="00B43A70" w:rsidRPr="00B43A70" w:rsidRDefault="00B43A70" w:rsidP="00B43A70">
            <w:pPr>
              <w:spacing w:after="0" w:line="240" w:lineRule="auto"/>
              <w:rPr>
                <w:rFonts w:ascii="Times New Roman" w:eastAsia="Times New Roman" w:hAnsi="Times New Roman" w:cs="Times New Roman"/>
              </w:rPr>
            </w:pPr>
            <w:r w:rsidRPr="00B43A70">
              <w:rPr>
                <w:rFonts w:ascii="Times New Roman" w:eastAsia="Times New Roman" w:hAnsi="Times New Roman" w:cs="Times New Roman"/>
              </w:rPr>
              <w:t>Тужинское городское поселение</w:t>
            </w:r>
          </w:p>
        </w:tc>
        <w:tc>
          <w:tcPr>
            <w:tcW w:w="3544" w:type="dxa"/>
            <w:tcBorders>
              <w:top w:val="nil"/>
              <w:left w:val="nil"/>
              <w:bottom w:val="single" w:sz="4" w:space="0" w:color="auto"/>
              <w:right w:val="single" w:sz="4" w:space="0" w:color="auto"/>
            </w:tcBorders>
            <w:shd w:val="clear" w:color="auto" w:fill="auto"/>
            <w:vAlign w:val="center"/>
            <w:hideMark/>
          </w:tcPr>
          <w:p w:rsidR="00B43A70" w:rsidRPr="00B43A70" w:rsidRDefault="00B43A70" w:rsidP="00B43A70">
            <w:pPr>
              <w:spacing w:after="0" w:line="240" w:lineRule="auto"/>
              <w:jc w:val="center"/>
              <w:rPr>
                <w:rFonts w:ascii="Times New Roman" w:eastAsia="Times New Roman" w:hAnsi="Times New Roman" w:cs="Times New Roman"/>
              </w:rPr>
            </w:pPr>
            <w:r w:rsidRPr="00B43A70">
              <w:rPr>
                <w:rFonts w:ascii="Times New Roman" w:eastAsia="Times New Roman" w:hAnsi="Times New Roman" w:cs="Times New Roman"/>
              </w:rPr>
              <w:t>0.4</w:t>
            </w:r>
          </w:p>
        </w:tc>
        <w:tc>
          <w:tcPr>
            <w:tcW w:w="2693" w:type="dxa"/>
            <w:tcBorders>
              <w:top w:val="nil"/>
              <w:left w:val="nil"/>
              <w:bottom w:val="single" w:sz="4" w:space="0" w:color="auto"/>
              <w:right w:val="single" w:sz="4" w:space="0" w:color="auto"/>
            </w:tcBorders>
            <w:shd w:val="clear" w:color="auto" w:fill="auto"/>
            <w:noWrap/>
            <w:vAlign w:val="center"/>
            <w:hideMark/>
          </w:tcPr>
          <w:p w:rsidR="00B43A70" w:rsidRPr="00B43A70" w:rsidRDefault="00B43A70" w:rsidP="00B43A70">
            <w:pPr>
              <w:spacing w:after="0" w:line="240" w:lineRule="auto"/>
              <w:jc w:val="center"/>
              <w:rPr>
                <w:rFonts w:ascii="Times New Roman" w:eastAsia="Times New Roman" w:hAnsi="Times New Roman" w:cs="Times New Roman"/>
              </w:rPr>
            </w:pPr>
            <w:r w:rsidRPr="00B43A70">
              <w:rPr>
                <w:rFonts w:ascii="Times New Roman" w:eastAsia="Times New Roman" w:hAnsi="Times New Roman" w:cs="Times New Roman"/>
              </w:rPr>
              <w:t>0.4</w:t>
            </w:r>
          </w:p>
        </w:tc>
      </w:tr>
      <w:tr w:rsidR="00B43A70" w:rsidRPr="000F14CE" w:rsidTr="00B43A70">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43A70" w:rsidRPr="00B43A70" w:rsidRDefault="00B43A70" w:rsidP="00B43A70">
            <w:pPr>
              <w:spacing w:after="0" w:line="240" w:lineRule="auto"/>
              <w:jc w:val="center"/>
              <w:rPr>
                <w:rFonts w:ascii="Times New Roman" w:eastAsia="Times New Roman" w:hAnsi="Times New Roman" w:cs="Times New Roman"/>
              </w:rPr>
            </w:pPr>
            <w:r w:rsidRPr="00B43A70">
              <w:rPr>
                <w:rFonts w:ascii="Times New Roman" w:eastAsia="Times New Roman" w:hAnsi="Times New Roman" w:cs="Times New Roman"/>
              </w:rPr>
              <w:t> </w:t>
            </w:r>
          </w:p>
        </w:tc>
        <w:tc>
          <w:tcPr>
            <w:tcW w:w="3544" w:type="dxa"/>
            <w:tcBorders>
              <w:top w:val="nil"/>
              <w:left w:val="nil"/>
              <w:bottom w:val="single" w:sz="4" w:space="0" w:color="auto"/>
              <w:right w:val="single" w:sz="4" w:space="0" w:color="auto"/>
            </w:tcBorders>
            <w:shd w:val="clear" w:color="auto" w:fill="auto"/>
            <w:vAlign w:val="center"/>
            <w:hideMark/>
          </w:tcPr>
          <w:p w:rsidR="00B43A70" w:rsidRPr="00B43A70" w:rsidRDefault="00B43A70" w:rsidP="00B43A70">
            <w:pPr>
              <w:spacing w:after="0" w:line="240" w:lineRule="auto"/>
              <w:rPr>
                <w:rFonts w:ascii="Times New Roman" w:eastAsia="Times New Roman" w:hAnsi="Times New Roman" w:cs="Times New Roman"/>
                <w:b/>
                <w:bCs/>
              </w:rPr>
            </w:pPr>
            <w:r w:rsidRPr="00B43A70">
              <w:rPr>
                <w:rFonts w:ascii="Times New Roman" w:eastAsia="Times New Roman" w:hAnsi="Times New Roman" w:cs="Times New Roman"/>
                <w:b/>
                <w:bCs/>
              </w:rPr>
              <w:t>Итого:</w:t>
            </w:r>
          </w:p>
        </w:tc>
        <w:tc>
          <w:tcPr>
            <w:tcW w:w="3544" w:type="dxa"/>
            <w:tcBorders>
              <w:top w:val="nil"/>
              <w:left w:val="nil"/>
              <w:bottom w:val="single" w:sz="4" w:space="0" w:color="auto"/>
              <w:right w:val="single" w:sz="4" w:space="0" w:color="auto"/>
            </w:tcBorders>
            <w:shd w:val="clear" w:color="auto" w:fill="auto"/>
            <w:vAlign w:val="center"/>
            <w:hideMark/>
          </w:tcPr>
          <w:p w:rsidR="00B43A70" w:rsidRPr="00B43A70" w:rsidRDefault="00B43A70" w:rsidP="00B43A70">
            <w:pPr>
              <w:spacing w:after="0" w:line="240" w:lineRule="auto"/>
              <w:jc w:val="center"/>
              <w:rPr>
                <w:rFonts w:ascii="Times New Roman" w:eastAsia="Times New Roman" w:hAnsi="Times New Roman" w:cs="Times New Roman"/>
                <w:b/>
                <w:bCs/>
              </w:rPr>
            </w:pPr>
            <w:r w:rsidRPr="00B43A70">
              <w:rPr>
                <w:rFonts w:ascii="Times New Roman" w:eastAsia="Times New Roman" w:hAnsi="Times New Roman" w:cs="Times New Roman"/>
                <w:b/>
                <w:bCs/>
              </w:rPr>
              <w:t>0.4</w:t>
            </w:r>
          </w:p>
        </w:tc>
        <w:tc>
          <w:tcPr>
            <w:tcW w:w="2693" w:type="dxa"/>
            <w:tcBorders>
              <w:top w:val="nil"/>
              <w:left w:val="nil"/>
              <w:bottom w:val="single" w:sz="4" w:space="0" w:color="auto"/>
              <w:right w:val="single" w:sz="4" w:space="0" w:color="auto"/>
            </w:tcBorders>
            <w:shd w:val="clear" w:color="auto" w:fill="auto"/>
            <w:vAlign w:val="center"/>
            <w:hideMark/>
          </w:tcPr>
          <w:p w:rsidR="00B43A70" w:rsidRPr="00B43A70" w:rsidRDefault="00B43A70" w:rsidP="00B43A70">
            <w:pPr>
              <w:spacing w:after="0" w:line="240" w:lineRule="auto"/>
              <w:jc w:val="center"/>
              <w:rPr>
                <w:rFonts w:ascii="Times New Roman" w:eastAsia="Times New Roman" w:hAnsi="Times New Roman" w:cs="Times New Roman"/>
                <w:b/>
                <w:bCs/>
              </w:rPr>
            </w:pPr>
            <w:r w:rsidRPr="00B43A70">
              <w:rPr>
                <w:rFonts w:ascii="Times New Roman" w:eastAsia="Times New Roman" w:hAnsi="Times New Roman" w:cs="Times New Roman"/>
                <w:b/>
                <w:bCs/>
              </w:rPr>
              <w:t>0.4</w:t>
            </w:r>
          </w:p>
        </w:tc>
      </w:tr>
    </w:tbl>
    <w:p w:rsidR="00221D63" w:rsidRPr="00BA1EE2" w:rsidRDefault="00221D63" w:rsidP="00221D63">
      <w:pPr>
        <w:pStyle w:val="a4"/>
        <w:tabs>
          <w:tab w:val="left" w:pos="1701"/>
        </w:tabs>
        <w:jc w:val="center"/>
        <w:rPr>
          <w:rFonts w:ascii="Times New Roman" w:hAnsi="Times New Roman"/>
          <w:lang w:val="ru-RU"/>
        </w:rPr>
      </w:pPr>
      <w:r w:rsidRPr="00BA1EE2">
        <w:rPr>
          <w:rFonts w:ascii="Times New Roman" w:hAnsi="Times New Roman"/>
          <w:lang w:val="ru-RU"/>
        </w:rPr>
        <w:t>___________</w:t>
      </w:r>
    </w:p>
    <w:p w:rsidR="00221D63" w:rsidRDefault="00221D63" w:rsidP="00221D63">
      <w:pPr>
        <w:spacing w:after="0" w:line="240" w:lineRule="auto"/>
        <w:ind w:right="-1"/>
        <w:jc w:val="both"/>
        <w:rPr>
          <w:rFonts w:ascii="Times New Roman" w:hAnsi="Times New Roman"/>
        </w:rPr>
      </w:pPr>
    </w:p>
    <w:p w:rsidR="00221D63" w:rsidRDefault="00221D63" w:rsidP="00221D63">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Приложение № 2</w:t>
      </w:r>
      <w:r w:rsidR="002120BB">
        <w:rPr>
          <w:rFonts w:ascii="Times New Roman" w:eastAsia="Times New Roman" w:hAnsi="Times New Roman" w:cs="Times New Roman"/>
        </w:rPr>
        <w:t>7</w:t>
      </w:r>
    </w:p>
    <w:p w:rsidR="00221D63" w:rsidRDefault="00221D63" w:rsidP="00221D63">
      <w:pPr>
        <w:tabs>
          <w:tab w:val="left" w:pos="0"/>
        </w:tabs>
        <w:spacing w:after="0" w:line="240" w:lineRule="auto"/>
        <w:ind w:firstLine="6237"/>
        <w:jc w:val="both"/>
        <w:rPr>
          <w:rFonts w:ascii="Times New Roman" w:eastAsia="Times New Roman" w:hAnsi="Times New Roman" w:cs="Times New Roman"/>
        </w:rPr>
      </w:pPr>
    </w:p>
    <w:p w:rsidR="00221D63" w:rsidRDefault="00221D63" w:rsidP="00221D63">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УТВЕРЖДЕН</w:t>
      </w:r>
      <w:r w:rsidR="002120BB">
        <w:rPr>
          <w:rFonts w:ascii="Times New Roman" w:eastAsia="Times New Roman" w:hAnsi="Times New Roman" w:cs="Times New Roman"/>
        </w:rPr>
        <w:t>О</w:t>
      </w:r>
    </w:p>
    <w:p w:rsidR="00221D63" w:rsidRDefault="00221D63" w:rsidP="00221D63">
      <w:pPr>
        <w:tabs>
          <w:tab w:val="left" w:pos="0"/>
        </w:tabs>
        <w:spacing w:after="0" w:line="240" w:lineRule="auto"/>
        <w:ind w:firstLine="6237"/>
        <w:jc w:val="both"/>
        <w:rPr>
          <w:rFonts w:ascii="Times New Roman" w:hAnsi="Times New Roman" w:cs="Times New Roman"/>
        </w:rPr>
      </w:pPr>
    </w:p>
    <w:p w:rsidR="00221D63" w:rsidRDefault="00221D63" w:rsidP="00221D63">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решени</w:t>
      </w:r>
      <w:r>
        <w:rPr>
          <w:rFonts w:ascii="Times New Roman" w:eastAsia="Times New Roman" w:hAnsi="Times New Roman" w:cs="Times New Roman"/>
        </w:rPr>
        <w:t>ем</w:t>
      </w:r>
      <w:r w:rsidRPr="0045158E">
        <w:rPr>
          <w:rFonts w:ascii="Times New Roman" w:eastAsia="Times New Roman" w:hAnsi="Times New Roman" w:cs="Times New Roman"/>
        </w:rPr>
        <w:t xml:space="preserve"> Тужинской районной Думы</w:t>
      </w:r>
    </w:p>
    <w:p w:rsidR="00221D63" w:rsidRDefault="00221D63" w:rsidP="00221D63">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21.12.2020</w:t>
      </w:r>
      <w:r w:rsidRPr="0045158E">
        <w:rPr>
          <w:rFonts w:ascii="Times New Roman" w:eastAsia="Times New Roman" w:hAnsi="Times New Roman" w:cs="Times New Roman"/>
        </w:rPr>
        <w:t xml:space="preserve"> № </w:t>
      </w:r>
      <w:r>
        <w:rPr>
          <w:rFonts w:ascii="Times New Roman" w:eastAsia="Times New Roman" w:hAnsi="Times New Roman" w:cs="Times New Roman"/>
        </w:rPr>
        <w:t>53/385</w:t>
      </w:r>
    </w:p>
    <w:p w:rsidR="00221D63" w:rsidRDefault="00221D63" w:rsidP="00221D63">
      <w:pPr>
        <w:spacing w:after="0" w:line="240" w:lineRule="auto"/>
        <w:ind w:right="-1"/>
        <w:jc w:val="both"/>
        <w:rPr>
          <w:rFonts w:ascii="Times New Roman" w:hAnsi="Times New Roman"/>
        </w:rPr>
      </w:pPr>
    </w:p>
    <w:p w:rsidR="002120BB" w:rsidRPr="00093E7B" w:rsidRDefault="002120BB" w:rsidP="002120BB">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РАСПРЕДЕЛЕНИЕ</w:t>
      </w:r>
    </w:p>
    <w:p w:rsidR="002120BB" w:rsidRPr="00093E7B" w:rsidRDefault="002120BB" w:rsidP="002120BB">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rPr>
        <w:t>субсидий местным бюджетам на ремонт автомобильных дорог местного значения с твердым покрытием в границах городских населенных пунктов</w:t>
      </w:r>
      <w:r>
        <w:rPr>
          <w:rFonts w:ascii="Times New Roman" w:eastAsia="Times New Roman" w:hAnsi="Times New Roman" w:cs="Times New Roman"/>
        </w:rPr>
        <w:t xml:space="preserve"> </w:t>
      </w:r>
      <w:r w:rsidRPr="00093E7B">
        <w:rPr>
          <w:rFonts w:ascii="Times New Roman" w:eastAsia="Times New Roman" w:hAnsi="Times New Roman" w:cs="Times New Roman"/>
          <w:b/>
          <w:bCs/>
        </w:rPr>
        <w:t>на 2022 год и на 2023 год</w:t>
      </w:r>
    </w:p>
    <w:p w:rsidR="00221D63" w:rsidRDefault="00221D63" w:rsidP="00221D63">
      <w:pPr>
        <w:tabs>
          <w:tab w:val="left" w:pos="0"/>
        </w:tabs>
        <w:spacing w:after="0" w:line="240" w:lineRule="auto"/>
        <w:jc w:val="center"/>
        <w:rPr>
          <w:rFonts w:ascii="Times New Roman" w:eastAsia="Times New Roman" w:hAnsi="Times New Roman" w:cs="Times New Roman"/>
          <w:b/>
          <w:bCs/>
        </w:rPr>
      </w:pPr>
    </w:p>
    <w:tbl>
      <w:tblPr>
        <w:tblW w:w="10632" w:type="dxa"/>
        <w:tblInd w:w="-176" w:type="dxa"/>
        <w:tblLook w:val="04A0"/>
      </w:tblPr>
      <w:tblGrid>
        <w:gridCol w:w="851"/>
        <w:gridCol w:w="3544"/>
        <w:gridCol w:w="3544"/>
        <w:gridCol w:w="2693"/>
      </w:tblGrid>
      <w:tr w:rsidR="00273458" w:rsidRPr="00273458" w:rsidTr="00747B55">
        <w:trPr>
          <w:trHeight w:val="7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458" w:rsidRPr="00273458" w:rsidRDefault="00273458" w:rsidP="00273458">
            <w:pPr>
              <w:spacing w:after="0" w:line="240" w:lineRule="auto"/>
              <w:jc w:val="center"/>
              <w:rPr>
                <w:rFonts w:ascii="Times New Roman" w:eastAsia="Times New Roman" w:hAnsi="Times New Roman" w:cs="Times New Roman"/>
              </w:rPr>
            </w:pPr>
            <w:r w:rsidRPr="00273458">
              <w:rPr>
                <w:rFonts w:ascii="Times New Roman" w:eastAsia="Times New Roman" w:hAnsi="Times New Roman" w:cs="Times New Roman"/>
              </w:rPr>
              <w:t>№ п/п</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3458" w:rsidRPr="00273458" w:rsidRDefault="00273458" w:rsidP="00273458">
            <w:pPr>
              <w:spacing w:after="0" w:line="240" w:lineRule="auto"/>
              <w:rPr>
                <w:rFonts w:ascii="Times New Roman" w:eastAsia="Times New Roman" w:hAnsi="Times New Roman" w:cs="Times New Roman"/>
              </w:rPr>
            </w:pPr>
            <w:r w:rsidRPr="00273458">
              <w:rPr>
                <w:rFonts w:ascii="Times New Roman" w:eastAsia="Times New Roman" w:hAnsi="Times New Roman" w:cs="Times New Roman"/>
              </w:rPr>
              <w:t>Наименование поселений</w:t>
            </w:r>
          </w:p>
        </w:tc>
        <w:tc>
          <w:tcPr>
            <w:tcW w:w="6237" w:type="dxa"/>
            <w:gridSpan w:val="2"/>
            <w:tcBorders>
              <w:top w:val="single" w:sz="4" w:space="0" w:color="auto"/>
              <w:left w:val="nil"/>
              <w:bottom w:val="single" w:sz="4" w:space="0" w:color="auto"/>
              <w:right w:val="single" w:sz="4" w:space="0" w:color="auto"/>
            </w:tcBorders>
            <w:shd w:val="clear" w:color="auto" w:fill="auto"/>
            <w:vAlign w:val="bottom"/>
            <w:hideMark/>
          </w:tcPr>
          <w:p w:rsidR="00273458" w:rsidRPr="00273458" w:rsidRDefault="00273458" w:rsidP="00273458">
            <w:pPr>
              <w:spacing w:after="0" w:line="240" w:lineRule="auto"/>
              <w:jc w:val="center"/>
              <w:rPr>
                <w:rFonts w:ascii="Times New Roman" w:eastAsia="Times New Roman" w:hAnsi="Times New Roman" w:cs="Times New Roman"/>
              </w:rPr>
            </w:pPr>
            <w:r w:rsidRPr="00273458">
              <w:rPr>
                <w:rFonts w:ascii="Times New Roman" w:eastAsia="Times New Roman" w:hAnsi="Times New Roman" w:cs="Times New Roman"/>
              </w:rPr>
              <w:t>Сумма (тыс.</w:t>
            </w:r>
            <w:r w:rsidR="00747B55">
              <w:rPr>
                <w:rFonts w:ascii="Times New Roman" w:eastAsia="Times New Roman" w:hAnsi="Times New Roman" w:cs="Times New Roman"/>
              </w:rPr>
              <w:t xml:space="preserve"> </w:t>
            </w:r>
            <w:r w:rsidRPr="00273458">
              <w:rPr>
                <w:rFonts w:ascii="Times New Roman" w:eastAsia="Times New Roman" w:hAnsi="Times New Roman" w:cs="Times New Roman"/>
              </w:rPr>
              <w:t>рублей)</w:t>
            </w:r>
          </w:p>
        </w:tc>
      </w:tr>
      <w:tr w:rsidR="00273458" w:rsidRPr="00273458" w:rsidTr="00747B55">
        <w:trPr>
          <w:trHeight w:val="7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273458" w:rsidRPr="00273458" w:rsidRDefault="00273458" w:rsidP="00273458">
            <w:pPr>
              <w:spacing w:after="0" w:line="240" w:lineRule="auto"/>
              <w:rPr>
                <w:rFonts w:ascii="Times New Roman" w:eastAsia="Times New Roman" w:hAnsi="Times New Roman" w:cs="Times New Roman"/>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rsidR="00273458" w:rsidRPr="00273458" w:rsidRDefault="00273458" w:rsidP="00273458">
            <w:pPr>
              <w:spacing w:after="0" w:line="240" w:lineRule="auto"/>
              <w:rPr>
                <w:rFonts w:ascii="Times New Roman" w:eastAsia="Times New Roman" w:hAnsi="Times New Roman" w:cs="Times New Roman"/>
              </w:rPr>
            </w:pPr>
          </w:p>
        </w:tc>
        <w:tc>
          <w:tcPr>
            <w:tcW w:w="3544" w:type="dxa"/>
            <w:tcBorders>
              <w:top w:val="nil"/>
              <w:left w:val="nil"/>
              <w:bottom w:val="single" w:sz="4" w:space="0" w:color="auto"/>
              <w:right w:val="single" w:sz="4" w:space="0" w:color="auto"/>
            </w:tcBorders>
            <w:shd w:val="clear" w:color="auto" w:fill="auto"/>
            <w:vAlign w:val="center"/>
            <w:hideMark/>
          </w:tcPr>
          <w:p w:rsidR="00273458" w:rsidRPr="00273458" w:rsidRDefault="00273458" w:rsidP="00273458">
            <w:pPr>
              <w:spacing w:after="0" w:line="240" w:lineRule="auto"/>
              <w:jc w:val="center"/>
              <w:rPr>
                <w:rFonts w:ascii="Times New Roman" w:eastAsia="Times New Roman" w:hAnsi="Times New Roman" w:cs="Times New Roman"/>
              </w:rPr>
            </w:pPr>
            <w:r w:rsidRPr="00273458">
              <w:rPr>
                <w:rFonts w:ascii="Times New Roman" w:eastAsia="Times New Roman" w:hAnsi="Times New Roman" w:cs="Times New Roman"/>
              </w:rPr>
              <w:t>2022 год</w:t>
            </w:r>
          </w:p>
        </w:tc>
        <w:tc>
          <w:tcPr>
            <w:tcW w:w="2693" w:type="dxa"/>
            <w:tcBorders>
              <w:top w:val="nil"/>
              <w:left w:val="nil"/>
              <w:bottom w:val="single" w:sz="4" w:space="0" w:color="auto"/>
              <w:right w:val="single" w:sz="4" w:space="0" w:color="auto"/>
            </w:tcBorders>
            <w:shd w:val="clear" w:color="auto" w:fill="auto"/>
            <w:vAlign w:val="center"/>
            <w:hideMark/>
          </w:tcPr>
          <w:p w:rsidR="00273458" w:rsidRPr="00273458" w:rsidRDefault="00273458" w:rsidP="00273458">
            <w:pPr>
              <w:spacing w:after="0" w:line="240" w:lineRule="auto"/>
              <w:jc w:val="center"/>
              <w:rPr>
                <w:rFonts w:ascii="Times New Roman" w:eastAsia="Times New Roman" w:hAnsi="Times New Roman" w:cs="Times New Roman"/>
              </w:rPr>
            </w:pPr>
            <w:r w:rsidRPr="00273458">
              <w:rPr>
                <w:rFonts w:ascii="Times New Roman" w:eastAsia="Times New Roman" w:hAnsi="Times New Roman" w:cs="Times New Roman"/>
              </w:rPr>
              <w:t>2023 год</w:t>
            </w:r>
          </w:p>
        </w:tc>
      </w:tr>
      <w:tr w:rsidR="00273458" w:rsidRPr="00273458" w:rsidTr="00747B55">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73458" w:rsidRPr="00273458" w:rsidRDefault="00273458" w:rsidP="00273458">
            <w:pPr>
              <w:spacing w:after="0" w:line="240" w:lineRule="auto"/>
              <w:jc w:val="center"/>
              <w:rPr>
                <w:rFonts w:ascii="Times New Roman" w:eastAsia="Times New Roman" w:hAnsi="Times New Roman" w:cs="Times New Roman"/>
              </w:rPr>
            </w:pPr>
            <w:r w:rsidRPr="00273458">
              <w:rPr>
                <w:rFonts w:ascii="Times New Roman" w:eastAsia="Times New Roman" w:hAnsi="Times New Roman" w:cs="Times New Roman"/>
              </w:rPr>
              <w:t>1</w:t>
            </w:r>
          </w:p>
        </w:tc>
        <w:tc>
          <w:tcPr>
            <w:tcW w:w="3544" w:type="dxa"/>
            <w:tcBorders>
              <w:top w:val="nil"/>
              <w:left w:val="nil"/>
              <w:bottom w:val="single" w:sz="4" w:space="0" w:color="auto"/>
              <w:right w:val="single" w:sz="4" w:space="0" w:color="auto"/>
            </w:tcBorders>
            <w:shd w:val="clear" w:color="auto" w:fill="auto"/>
            <w:noWrap/>
            <w:vAlign w:val="center"/>
            <w:hideMark/>
          </w:tcPr>
          <w:p w:rsidR="00273458" w:rsidRPr="00273458" w:rsidRDefault="00273458" w:rsidP="00273458">
            <w:pPr>
              <w:spacing w:after="0" w:line="240" w:lineRule="auto"/>
              <w:rPr>
                <w:rFonts w:ascii="Times New Roman" w:eastAsia="Times New Roman" w:hAnsi="Times New Roman" w:cs="Times New Roman"/>
              </w:rPr>
            </w:pPr>
            <w:r w:rsidRPr="00273458">
              <w:rPr>
                <w:rFonts w:ascii="Times New Roman" w:eastAsia="Times New Roman" w:hAnsi="Times New Roman" w:cs="Times New Roman"/>
              </w:rPr>
              <w:t>Тужинское городское поселение</w:t>
            </w:r>
          </w:p>
        </w:tc>
        <w:tc>
          <w:tcPr>
            <w:tcW w:w="3544" w:type="dxa"/>
            <w:tcBorders>
              <w:top w:val="nil"/>
              <w:left w:val="nil"/>
              <w:bottom w:val="single" w:sz="4" w:space="0" w:color="auto"/>
              <w:right w:val="single" w:sz="4" w:space="0" w:color="auto"/>
            </w:tcBorders>
            <w:shd w:val="clear" w:color="auto" w:fill="auto"/>
            <w:vAlign w:val="center"/>
            <w:hideMark/>
          </w:tcPr>
          <w:p w:rsidR="00273458" w:rsidRPr="00273458" w:rsidRDefault="00273458" w:rsidP="00273458">
            <w:pPr>
              <w:spacing w:after="0" w:line="240" w:lineRule="auto"/>
              <w:jc w:val="center"/>
              <w:rPr>
                <w:rFonts w:ascii="Times New Roman" w:eastAsia="Times New Roman" w:hAnsi="Times New Roman" w:cs="Times New Roman"/>
              </w:rPr>
            </w:pPr>
            <w:r w:rsidRPr="00273458">
              <w:rPr>
                <w:rFonts w:ascii="Times New Roman" w:eastAsia="Times New Roman" w:hAnsi="Times New Roman" w:cs="Times New Roman"/>
              </w:rPr>
              <w:t>0.00</w:t>
            </w:r>
          </w:p>
        </w:tc>
        <w:tc>
          <w:tcPr>
            <w:tcW w:w="2693" w:type="dxa"/>
            <w:tcBorders>
              <w:top w:val="nil"/>
              <w:left w:val="nil"/>
              <w:bottom w:val="single" w:sz="4" w:space="0" w:color="auto"/>
              <w:right w:val="single" w:sz="4" w:space="0" w:color="auto"/>
            </w:tcBorders>
            <w:shd w:val="clear" w:color="auto" w:fill="auto"/>
            <w:vAlign w:val="center"/>
            <w:hideMark/>
          </w:tcPr>
          <w:p w:rsidR="00273458" w:rsidRPr="00273458" w:rsidRDefault="00273458" w:rsidP="00273458">
            <w:pPr>
              <w:spacing w:after="0" w:line="240" w:lineRule="auto"/>
              <w:jc w:val="center"/>
              <w:rPr>
                <w:rFonts w:ascii="Times New Roman" w:eastAsia="Times New Roman" w:hAnsi="Times New Roman" w:cs="Times New Roman"/>
              </w:rPr>
            </w:pPr>
            <w:r w:rsidRPr="00273458">
              <w:rPr>
                <w:rFonts w:ascii="Times New Roman" w:eastAsia="Times New Roman" w:hAnsi="Times New Roman" w:cs="Times New Roman"/>
              </w:rPr>
              <w:t>16,107.00</w:t>
            </w:r>
          </w:p>
        </w:tc>
      </w:tr>
      <w:tr w:rsidR="00273458" w:rsidRPr="00273458" w:rsidTr="00747B55">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73458" w:rsidRPr="00273458" w:rsidRDefault="00273458" w:rsidP="00273458">
            <w:pPr>
              <w:spacing w:after="0" w:line="240" w:lineRule="auto"/>
              <w:jc w:val="center"/>
              <w:rPr>
                <w:rFonts w:ascii="Times New Roman" w:eastAsia="Times New Roman" w:hAnsi="Times New Roman" w:cs="Times New Roman"/>
              </w:rPr>
            </w:pPr>
            <w:r w:rsidRPr="00273458">
              <w:rPr>
                <w:rFonts w:ascii="Times New Roman" w:eastAsia="Times New Roman" w:hAnsi="Times New Roman" w:cs="Times New Roman"/>
              </w:rPr>
              <w:t> </w:t>
            </w:r>
          </w:p>
        </w:tc>
        <w:tc>
          <w:tcPr>
            <w:tcW w:w="3544" w:type="dxa"/>
            <w:tcBorders>
              <w:top w:val="nil"/>
              <w:left w:val="nil"/>
              <w:bottom w:val="single" w:sz="4" w:space="0" w:color="auto"/>
              <w:right w:val="single" w:sz="4" w:space="0" w:color="auto"/>
            </w:tcBorders>
            <w:shd w:val="clear" w:color="auto" w:fill="auto"/>
            <w:noWrap/>
            <w:vAlign w:val="center"/>
            <w:hideMark/>
          </w:tcPr>
          <w:p w:rsidR="00273458" w:rsidRPr="00273458" w:rsidRDefault="00273458" w:rsidP="00273458">
            <w:pPr>
              <w:spacing w:after="0" w:line="240" w:lineRule="auto"/>
              <w:rPr>
                <w:rFonts w:ascii="Times New Roman" w:eastAsia="Times New Roman" w:hAnsi="Times New Roman" w:cs="Times New Roman"/>
                <w:b/>
                <w:bCs/>
              </w:rPr>
            </w:pPr>
            <w:r w:rsidRPr="00273458">
              <w:rPr>
                <w:rFonts w:ascii="Times New Roman" w:eastAsia="Times New Roman" w:hAnsi="Times New Roman" w:cs="Times New Roman"/>
                <w:b/>
                <w:bCs/>
              </w:rPr>
              <w:t>Итого:</w:t>
            </w:r>
          </w:p>
        </w:tc>
        <w:tc>
          <w:tcPr>
            <w:tcW w:w="3544" w:type="dxa"/>
            <w:tcBorders>
              <w:top w:val="nil"/>
              <w:left w:val="nil"/>
              <w:bottom w:val="single" w:sz="4" w:space="0" w:color="auto"/>
              <w:right w:val="single" w:sz="4" w:space="0" w:color="auto"/>
            </w:tcBorders>
            <w:shd w:val="clear" w:color="auto" w:fill="auto"/>
            <w:noWrap/>
            <w:vAlign w:val="center"/>
            <w:hideMark/>
          </w:tcPr>
          <w:p w:rsidR="00273458" w:rsidRPr="00273458" w:rsidRDefault="00273458" w:rsidP="00273458">
            <w:pPr>
              <w:spacing w:after="0" w:line="240" w:lineRule="auto"/>
              <w:jc w:val="center"/>
              <w:rPr>
                <w:rFonts w:ascii="Times New Roman" w:eastAsia="Times New Roman" w:hAnsi="Times New Roman" w:cs="Times New Roman"/>
                <w:b/>
                <w:bCs/>
              </w:rPr>
            </w:pPr>
            <w:r w:rsidRPr="00273458">
              <w:rPr>
                <w:rFonts w:ascii="Times New Roman" w:eastAsia="Times New Roman" w:hAnsi="Times New Roman" w:cs="Times New Roman"/>
                <w:b/>
                <w:bCs/>
              </w:rPr>
              <w:t>0.00</w:t>
            </w:r>
          </w:p>
        </w:tc>
        <w:tc>
          <w:tcPr>
            <w:tcW w:w="2693" w:type="dxa"/>
            <w:tcBorders>
              <w:top w:val="nil"/>
              <w:left w:val="nil"/>
              <w:bottom w:val="single" w:sz="4" w:space="0" w:color="auto"/>
              <w:right w:val="single" w:sz="4" w:space="0" w:color="auto"/>
            </w:tcBorders>
            <w:shd w:val="clear" w:color="auto" w:fill="auto"/>
            <w:noWrap/>
            <w:vAlign w:val="center"/>
            <w:hideMark/>
          </w:tcPr>
          <w:p w:rsidR="00273458" w:rsidRPr="00273458" w:rsidRDefault="00273458" w:rsidP="00273458">
            <w:pPr>
              <w:spacing w:after="0" w:line="240" w:lineRule="auto"/>
              <w:jc w:val="center"/>
              <w:rPr>
                <w:rFonts w:ascii="Times New Roman" w:eastAsia="Times New Roman" w:hAnsi="Times New Roman" w:cs="Times New Roman"/>
                <w:b/>
                <w:bCs/>
              </w:rPr>
            </w:pPr>
            <w:r w:rsidRPr="00273458">
              <w:rPr>
                <w:rFonts w:ascii="Times New Roman" w:eastAsia="Times New Roman" w:hAnsi="Times New Roman" w:cs="Times New Roman"/>
                <w:b/>
                <w:bCs/>
              </w:rPr>
              <w:t>16,107.00</w:t>
            </w:r>
          </w:p>
        </w:tc>
      </w:tr>
    </w:tbl>
    <w:p w:rsidR="00221D63" w:rsidRPr="00BA1EE2" w:rsidRDefault="00221D63" w:rsidP="00221D63">
      <w:pPr>
        <w:pStyle w:val="a4"/>
        <w:tabs>
          <w:tab w:val="left" w:pos="1701"/>
        </w:tabs>
        <w:jc w:val="center"/>
        <w:rPr>
          <w:rFonts w:ascii="Times New Roman" w:hAnsi="Times New Roman"/>
          <w:lang w:val="ru-RU"/>
        </w:rPr>
      </w:pPr>
      <w:r w:rsidRPr="00BA1EE2">
        <w:rPr>
          <w:rFonts w:ascii="Times New Roman" w:hAnsi="Times New Roman"/>
          <w:lang w:val="ru-RU"/>
        </w:rPr>
        <w:t>___________</w:t>
      </w:r>
    </w:p>
    <w:p w:rsidR="002120BB" w:rsidRDefault="002120BB" w:rsidP="002120BB">
      <w:pPr>
        <w:tabs>
          <w:tab w:val="left" w:pos="0"/>
        </w:tabs>
        <w:spacing w:after="0" w:line="240" w:lineRule="auto"/>
        <w:ind w:firstLine="6237"/>
        <w:jc w:val="both"/>
        <w:rPr>
          <w:rFonts w:ascii="Times New Roman" w:eastAsia="Times New Roman" w:hAnsi="Times New Roman" w:cs="Times New Roman"/>
        </w:rPr>
      </w:pPr>
    </w:p>
    <w:p w:rsidR="002120BB" w:rsidRDefault="002120BB" w:rsidP="002120BB">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Приложение № 28</w:t>
      </w:r>
    </w:p>
    <w:p w:rsidR="002120BB" w:rsidRDefault="002120BB" w:rsidP="002120BB">
      <w:pPr>
        <w:tabs>
          <w:tab w:val="left" w:pos="0"/>
        </w:tabs>
        <w:spacing w:after="0" w:line="240" w:lineRule="auto"/>
        <w:ind w:firstLine="6237"/>
        <w:jc w:val="both"/>
        <w:rPr>
          <w:rFonts w:ascii="Times New Roman" w:eastAsia="Times New Roman" w:hAnsi="Times New Roman" w:cs="Times New Roman"/>
        </w:rPr>
      </w:pPr>
    </w:p>
    <w:p w:rsidR="002120BB" w:rsidRDefault="002120BB" w:rsidP="002120BB">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УТВЕРЖДЕН</w:t>
      </w:r>
    </w:p>
    <w:p w:rsidR="002120BB" w:rsidRDefault="002120BB" w:rsidP="002120BB">
      <w:pPr>
        <w:tabs>
          <w:tab w:val="left" w:pos="0"/>
        </w:tabs>
        <w:spacing w:after="0" w:line="240" w:lineRule="auto"/>
        <w:ind w:firstLine="6237"/>
        <w:jc w:val="both"/>
        <w:rPr>
          <w:rFonts w:ascii="Times New Roman" w:hAnsi="Times New Roman" w:cs="Times New Roman"/>
        </w:rPr>
      </w:pPr>
    </w:p>
    <w:p w:rsidR="002120BB" w:rsidRDefault="002120BB" w:rsidP="002120BB">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решени</w:t>
      </w:r>
      <w:r>
        <w:rPr>
          <w:rFonts w:ascii="Times New Roman" w:eastAsia="Times New Roman" w:hAnsi="Times New Roman" w:cs="Times New Roman"/>
        </w:rPr>
        <w:t>ем</w:t>
      </w:r>
      <w:r w:rsidRPr="0045158E">
        <w:rPr>
          <w:rFonts w:ascii="Times New Roman" w:eastAsia="Times New Roman" w:hAnsi="Times New Roman" w:cs="Times New Roman"/>
        </w:rPr>
        <w:t xml:space="preserve"> Тужинской районной Думы</w:t>
      </w:r>
    </w:p>
    <w:p w:rsidR="002120BB" w:rsidRDefault="002120BB" w:rsidP="002120BB">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21.12.2020</w:t>
      </w:r>
      <w:r w:rsidRPr="0045158E">
        <w:rPr>
          <w:rFonts w:ascii="Times New Roman" w:eastAsia="Times New Roman" w:hAnsi="Times New Roman" w:cs="Times New Roman"/>
        </w:rPr>
        <w:t xml:space="preserve"> № </w:t>
      </w:r>
      <w:r>
        <w:rPr>
          <w:rFonts w:ascii="Times New Roman" w:eastAsia="Times New Roman" w:hAnsi="Times New Roman" w:cs="Times New Roman"/>
        </w:rPr>
        <w:t>53/385</w:t>
      </w:r>
    </w:p>
    <w:p w:rsidR="002120BB" w:rsidRDefault="002120BB" w:rsidP="002120BB">
      <w:pPr>
        <w:spacing w:after="0" w:line="240" w:lineRule="auto"/>
        <w:ind w:right="-1"/>
        <w:jc w:val="both"/>
        <w:rPr>
          <w:rFonts w:ascii="Times New Roman" w:hAnsi="Times New Roman"/>
        </w:rPr>
      </w:pPr>
    </w:p>
    <w:p w:rsidR="002120BB" w:rsidRPr="00093E7B" w:rsidRDefault="002120BB" w:rsidP="002120BB">
      <w:pPr>
        <w:pStyle w:val="ConsPlusTitle"/>
        <w:jc w:val="center"/>
        <w:rPr>
          <w:rFonts w:ascii="Times New Roman" w:hAnsi="Times New Roman" w:cs="Times New Roman"/>
          <w:sz w:val="22"/>
          <w:szCs w:val="22"/>
        </w:rPr>
      </w:pPr>
      <w:r w:rsidRPr="00093E7B">
        <w:rPr>
          <w:rFonts w:ascii="Times New Roman" w:hAnsi="Times New Roman" w:cs="Times New Roman"/>
          <w:sz w:val="22"/>
          <w:szCs w:val="22"/>
        </w:rPr>
        <w:t>ПОРЯД</w:t>
      </w:r>
      <w:r w:rsidR="005754CB">
        <w:rPr>
          <w:rFonts w:ascii="Times New Roman" w:hAnsi="Times New Roman" w:cs="Times New Roman"/>
          <w:sz w:val="22"/>
          <w:szCs w:val="22"/>
        </w:rPr>
        <w:t>О</w:t>
      </w:r>
      <w:r w:rsidRPr="00093E7B">
        <w:rPr>
          <w:rFonts w:ascii="Times New Roman" w:hAnsi="Times New Roman" w:cs="Times New Roman"/>
          <w:sz w:val="22"/>
          <w:szCs w:val="22"/>
        </w:rPr>
        <w:t>К</w:t>
      </w:r>
    </w:p>
    <w:p w:rsidR="002120BB" w:rsidRPr="00093E7B" w:rsidRDefault="002120BB" w:rsidP="002120BB">
      <w:pPr>
        <w:pStyle w:val="ConsPlusTitle"/>
        <w:jc w:val="center"/>
        <w:rPr>
          <w:rFonts w:ascii="Times New Roman" w:hAnsi="Times New Roman" w:cs="Times New Roman"/>
          <w:sz w:val="22"/>
          <w:szCs w:val="22"/>
        </w:rPr>
      </w:pPr>
      <w:r w:rsidRPr="00093E7B">
        <w:rPr>
          <w:rFonts w:ascii="Times New Roman" w:hAnsi="Times New Roman" w:cs="Times New Roman"/>
          <w:sz w:val="22"/>
          <w:szCs w:val="22"/>
        </w:rPr>
        <w:t>РАСПРЕДЕЛЕНИЯ ДОТАЦИЙ НА ВЫРАВНИВАНИЕ БЮДЖЕТНОЙ</w:t>
      </w:r>
    </w:p>
    <w:p w:rsidR="002120BB" w:rsidRPr="00093E7B" w:rsidRDefault="002120BB" w:rsidP="002120BB">
      <w:pPr>
        <w:pStyle w:val="ConsPlusTitle"/>
        <w:jc w:val="center"/>
        <w:rPr>
          <w:rFonts w:ascii="Times New Roman" w:hAnsi="Times New Roman" w:cs="Times New Roman"/>
          <w:sz w:val="22"/>
          <w:szCs w:val="22"/>
        </w:rPr>
      </w:pPr>
      <w:r w:rsidRPr="00093E7B">
        <w:rPr>
          <w:rFonts w:ascii="Times New Roman" w:hAnsi="Times New Roman" w:cs="Times New Roman"/>
          <w:sz w:val="22"/>
          <w:szCs w:val="22"/>
        </w:rPr>
        <w:t>ОБЕСПЕЧЕННОСТИ МУНИЦИПАЛЬНЫХ РАЙОНОВ (МУНИЦИПАЛЬНЫХ ОКРУГОВ, ГОРОДСКИХ ОКРУГОВ)</w:t>
      </w:r>
      <w:r>
        <w:rPr>
          <w:rFonts w:ascii="Times New Roman" w:hAnsi="Times New Roman" w:cs="Times New Roman"/>
          <w:sz w:val="22"/>
          <w:szCs w:val="22"/>
        </w:rPr>
        <w:t xml:space="preserve"> </w:t>
      </w:r>
      <w:r w:rsidRPr="00093E7B">
        <w:rPr>
          <w:rFonts w:ascii="Times New Roman" w:hAnsi="Times New Roman" w:cs="Times New Roman"/>
          <w:sz w:val="22"/>
          <w:szCs w:val="22"/>
        </w:rPr>
        <w:t>И ПОСЕЛЕНИЙ, МЕТОДИКА РАСПРЕДЕЛЕНИЯ УКАЗАННЫХ ДОТАЦИЙ</w:t>
      </w:r>
      <w:r>
        <w:rPr>
          <w:rFonts w:ascii="Times New Roman" w:hAnsi="Times New Roman" w:cs="Times New Roman"/>
          <w:sz w:val="22"/>
          <w:szCs w:val="22"/>
        </w:rPr>
        <w:t xml:space="preserve"> </w:t>
      </w:r>
      <w:r w:rsidRPr="00093E7B">
        <w:rPr>
          <w:rFonts w:ascii="Times New Roman" w:hAnsi="Times New Roman" w:cs="Times New Roman"/>
          <w:sz w:val="22"/>
          <w:szCs w:val="22"/>
        </w:rPr>
        <w:t>И ПОРЯДОК ОПРЕДЕЛЕНИЯ КРИТЕРИЯ ВЫРАВНИВАНИЯ РАСЧЕТНОЙ</w:t>
      </w:r>
    </w:p>
    <w:p w:rsidR="002120BB" w:rsidRPr="00093E7B" w:rsidRDefault="002120BB" w:rsidP="002120BB">
      <w:pPr>
        <w:pStyle w:val="ConsPlusTitle"/>
        <w:jc w:val="center"/>
        <w:rPr>
          <w:rFonts w:ascii="Times New Roman" w:hAnsi="Times New Roman" w:cs="Times New Roman"/>
          <w:sz w:val="22"/>
          <w:szCs w:val="22"/>
        </w:rPr>
      </w:pPr>
      <w:r w:rsidRPr="00093E7B">
        <w:rPr>
          <w:rFonts w:ascii="Times New Roman" w:hAnsi="Times New Roman" w:cs="Times New Roman"/>
          <w:sz w:val="22"/>
          <w:szCs w:val="22"/>
        </w:rPr>
        <w:t>БЮДЖЕТНОЙ ОБЕСПЕЧЕННОСТИ МУНИЦИПАЛЬНЫХ РАЙОНОВ</w:t>
      </w:r>
    </w:p>
    <w:p w:rsidR="002120BB" w:rsidRPr="00093E7B" w:rsidRDefault="002120BB" w:rsidP="002120BB">
      <w:pPr>
        <w:pStyle w:val="ConsPlusTitle"/>
        <w:jc w:val="center"/>
        <w:rPr>
          <w:rFonts w:ascii="Times New Roman" w:hAnsi="Times New Roman" w:cs="Times New Roman"/>
          <w:sz w:val="22"/>
          <w:szCs w:val="22"/>
        </w:rPr>
      </w:pPr>
      <w:r w:rsidRPr="00093E7B">
        <w:rPr>
          <w:rFonts w:ascii="Times New Roman" w:hAnsi="Times New Roman" w:cs="Times New Roman"/>
          <w:sz w:val="22"/>
          <w:szCs w:val="22"/>
        </w:rPr>
        <w:t>(МУНИЦИПАЛЬНЫХ ОКРУГОВ, ГОРОДСКИХ ОКРУГОВ)</w:t>
      </w:r>
    </w:p>
    <w:p w:rsidR="002120BB" w:rsidRPr="00093E7B" w:rsidRDefault="002120BB" w:rsidP="002120BB">
      <w:pPr>
        <w:pStyle w:val="ConsPlusNormal"/>
        <w:jc w:val="both"/>
        <w:rPr>
          <w:sz w:val="22"/>
          <w:szCs w:val="22"/>
        </w:rPr>
      </w:pPr>
    </w:p>
    <w:p w:rsidR="002120BB" w:rsidRPr="00093E7B" w:rsidRDefault="002120BB" w:rsidP="002120BB">
      <w:pPr>
        <w:pStyle w:val="ConsPlusNormal"/>
        <w:ind w:firstLine="540"/>
        <w:jc w:val="both"/>
        <w:rPr>
          <w:sz w:val="22"/>
          <w:szCs w:val="22"/>
        </w:rPr>
      </w:pPr>
      <w:r w:rsidRPr="00093E7B">
        <w:rPr>
          <w:sz w:val="22"/>
          <w:szCs w:val="22"/>
        </w:rPr>
        <w:t>1. Дотации на выравнивание бюджетной обеспеченности муниципальных районов (муниципальных округов, городских округов) (далее - ФФП) распределяются между муниципальными районами (муниципальными округами, городскими округами) области на основе сопоставления уровня расчетной бюджетной обеспеченности муниципальных районов (муниципальных округов, городских округов) области и аналогичного показателя в среднем по муниципальным районам (муниципальным округам, городским округам) области.</w:t>
      </w:r>
    </w:p>
    <w:p w:rsidR="002120BB" w:rsidRPr="00093E7B" w:rsidRDefault="002120BB" w:rsidP="002120BB">
      <w:pPr>
        <w:pStyle w:val="ConsPlusNormal"/>
        <w:ind w:firstLine="540"/>
        <w:jc w:val="both"/>
        <w:rPr>
          <w:sz w:val="22"/>
          <w:szCs w:val="22"/>
        </w:rPr>
      </w:pPr>
      <w:r w:rsidRPr="00093E7B">
        <w:rPr>
          <w:sz w:val="22"/>
          <w:szCs w:val="22"/>
        </w:rPr>
        <w:t>2. Дотации на выравнивание бюджетной обеспеченности поселений из бюджета муниципального района (далее - ФФП) распределяются между поселениями, входящими в состав муниципального района, на основе сопоставления уровня расчетной бюджетной обеспеченности поселений и аналогичного показателя в среднем по всем поселениям муниципального района.</w:t>
      </w:r>
    </w:p>
    <w:p w:rsidR="002120BB" w:rsidRPr="00093E7B" w:rsidRDefault="002120BB" w:rsidP="002120BB">
      <w:pPr>
        <w:pStyle w:val="ConsPlusNormal"/>
        <w:ind w:firstLine="540"/>
        <w:jc w:val="both"/>
        <w:rPr>
          <w:sz w:val="22"/>
          <w:szCs w:val="22"/>
        </w:rPr>
      </w:pPr>
      <w:r w:rsidRPr="00093E7B">
        <w:rPr>
          <w:sz w:val="22"/>
          <w:szCs w:val="22"/>
        </w:rPr>
        <w:t xml:space="preserve">3. Средства ФФП распределяются комбинированным способом. Первая часть ФФП распределяется </w:t>
      </w:r>
      <w:r>
        <w:rPr>
          <w:sz w:val="22"/>
          <w:szCs w:val="22"/>
        </w:rPr>
        <w:br/>
      </w:r>
      <w:r w:rsidRPr="00093E7B">
        <w:rPr>
          <w:sz w:val="22"/>
          <w:szCs w:val="22"/>
        </w:rPr>
        <w:t xml:space="preserve">с использованием метода выравнивания до уровня расчетной бюджетной обеспеченности, определяемого Правительством Кировской области (органом местного самоуправления муниципального района) при подготовке проекта закона области об областном бюджете на очередной финансовый год и плановый период (решения представительного органа муниципального района о местном бюджете на очередной </w:t>
      </w:r>
      <w:r w:rsidRPr="00093E7B">
        <w:rPr>
          <w:sz w:val="22"/>
          <w:szCs w:val="22"/>
        </w:rPr>
        <w:lastRenderedPageBreak/>
        <w:t>финансовый год и плановый период) в качестве критерия выравнивания расчетной бюджетной обеспеченности; вторая часть - с использованием метода пропорционального выравнивания бюджетной обеспеченности по формуле:</w:t>
      </w:r>
    </w:p>
    <w:p w:rsidR="002120BB" w:rsidRPr="00093E7B" w:rsidRDefault="002120BB" w:rsidP="002120BB">
      <w:pPr>
        <w:pStyle w:val="ConsPlusNormal"/>
        <w:jc w:val="both"/>
        <w:rPr>
          <w:sz w:val="22"/>
          <w:szCs w:val="22"/>
        </w:rPr>
      </w:pPr>
    </w:p>
    <w:p w:rsidR="002120BB" w:rsidRPr="00093E7B" w:rsidRDefault="002120BB" w:rsidP="002120BB">
      <w:pPr>
        <w:pStyle w:val="ConsPlusNormal"/>
        <w:jc w:val="center"/>
        <w:rPr>
          <w:sz w:val="22"/>
          <w:szCs w:val="22"/>
        </w:rPr>
      </w:pPr>
      <w:r w:rsidRPr="00093E7B">
        <w:rPr>
          <w:sz w:val="22"/>
          <w:szCs w:val="22"/>
        </w:rPr>
        <w:t>ФФП = D</w:t>
      </w:r>
      <w:r w:rsidRPr="00093E7B">
        <w:rPr>
          <w:sz w:val="22"/>
          <w:szCs w:val="22"/>
          <w:vertAlign w:val="superscript"/>
        </w:rPr>
        <w:t>1</w:t>
      </w:r>
      <w:r w:rsidRPr="00093E7B">
        <w:rPr>
          <w:sz w:val="22"/>
          <w:szCs w:val="22"/>
        </w:rPr>
        <w:t xml:space="preserve"> + D</w:t>
      </w:r>
      <w:r w:rsidRPr="00093E7B">
        <w:rPr>
          <w:sz w:val="22"/>
          <w:szCs w:val="22"/>
          <w:vertAlign w:val="superscript"/>
        </w:rPr>
        <w:t>2</w:t>
      </w:r>
      <w:r w:rsidRPr="00093E7B">
        <w:rPr>
          <w:sz w:val="22"/>
          <w:szCs w:val="22"/>
        </w:rPr>
        <w:t>,</w:t>
      </w:r>
    </w:p>
    <w:p w:rsidR="002120BB" w:rsidRPr="00093E7B" w:rsidRDefault="002120BB" w:rsidP="002120BB">
      <w:pPr>
        <w:pStyle w:val="ConsPlusNormal"/>
        <w:jc w:val="both"/>
        <w:rPr>
          <w:sz w:val="22"/>
          <w:szCs w:val="22"/>
        </w:rPr>
      </w:pPr>
    </w:p>
    <w:p w:rsidR="002120BB" w:rsidRPr="00093E7B" w:rsidRDefault="002120BB" w:rsidP="002120BB">
      <w:pPr>
        <w:pStyle w:val="ConsPlusNormal"/>
        <w:ind w:firstLine="540"/>
        <w:jc w:val="both"/>
        <w:rPr>
          <w:sz w:val="22"/>
          <w:szCs w:val="22"/>
        </w:rPr>
      </w:pPr>
      <w:r w:rsidRPr="00093E7B">
        <w:rPr>
          <w:sz w:val="22"/>
          <w:szCs w:val="22"/>
        </w:rPr>
        <w:t>где:</w:t>
      </w:r>
    </w:p>
    <w:p w:rsidR="002120BB" w:rsidRPr="00093E7B" w:rsidRDefault="002120BB" w:rsidP="002120BB">
      <w:pPr>
        <w:pStyle w:val="ConsPlusNormal"/>
        <w:ind w:firstLine="540"/>
        <w:jc w:val="both"/>
        <w:rPr>
          <w:sz w:val="22"/>
          <w:szCs w:val="22"/>
        </w:rPr>
      </w:pPr>
      <w:r w:rsidRPr="00093E7B">
        <w:rPr>
          <w:sz w:val="22"/>
          <w:szCs w:val="22"/>
        </w:rPr>
        <w:t>ФФП - общий объем дотаций на выравнивание бюджетной обеспеченности муниципальных районов (муниципальных округов, городских округов) (дотаций на выравнивание бюджетной обеспеченности поселений из бюджета муниципального района);</w:t>
      </w:r>
    </w:p>
    <w:p w:rsidR="002120BB" w:rsidRPr="00093E7B" w:rsidRDefault="002120BB" w:rsidP="002120BB">
      <w:pPr>
        <w:pStyle w:val="ConsPlusNormal"/>
        <w:ind w:firstLine="540"/>
        <w:jc w:val="both"/>
        <w:rPr>
          <w:sz w:val="22"/>
          <w:szCs w:val="22"/>
        </w:rPr>
      </w:pPr>
      <w:r w:rsidRPr="00093E7B">
        <w:rPr>
          <w:sz w:val="22"/>
          <w:szCs w:val="22"/>
        </w:rPr>
        <w:t>D</w:t>
      </w:r>
      <w:r w:rsidRPr="00093E7B">
        <w:rPr>
          <w:sz w:val="22"/>
          <w:szCs w:val="22"/>
          <w:vertAlign w:val="superscript"/>
        </w:rPr>
        <w:t>1</w:t>
      </w:r>
      <w:r w:rsidRPr="00093E7B">
        <w:rPr>
          <w:sz w:val="22"/>
          <w:szCs w:val="22"/>
        </w:rPr>
        <w:t xml:space="preserve"> - объем части ФФП, распределение которой осуществляется методом выравнивания до уровня расчетной бюджетной обеспеченности, определяемого Правительством Кировской области (органом местного самоуправления муниципального района) при подготовке проекта закона области об областном бюджете на очередной финансовый год и плановый период (решения представительного органа муниципального района о местном бюджете на очередной финансовый год и плановый период) в качестве критерия выравнивания расчетной бюджетной обеспеченности;</w:t>
      </w:r>
    </w:p>
    <w:p w:rsidR="002120BB" w:rsidRPr="00093E7B" w:rsidRDefault="002120BB" w:rsidP="002120BB">
      <w:pPr>
        <w:pStyle w:val="ConsPlusNormal"/>
        <w:ind w:firstLine="540"/>
        <w:jc w:val="both"/>
        <w:rPr>
          <w:sz w:val="22"/>
          <w:szCs w:val="22"/>
        </w:rPr>
      </w:pPr>
      <w:r w:rsidRPr="00093E7B">
        <w:rPr>
          <w:sz w:val="22"/>
          <w:szCs w:val="22"/>
        </w:rPr>
        <w:t>D</w:t>
      </w:r>
      <w:r w:rsidRPr="00093E7B">
        <w:rPr>
          <w:sz w:val="22"/>
          <w:szCs w:val="22"/>
          <w:vertAlign w:val="superscript"/>
        </w:rPr>
        <w:t>2</w:t>
      </w:r>
      <w:r w:rsidRPr="00093E7B">
        <w:rPr>
          <w:sz w:val="22"/>
          <w:szCs w:val="22"/>
        </w:rPr>
        <w:t xml:space="preserve"> - объем части ФФП, распределение которой осуществляется методом пропорционального выравнивания.</w:t>
      </w:r>
    </w:p>
    <w:p w:rsidR="002120BB" w:rsidRPr="00093E7B" w:rsidRDefault="002120BB" w:rsidP="002120BB">
      <w:pPr>
        <w:pStyle w:val="ConsPlusNormal"/>
        <w:ind w:firstLine="540"/>
        <w:jc w:val="both"/>
        <w:rPr>
          <w:sz w:val="22"/>
          <w:szCs w:val="22"/>
        </w:rPr>
      </w:pPr>
      <w:r w:rsidRPr="00093E7B">
        <w:rPr>
          <w:sz w:val="22"/>
          <w:szCs w:val="22"/>
        </w:rPr>
        <w:t>Размер D</w:t>
      </w:r>
      <w:r w:rsidRPr="00093E7B">
        <w:rPr>
          <w:sz w:val="22"/>
          <w:szCs w:val="22"/>
          <w:vertAlign w:val="superscript"/>
        </w:rPr>
        <w:t>1</w:t>
      </w:r>
      <w:r w:rsidRPr="00093E7B">
        <w:rPr>
          <w:sz w:val="22"/>
          <w:szCs w:val="22"/>
        </w:rPr>
        <w:t xml:space="preserve"> и D</w:t>
      </w:r>
      <w:r w:rsidRPr="00093E7B">
        <w:rPr>
          <w:sz w:val="22"/>
          <w:szCs w:val="22"/>
          <w:vertAlign w:val="superscript"/>
        </w:rPr>
        <w:t>2</w:t>
      </w:r>
      <w:r w:rsidRPr="00093E7B">
        <w:rPr>
          <w:sz w:val="22"/>
          <w:szCs w:val="22"/>
        </w:rPr>
        <w:t xml:space="preserve"> определяется Правительством Кировской области (органом местного самоуправления муниципального района) при подготовке проекта закона области об областном бюджете на очередной финансовый год и плановый период (решения представительного органа муниципального района о местном бюджете на очередной финансовый год и плановый период).</w:t>
      </w:r>
    </w:p>
    <w:p w:rsidR="002120BB" w:rsidRPr="00093E7B" w:rsidRDefault="002120BB" w:rsidP="002120BB">
      <w:pPr>
        <w:pStyle w:val="ConsPlusNormal"/>
        <w:ind w:firstLine="540"/>
        <w:jc w:val="both"/>
        <w:rPr>
          <w:sz w:val="22"/>
          <w:szCs w:val="22"/>
        </w:rPr>
      </w:pPr>
      <w:r w:rsidRPr="00093E7B">
        <w:rPr>
          <w:sz w:val="22"/>
          <w:szCs w:val="22"/>
        </w:rPr>
        <w:t>4. Определение объема средств, необходимого для достижения i-м муниципальным образованием уровня бюджетной обеспеченности, определяемого Правительством Кировской области (органом местного самоуправления муниципального района) при подготовке проекта закона области об областном бюджете на очередной финансовый год и плановый период (решения представительного органа муниципального района о местном бюджете на очередной финансовый год и плановый период) в качестве критерия выравнивания бюджетной обеспеченности, осуществляется по формуле:</w:t>
      </w:r>
    </w:p>
    <w:p w:rsidR="002120BB" w:rsidRPr="00093E7B" w:rsidRDefault="00A15E96" w:rsidP="002120BB">
      <w:pPr>
        <w:pStyle w:val="ConsPlusNormal"/>
        <w:jc w:val="center"/>
        <w:rPr>
          <w:sz w:val="22"/>
          <w:szCs w:val="22"/>
        </w:rPr>
      </w:pPr>
      <w:r>
        <w:rPr>
          <w:sz w:val="22"/>
          <w:szCs w:val="22"/>
        </w:rPr>
      </w:r>
      <w:r>
        <w:rPr>
          <w:sz w:val="22"/>
          <w:szCs w:val="22"/>
        </w:rPr>
        <w:pict>
          <v:group id="_x0000_s1546" editas="canvas" style="width:281.55pt;height:134.6pt;mso-position-horizontal-relative:char;mso-position-vertical-relative:line" coordsize="5631,269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47" type="#_x0000_t75" style="position:absolute;width:5631;height:2692" o:preferrelative="f">
              <v:fill o:detectmouseclick="t"/>
              <v:path o:extrusionok="t" o:connecttype="none"/>
              <o:lock v:ext="edit" text="t"/>
            </v:shape>
            <v:rect id="_x0000_s1548" style="position:absolute;left:1601;top:395;width:147;height:820;mso-wrap-style:none" filled="f" stroked="f">
              <v:textbox style="mso-next-textbox:#_x0000_s1548;mso-fit-shape-to-text:t" inset="0,0,0,0">
                <w:txbxContent>
                  <w:p w:rsidR="00F7683E" w:rsidRDefault="00F7683E" w:rsidP="002120BB">
                    <w:r>
                      <w:rPr>
                        <w:rFonts w:ascii="Symbol" w:hAnsi="Symbol" w:cs="Symbol"/>
                        <w:color w:val="000000"/>
                        <w:sz w:val="44"/>
                        <w:szCs w:val="44"/>
                        <w:lang w:val="en-US"/>
                      </w:rPr>
                      <w:t></w:t>
                    </w:r>
                  </w:p>
                </w:txbxContent>
              </v:textbox>
            </v:rect>
            <v:rect id="_x0000_s1549" style="position:absolute;left:5377;top:395;width:147;height:820;mso-wrap-style:none" filled="f" stroked="f">
              <v:textbox style="mso-next-textbox:#_x0000_s1549;mso-fit-shape-to-text:t" inset="0,0,0,0">
                <w:txbxContent>
                  <w:p w:rsidR="00F7683E" w:rsidRDefault="00F7683E" w:rsidP="002120BB">
                    <w:r>
                      <w:rPr>
                        <w:rFonts w:ascii="Symbol" w:hAnsi="Symbol" w:cs="Symbol"/>
                        <w:color w:val="000000"/>
                        <w:sz w:val="44"/>
                        <w:szCs w:val="44"/>
                        <w:lang w:val="en-US"/>
                      </w:rPr>
                      <w:t></w:t>
                    </w:r>
                  </w:p>
                </w:txbxContent>
              </v:textbox>
            </v:rect>
            <v:line id="_x0000_s1550" style="position:absolute" from="1276,413" to="5439,414" strokeweight="31e-5mm"/>
            <v:rect id="_x0000_s1551" style="position:absolute;left:40;top:2049;width:129;height:566;mso-wrap-style:none" filled="f" stroked="f">
              <v:textbox style="mso-next-textbox:#_x0000_s1551;mso-fit-shape-to-text:t" inset="0,0,0,0">
                <w:txbxContent>
                  <w:p w:rsidR="00F7683E" w:rsidRDefault="00F7683E" w:rsidP="002120BB">
                    <w:r>
                      <w:rPr>
                        <w:rFonts w:ascii="Symbol" w:hAnsi="Symbol" w:cs="Symbol"/>
                        <w:color w:val="000000"/>
                        <w:sz w:val="26"/>
                        <w:szCs w:val="26"/>
                        <w:lang w:val="en-US"/>
                      </w:rPr>
                      <w:t></w:t>
                    </w:r>
                  </w:p>
                </w:txbxContent>
              </v:textbox>
            </v:rect>
            <v:rect id="_x0000_s1552" style="position:absolute;left:40;top:1834;width:129;height:566;mso-wrap-style:none" filled="f" stroked="f">
              <v:textbox style="mso-next-textbox:#_x0000_s1552;mso-fit-shape-to-text:t" inset="0,0,0,0">
                <w:txbxContent>
                  <w:p w:rsidR="00F7683E" w:rsidRDefault="00F7683E" w:rsidP="002120BB">
                    <w:r>
                      <w:rPr>
                        <w:rFonts w:ascii="Symbol" w:hAnsi="Symbol" w:cs="Symbol"/>
                        <w:color w:val="000000"/>
                        <w:sz w:val="26"/>
                        <w:szCs w:val="26"/>
                        <w:lang w:val="en-US"/>
                      </w:rPr>
                      <w:t></w:t>
                    </w:r>
                  </w:p>
                </w:txbxContent>
              </v:textbox>
            </v:rect>
            <v:rect id="_x0000_s1553" style="position:absolute;left:40;top:1581;width:129;height:566;mso-wrap-style:none" filled="f" stroked="f">
              <v:textbox style="mso-next-textbox:#_x0000_s1553;mso-fit-shape-to-text:t" inset="0,0,0,0">
                <w:txbxContent>
                  <w:p w:rsidR="00F7683E" w:rsidRDefault="00F7683E" w:rsidP="002120BB">
                    <w:r>
                      <w:rPr>
                        <w:rFonts w:ascii="Symbol" w:hAnsi="Symbol" w:cs="Symbol"/>
                        <w:color w:val="000000"/>
                        <w:sz w:val="26"/>
                        <w:szCs w:val="26"/>
                        <w:lang w:val="en-US"/>
                      </w:rPr>
                      <w:t></w:t>
                    </w:r>
                  </w:p>
                </w:txbxContent>
              </v:textbox>
            </v:rect>
            <v:rect id="_x0000_s1554" style="position:absolute;left:40;top:1329;width:129;height:566;mso-wrap-style:none" filled="f" stroked="f">
              <v:textbox style="mso-next-textbox:#_x0000_s1554;mso-fit-shape-to-text:t" inset="0,0,0,0">
                <w:txbxContent>
                  <w:p w:rsidR="00F7683E" w:rsidRDefault="00F7683E" w:rsidP="002120BB">
                    <w:r>
                      <w:rPr>
                        <w:rFonts w:ascii="Symbol" w:hAnsi="Symbol" w:cs="Symbol"/>
                        <w:color w:val="000000"/>
                        <w:sz w:val="26"/>
                        <w:szCs w:val="26"/>
                        <w:lang w:val="en-US"/>
                      </w:rPr>
                      <w:t></w:t>
                    </w:r>
                  </w:p>
                </w:txbxContent>
              </v:textbox>
            </v:rect>
            <v:rect id="_x0000_s1555" style="position:absolute;left:40;top:2126;width:129;height:566;mso-wrap-style:none" filled="f" stroked="f">
              <v:textbox style="mso-next-textbox:#_x0000_s1555;mso-fit-shape-to-text:t" inset="0,0,0,0">
                <w:txbxContent>
                  <w:p w:rsidR="00F7683E" w:rsidRDefault="00F7683E" w:rsidP="002120BB">
                    <w:r>
                      <w:rPr>
                        <w:rFonts w:ascii="Symbol" w:hAnsi="Symbol" w:cs="Symbol"/>
                        <w:color w:val="000000"/>
                        <w:sz w:val="26"/>
                        <w:szCs w:val="26"/>
                        <w:lang w:val="en-US"/>
                      </w:rPr>
                      <w:t></w:t>
                    </w:r>
                  </w:p>
                </w:txbxContent>
              </v:textbox>
            </v:rect>
            <v:rect id="_x0000_s1556" style="position:absolute;left:40;top:879;width:129;height:566;mso-wrap-style:none" filled="f" stroked="f">
              <v:textbox style="mso-next-textbox:#_x0000_s1556;mso-fit-shape-to-text:t" inset="0,0,0,0">
                <w:txbxContent>
                  <w:p w:rsidR="00F7683E" w:rsidRDefault="00F7683E" w:rsidP="002120BB">
                    <w:r>
                      <w:rPr>
                        <w:rFonts w:ascii="Symbol" w:hAnsi="Symbol" w:cs="Symbol"/>
                        <w:color w:val="000000"/>
                        <w:sz w:val="26"/>
                        <w:szCs w:val="26"/>
                        <w:lang w:val="en-US"/>
                      </w:rPr>
                      <w:t></w:t>
                    </w:r>
                  </w:p>
                </w:txbxContent>
              </v:textbox>
            </v:rect>
            <v:rect id="_x0000_s1557" style="position:absolute;left:40;top:784;width:129;height:566;mso-wrap-style:none" filled="f" stroked="f">
              <v:textbox style="mso-next-textbox:#_x0000_s1557;mso-fit-shape-to-text:t" inset="0,0,0,0">
                <w:txbxContent>
                  <w:p w:rsidR="00F7683E" w:rsidRDefault="00F7683E" w:rsidP="002120BB">
                    <w:r>
                      <w:rPr>
                        <w:rFonts w:ascii="Symbol" w:hAnsi="Symbol" w:cs="Symbol"/>
                        <w:color w:val="000000"/>
                        <w:sz w:val="26"/>
                        <w:szCs w:val="26"/>
                        <w:lang w:val="en-US"/>
                      </w:rPr>
                      <w:t></w:t>
                    </w:r>
                  </w:p>
                </w:txbxContent>
              </v:textbox>
            </v:rect>
            <v:rect id="_x0000_s1558" style="position:absolute;left:40;top:531;width:129;height:566;mso-wrap-style:none" filled="f" stroked="f">
              <v:textbox style="mso-next-textbox:#_x0000_s1558;mso-fit-shape-to-text:t" inset="0,0,0,0">
                <w:txbxContent>
                  <w:p w:rsidR="00F7683E" w:rsidRDefault="00F7683E" w:rsidP="002120BB">
                    <w:r>
                      <w:rPr>
                        <w:rFonts w:ascii="Symbol" w:hAnsi="Symbol" w:cs="Symbol"/>
                        <w:color w:val="000000"/>
                        <w:sz w:val="26"/>
                        <w:szCs w:val="26"/>
                        <w:lang w:val="en-US"/>
                      </w:rPr>
                      <w:t></w:t>
                    </w:r>
                  </w:p>
                </w:txbxContent>
              </v:textbox>
            </v:rect>
            <v:rect id="_x0000_s1559" style="position:absolute;left:40;top:279;width:129;height:566;mso-wrap-style:none" filled="f" stroked="f">
              <v:textbox style="mso-next-textbox:#_x0000_s1559;mso-fit-shape-to-text:t" inset="0,0,0,0">
                <w:txbxContent>
                  <w:p w:rsidR="00F7683E" w:rsidRDefault="00F7683E" w:rsidP="002120BB">
                    <w:r>
                      <w:rPr>
                        <w:rFonts w:ascii="Symbol" w:hAnsi="Symbol" w:cs="Symbol"/>
                        <w:color w:val="000000"/>
                        <w:sz w:val="26"/>
                        <w:szCs w:val="26"/>
                        <w:lang w:val="en-US"/>
                      </w:rPr>
                      <w:t></w:t>
                    </w:r>
                  </w:p>
                </w:txbxContent>
              </v:textbox>
            </v:rect>
            <v:rect id="_x0000_s1560" style="position:absolute;left:40;top:1076;width:129;height:566;mso-wrap-style:none" filled="f" stroked="f">
              <v:textbox style="mso-next-textbox:#_x0000_s1560;mso-fit-shape-to-text:t" inset="0,0,0,0">
                <w:txbxContent>
                  <w:p w:rsidR="00F7683E" w:rsidRDefault="00F7683E" w:rsidP="002120BB">
                    <w:r>
                      <w:rPr>
                        <w:rFonts w:ascii="Symbol" w:hAnsi="Symbol" w:cs="Symbol"/>
                        <w:color w:val="000000"/>
                        <w:sz w:val="26"/>
                        <w:szCs w:val="26"/>
                        <w:lang w:val="en-US"/>
                      </w:rPr>
                      <w:t></w:t>
                    </w:r>
                  </w:p>
                </w:txbxContent>
              </v:textbox>
            </v:rect>
            <v:rect id="_x0000_s1561" style="position:absolute;left:40;top:26;width:129;height:566;mso-wrap-style:none" filled="f" stroked="f">
              <v:textbox style="mso-next-textbox:#_x0000_s1561;mso-fit-shape-to-text:t" inset="0,0,0,0">
                <w:txbxContent>
                  <w:p w:rsidR="00F7683E" w:rsidRDefault="00F7683E" w:rsidP="002120BB">
                    <w:r>
                      <w:rPr>
                        <w:rFonts w:ascii="Symbol" w:hAnsi="Symbol" w:cs="Symbol"/>
                        <w:color w:val="000000"/>
                        <w:sz w:val="26"/>
                        <w:szCs w:val="26"/>
                        <w:lang w:val="en-US"/>
                      </w:rPr>
                      <w:t></w:t>
                    </w:r>
                  </w:p>
                </w:txbxContent>
              </v:textbox>
            </v:rect>
            <v:rect id="_x0000_s1562" style="position:absolute;left:2347;top:2059;width:143;height:566;mso-wrap-style:none" filled="f" stroked="f">
              <v:textbox style="mso-next-textbox:#_x0000_s1562;mso-fit-shape-to-text:t" inset="0,0,0,0">
                <w:txbxContent>
                  <w:p w:rsidR="00F7683E" w:rsidRDefault="00F7683E" w:rsidP="002120BB">
                    <w:r>
                      <w:rPr>
                        <w:rFonts w:ascii="Symbol" w:hAnsi="Symbol" w:cs="Symbol"/>
                        <w:color w:val="000000"/>
                        <w:sz w:val="26"/>
                        <w:szCs w:val="26"/>
                        <w:lang w:val="en-US"/>
                      </w:rPr>
                      <w:t></w:t>
                    </w:r>
                  </w:p>
                </w:txbxContent>
              </v:textbox>
            </v:rect>
            <v:rect id="_x0000_s1563" style="position:absolute;left:1112;top:2059;width:143;height:566;mso-wrap-style:none" filled="f" stroked="f">
              <v:textbox style="mso-next-textbox:#_x0000_s1563;mso-fit-shape-to-text:t" inset="0,0,0,0">
                <w:txbxContent>
                  <w:p w:rsidR="00F7683E" w:rsidRDefault="00F7683E" w:rsidP="002120BB">
                    <w:r>
                      <w:rPr>
                        <w:rFonts w:ascii="Symbol" w:hAnsi="Symbol" w:cs="Symbol"/>
                        <w:color w:val="000000"/>
                        <w:sz w:val="26"/>
                        <w:szCs w:val="26"/>
                        <w:lang w:val="en-US"/>
                      </w:rPr>
                      <w:t></w:t>
                    </w:r>
                  </w:p>
                </w:txbxContent>
              </v:textbox>
            </v:rect>
            <v:rect id="_x0000_s1564" style="position:absolute;left:536;top:1626;width:143;height:566;mso-wrap-style:none" filled="f" stroked="f">
              <v:textbox style="mso-next-textbox:#_x0000_s1564;mso-fit-shape-to-text:t" inset="0,0,0,0">
                <w:txbxContent>
                  <w:p w:rsidR="00F7683E" w:rsidRDefault="00F7683E" w:rsidP="002120BB">
                    <w:r>
                      <w:rPr>
                        <w:rFonts w:ascii="Symbol" w:hAnsi="Symbol" w:cs="Symbol"/>
                        <w:color w:val="000000"/>
                        <w:sz w:val="26"/>
                        <w:szCs w:val="26"/>
                        <w:lang w:val="en-US"/>
                      </w:rPr>
                      <w:t></w:t>
                    </w:r>
                  </w:p>
                </w:txbxContent>
              </v:textbox>
            </v:rect>
            <v:rect id="_x0000_s1565" style="position:absolute;left:2351;top:1193;width:143;height:566;mso-wrap-style:none" filled="f" stroked="f">
              <v:textbox style="mso-next-textbox:#_x0000_s1565;mso-fit-shape-to-text:t" inset="0,0,0,0">
                <w:txbxContent>
                  <w:p w:rsidR="00F7683E" w:rsidRDefault="00F7683E" w:rsidP="002120BB">
                    <w:r>
                      <w:rPr>
                        <w:rFonts w:ascii="Symbol" w:hAnsi="Symbol" w:cs="Symbol"/>
                        <w:color w:val="000000"/>
                        <w:sz w:val="26"/>
                        <w:szCs w:val="26"/>
                        <w:lang w:val="en-US"/>
                      </w:rPr>
                      <w:t></w:t>
                    </w:r>
                  </w:p>
                </w:txbxContent>
              </v:textbox>
            </v:rect>
            <v:rect id="_x0000_s1566" style="position:absolute;left:1112;top:1193;width:143;height:566;mso-wrap-style:none" filled="f" stroked="f">
              <v:textbox style="mso-next-textbox:#_x0000_s1566;mso-fit-shape-to-text:t" inset="0,0,0,0">
                <w:txbxContent>
                  <w:p w:rsidR="00F7683E" w:rsidRDefault="00F7683E" w:rsidP="002120BB">
                    <w:r>
                      <w:rPr>
                        <w:rFonts w:ascii="Symbol" w:hAnsi="Symbol" w:cs="Symbol"/>
                        <w:color w:val="000000"/>
                        <w:sz w:val="26"/>
                        <w:szCs w:val="26"/>
                        <w:lang w:val="en-US"/>
                      </w:rPr>
                      <w:t></w:t>
                    </w:r>
                  </w:p>
                </w:txbxContent>
              </v:textbox>
            </v:rect>
            <v:rect id="_x0000_s1567" style="position:absolute;left:4201;top:574;width:143;height:566;mso-wrap-style:none" filled="f" stroked="f">
              <v:textbox style="mso-next-textbox:#_x0000_s1567;mso-fit-shape-to-text:t" inset="0,0,0,0">
                <w:txbxContent>
                  <w:p w:rsidR="00F7683E" w:rsidRDefault="00F7683E" w:rsidP="002120BB">
                    <w:r>
                      <w:rPr>
                        <w:rFonts w:ascii="Symbol" w:hAnsi="Symbol" w:cs="Symbol"/>
                        <w:color w:val="000000"/>
                        <w:sz w:val="26"/>
                        <w:szCs w:val="26"/>
                        <w:lang w:val="en-US"/>
                      </w:rPr>
                      <w:t></w:t>
                    </w:r>
                  </w:p>
                </w:txbxContent>
              </v:textbox>
            </v:rect>
            <v:rect id="_x0000_s1568" style="position:absolute;left:3640;top:574;width:143;height:566;mso-wrap-style:none" filled="f" stroked="f">
              <v:textbox style="mso-next-textbox:#_x0000_s1568;mso-fit-shape-to-text:t" inset="0,0,0,0">
                <w:txbxContent>
                  <w:p w:rsidR="00F7683E" w:rsidRDefault="00F7683E" w:rsidP="002120BB">
                    <w:r>
                      <w:rPr>
                        <w:rFonts w:ascii="Symbol" w:hAnsi="Symbol" w:cs="Symbol"/>
                        <w:color w:val="000000"/>
                        <w:sz w:val="26"/>
                        <w:szCs w:val="26"/>
                        <w:lang w:val="en-US"/>
                      </w:rPr>
                      <w:t></w:t>
                    </w:r>
                  </w:p>
                </w:txbxContent>
              </v:textbox>
            </v:rect>
            <v:rect id="_x0000_s1569" style="position:absolute;left:2746;top:574;width:143;height:566;mso-wrap-style:none" filled="f" stroked="f">
              <v:textbox style="mso-next-textbox:#_x0000_s1569;mso-fit-shape-to-text:t" inset="0,0,0,0">
                <w:txbxContent>
                  <w:p w:rsidR="00F7683E" w:rsidRDefault="00F7683E" w:rsidP="002120BB">
                    <w:r>
                      <w:rPr>
                        <w:rFonts w:ascii="Symbol" w:hAnsi="Symbol" w:cs="Symbol"/>
                        <w:color w:val="000000"/>
                        <w:sz w:val="26"/>
                        <w:szCs w:val="26"/>
                        <w:lang w:val="en-US"/>
                      </w:rPr>
                      <w:t></w:t>
                    </w:r>
                  </w:p>
                </w:txbxContent>
              </v:textbox>
            </v:rect>
            <v:rect id="_x0000_s1570" style="position:absolute;left:2244;top:574;width:143;height:566;mso-wrap-style:none" filled="f" stroked="f">
              <v:textbox style="mso-next-textbox:#_x0000_s1570;mso-fit-shape-to-text:t" inset="0,0,0,0">
                <w:txbxContent>
                  <w:p w:rsidR="00F7683E" w:rsidRDefault="00F7683E" w:rsidP="002120BB">
                    <w:r>
                      <w:rPr>
                        <w:rFonts w:ascii="Symbol" w:hAnsi="Symbol" w:cs="Symbol"/>
                        <w:color w:val="000000"/>
                        <w:sz w:val="26"/>
                        <w:szCs w:val="26"/>
                        <w:lang w:val="en-US"/>
                      </w:rPr>
                      <w:t></w:t>
                    </w:r>
                  </w:p>
                </w:txbxContent>
              </v:textbox>
            </v:rect>
            <v:rect id="_x0000_s1571" style="position:absolute;left:4043;top:40;width:143;height:566;mso-wrap-style:none" filled="f" stroked="f">
              <v:textbox style="mso-next-textbox:#_x0000_s1571;mso-fit-shape-to-text:t" inset="0,0,0,0">
                <w:txbxContent>
                  <w:p w:rsidR="00F7683E" w:rsidRDefault="00F7683E" w:rsidP="002120BB">
                    <w:r>
                      <w:rPr>
                        <w:rFonts w:ascii="Symbol" w:hAnsi="Symbol" w:cs="Symbol"/>
                        <w:color w:val="000000"/>
                        <w:sz w:val="26"/>
                        <w:szCs w:val="26"/>
                        <w:lang w:val="en-US"/>
                      </w:rPr>
                      <w:t></w:t>
                    </w:r>
                  </w:p>
                </w:txbxContent>
              </v:textbox>
            </v:rect>
            <v:rect id="_x0000_s1572" style="position:absolute;left:3482;top:40;width:143;height:566;mso-wrap-style:none" filled="f" stroked="f">
              <v:textbox style="mso-next-textbox:#_x0000_s1572;mso-fit-shape-to-text:t" inset="0,0,0,0">
                <w:txbxContent>
                  <w:p w:rsidR="00F7683E" w:rsidRDefault="00F7683E" w:rsidP="002120BB">
                    <w:r>
                      <w:rPr>
                        <w:rFonts w:ascii="Symbol" w:hAnsi="Symbol" w:cs="Symbol"/>
                        <w:color w:val="000000"/>
                        <w:sz w:val="26"/>
                        <w:szCs w:val="26"/>
                        <w:lang w:val="en-US"/>
                      </w:rPr>
                      <w:t></w:t>
                    </w:r>
                  </w:p>
                </w:txbxContent>
              </v:textbox>
            </v:rect>
            <v:rect id="_x0000_s1573" style="position:absolute;left:2589;top:40;width:143;height:566;mso-wrap-style:none" filled="f" stroked="f">
              <v:textbox style="mso-next-textbox:#_x0000_s1573;mso-fit-shape-to-text:t" inset="0,0,0,0">
                <w:txbxContent>
                  <w:p w:rsidR="00F7683E" w:rsidRDefault="00F7683E" w:rsidP="002120BB">
                    <w:r>
                      <w:rPr>
                        <w:rFonts w:ascii="Symbol" w:hAnsi="Symbol" w:cs="Symbol"/>
                        <w:color w:val="000000"/>
                        <w:sz w:val="26"/>
                        <w:szCs w:val="26"/>
                        <w:lang w:val="en-US"/>
                      </w:rPr>
                      <w:t></w:t>
                    </w:r>
                  </w:p>
                </w:txbxContent>
              </v:textbox>
            </v:rect>
            <v:rect id="_x0000_s1574" style="position:absolute;left:2087;top:40;width:143;height:566;mso-wrap-style:none" filled="f" stroked="f">
              <v:textbox style="mso-next-textbox:#_x0000_s1574;mso-fit-shape-to-text:t" inset="0,0,0,0">
                <w:txbxContent>
                  <w:p w:rsidR="00F7683E" w:rsidRDefault="00F7683E" w:rsidP="002120BB">
                    <w:r>
                      <w:rPr>
                        <w:rFonts w:ascii="Symbol" w:hAnsi="Symbol" w:cs="Symbol"/>
                        <w:color w:val="000000"/>
                        <w:sz w:val="26"/>
                        <w:szCs w:val="26"/>
                        <w:lang w:val="en-US"/>
                      </w:rPr>
                      <w:t></w:t>
                    </w:r>
                  </w:p>
                </w:txbxContent>
              </v:textbox>
            </v:rect>
            <v:rect id="_x0000_s1575" style="position:absolute;left:1082;top:213;width:143;height:566;mso-wrap-style:none" filled="f" stroked="f">
              <v:textbox style="mso-next-textbox:#_x0000_s1575;mso-fit-shape-to-text:t" inset="0,0,0,0">
                <w:txbxContent>
                  <w:p w:rsidR="00F7683E" w:rsidRDefault="00F7683E" w:rsidP="002120BB">
                    <w:r>
                      <w:rPr>
                        <w:rFonts w:ascii="Symbol" w:hAnsi="Symbol" w:cs="Symbol"/>
                        <w:color w:val="000000"/>
                        <w:sz w:val="26"/>
                        <w:szCs w:val="26"/>
                        <w:lang w:val="en-US"/>
                      </w:rPr>
                      <w:t></w:t>
                    </w:r>
                  </w:p>
                </w:txbxContent>
              </v:textbox>
            </v:rect>
            <v:rect id="_x0000_s1576" style="position:absolute;left:536;top:213;width:143;height:566;mso-wrap-style:none" filled="f" stroked="f">
              <v:textbox style="mso-next-textbox:#_x0000_s1576;mso-fit-shape-to-text:t" inset="0,0,0,0">
                <w:txbxContent>
                  <w:p w:rsidR="00F7683E" w:rsidRDefault="00F7683E" w:rsidP="002120BB">
                    <w:r>
                      <w:rPr>
                        <w:rFonts w:ascii="Symbol" w:hAnsi="Symbol" w:cs="Symbol"/>
                        <w:color w:val="000000"/>
                        <w:sz w:val="26"/>
                        <w:szCs w:val="26"/>
                        <w:lang w:val="en-US"/>
                      </w:rPr>
                      <w:t></w:t>
                    </w:r>
                  </w:p>
                </w:txbxContent>
              </v:textbox>
            </v:rect>
            <v:rect id="_x0000_s1577" style="position:absolute;left:1292;top:503;width:286;height:764;mso-wrap-style:none" filled="f" stroked="f">
              <v:textbox style="mso-next-textbox:#_x0000_s1577;mso-fit-shape-to-text:t" inset="0,0,0,0">
                <w:txbxContent>
                  <w:p w:rsidR="00F7683E" w:rsidRDefault="00F7683E" w:rsidP="002120BB">
                    <w:r>
                      <w:rPr>
                        <w:rFonts w:ascii="Symbol" w:hAnsi="Symbol" w:cs="Symbol"/>
                        <w:color w:val="000000"/>
                        <w:sz w:val="40"/>
                        <w:szCs w:val="40"/>
                        <w:lang w:val="en-US"/>
                      </w:rPr>
                      <w:t></w:t>
                    </w:r>
                  </w:p>
                </w:txbxContent>
              </v:textbox>
            </v:rect>
            <v:rect id="_x0000_s1578" style="position:absolute;left:1386;top:937;width:88;height:425;mso-wrap-style:none" filled="f" stroked="f">
              <v:textbox style="mso-next-textbox:#_x0000_s1578;mso-fit-shape-to-text:t" inset="0,0,0,0">
                <w:txbxContent>
                  <w:p w:rsidR="00F7683E" w:rsidRDefault="00F7683E" w:rsidP="002120BB">
                    <w:r>
                      <w:rPr>
                        <w:rFonts w:ascii="Symbol" w:hAnsi="Symbol" w:cs="Symbol"/>
                        <w:color w:val="000000"/>
                        <w:sz w:val="16"/>
                        <w:szCs w:val="16"/>
                        <w:lang w:val="en-US"/>
                      </w:rPr>
                      <w:t></w:t>
                    </w:r>
                  </w:p>
                </w:txbxContent>
              </v:textbox>
            </v:rect>
            <v:rect id="_x0000_s1579" style="position:absolute;left:2686;top:2089;width:66;height:544;mso-wrap-style:none" filled="f" stroked="f">
              <v:textbox style="mso-next-textbox:#_x0000_s1579;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580" style="position:absolute;left:2557;top:2089;width:131;height:544;mso-wrap-style:none" filled="f" stroked="f">
              <v:textbox style="mso-next-textbox:#_x0000_s1580;mso-fit-shape-to-text:t" inset="0,0,0,0">
                <w:txbxContent>
                  <w:p w:rsidR="00F7683E" w:rsidRDefault="00F7683E" w:rsidP="002120BB">
                    <w:r>
                      <w:rPr>
                        <w:rFonts w:ascii="Times New Roman" w:hAnsi="Times New Roman" w:cs="Times New Roman"/>
                        <w:color w:val="000000"/>
                        <w:sz w:val="26"/>
                        <w:szCs w:val="26"/>
                        <w:lang w:val="en-US"/>
                      </w:rPr>
                      <w:t>0</w:t>
                    </w:r>
                  </w:p>
                </w:txbxContent>
              </v:textbox>
            </v:rect>
            <v:rect id="_x0000_s1581" style="position:absolute;left:2194;top:2089;width:87;height:544;mso-wrap-style:none" filled="f" stroked="f">
              <v:textbox style="mso-next-textbox:#_x0000_s1581;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582" style="position:absolute;left:1314;top:2089;width:522;height:544;mso-wrap-style:none" filled="f" stroked="f">
              <v:textbox style="mso-next-textbox:#_x0000_s1582;mso-fit-shape-to-text:t" inset="0,0,0,0">
                <w:txbxContent>
                  <w:p w:rsidR="00F7683E" w:rsidRDefault="00F7683E" w:rsidP="002120BB">
                    <w:r>
                      <w:rPr>
                        <w:rFonts w:ascii="Times New Roman" w:hAnsi="Times New Roman" w:cs="Times New Roman"/>
                        <w:color w:val="000000"/>
                        <w:sz w:val="26"/>
                        <w:szCs w:val="26"/>
                        <w:lang w:val="en-US"/>
                      </w:rPr>
                      <w:t>УБО</w:t>
                    </w:r>
                  </w:p>
                </w:txbxContent>
              </v:textbox>
            </v:rect>
            <v:rect id="_x0000_s1583" style="position:absolute;left:951;top:2089;width:131;height:544;mso-wrap-style:none" filled="f" stroked="f">
              <v:textbox style="mso-next-textbox:#_x0000_s1583;mso-fit-shape-to-text:t" inset="0,0,0,0">
                <w:txbxContent>
                  <w:p w:rsidR="00F7683E" w:rsidRDefault="00F7683E" w:rsidP="002120BB">
                    <w:r>
                      <w:rPr>
                        <w:rFonts w:ascii="Times New Roman" w:hAnsi="Times New Roman" w:cs="Times New Roman"/>
                        <w:color w:val="000000"/>
                        <w:sz w:val="26"/>
                        <w:szCs w:val="26"/>
                        <w:lang w:val="en-US"/>
                      </w:rPr>
                      <w:t>1</w:t>
                    </w:r>
                  </w:p>
                </w:txbxContent>
              </v:textbox>
            </v:rect>
            <v:rect id="_x0000_s1584" style="position:absolute;left:832;top:2089;width:131;height:544;mso-wrap-style:none" filled="f" stroked="f">
              <v:textbox style="mso-next-textbox:#_x0000_s1584;mso-fit-shape-to-text:t" inset="0,0,0,0">
                <w:txbxContent>
                  <w:p w:rsidR="00F7683E" w:rsidRDefault="00F7683E" w:rsidP="002120BB">
                    <w:r>
                      <w:rPr>
                        <w:rFonts w:ascii="Times New Roman" w:hAnsi="Times New Roman" w:cs="Times New Roman"/>
                        <w:color w:val="000000"/>
                        <w:sz w:val="26"/>
                        <w:szCs w:val="26"/>
                        <w:lang w:val="en-US"/>
                      </w:rPr>
                      <w:t>k</w:t>
                    </w:r>
                  </w:p>
                </w:txbxContent>
              </v:textbox>
            </v:rect>
            <v:rect id="_x0000_s1585" style="position:absolute;left:737;top:2089;width:87;height:544;mso-wrap-style:none" filled="f" stroked="f">
              <v:textbox style="mso-next-textbox:#_x0000_s1585;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586" style="position:absolute;left:168;top:2089;width:500;height:544;mso-wrap-style:none" filled="f" stroked="f">
              <v:textbox style="mso-next-textbox:#_x0000_s1586;mso-fit-shape-to-text:t" inset="0,0,0,0">
                <w:txbxContent>
                  <w:p w:rsidR="00F7683E" w:rsidRDefault="00F7683E" w:rsidP="002120BB">
                    <w:r>
                      <w:rPr>
                        <w:rFonts w:ascii="Times New Roman" w:hAnsi="Times New Roman" w:cs="Times New Roman"/>
                        <w:color w:val="000000"/>
                        <w:sz w:val="26"/>
                        <w:szCs w:val="26"/>
                        <w:lang w:val="en-US"/>
                      </w:rPr>
                      <w:t>если</w:t>
                    </w:r>
                  </w:p>
                </w:txbxContent>
              </v:textbox>
            </v:rect>
            <v:rect id="_x0000_s1587" style="position:absolute;left:876;top:1656;width:66;height:544;mso-wrap-style:none" filled="f" stroked="f">
              <v:textbox style="mso-next-textbox:#_x0000_s1587;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588" style="position:absolute;left:746;top:1656;width:131;height:544;mso-wrap-style:none" filled="f" stroked="f">
              <v:textbox style="mso-next-textbox:#_x0000_s1588;mso-fit-shape-to-text:t" inset="0,0,0,0">
                <w:txbxContent>
                  <w:p w:rsidR="00F7683E" w:rsidRDefault="00F7683E" w:rsidP="002120BB">
                    <w:r>
                      <w:rPr>
                        <w:rFonts w:ascii="Times New Roman" w:hAnsi="Times New Roman" w:cs="Times New Roman"/>
                        <w:color w:val="000000"/>
                        <w:sz w:val="26"/>
                        <w:szCs w:val="26"/>
                        <w:lang w:val="en-US"/>
                      </w:rPr>
                      <w:t>0</w:t>
                    </w:r>
                  </w:p>
                </w:txbxContent>
              </v:textbox>
            </v:rect>
            <v:rect id="_x0000_s1589" style="position:absolute;left:172;top:1656;width:188;height:544;mso-wrap-style:none" filled="f" stroked="f">
              <v:textbox style="mso-next-textbox:#_x0000_s1589;mso-fit-shape-to-text:t" inset="0,0,0,0">
                <w:txbxContent>
                  <w:p w:rsidR="00F7683E" w:rsidRDefault="00F7683E" w:rsidP="002120BB">
                    <w:r>
                      <w:rPr>
                        <w:rFonts w:ascii="Times New Roman" w:hAnsi="Times New Roman" w:cs="Times New Roman"/>
                        <w:color w:val="000000"/>
                        <w:sz w:val="26"/>
                        <w:szCs w:val="26"/>
                        <w:lang w:val="en-US"/>
                      </w:rPr>
                      <w:t>D</w:t>
                    </w:r>
                  </w:p>
                </w:txbxContent>
              </v:textbox>
            </v:rect>
            <v:rect id="_x0000_s1590" style="position:absolute;left:2690;top:1223;width:66;height:544;mso-wrap-style:none" filled="f" stroked="f">
              <v:textbox style="mso-next-textbox:#_x0000_s1590;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591" style="position:absolute;left:2561;top:1223;width:131;height:544;mso-wrap-style:none" filled="f" stroked="f">
              <v:textbox style="mso-next-textbox:#_x0000_s1591;mso-fit-shape-to-text:t" inset="0,0,0,0">
                <w:txbxContent>
                  <w:p w:rsidR="00F7683E" w:rsidRDefault="00F7683E" w:rsidP="002120BB">
                    <w:r>
                      <w:rPr>
                        <w:rFonts w:ascii="Times New Roman" w:hAnsi="Times New Roman" w:cs="Times New Roman"/>
                        <w:color w:val="000000"/>
                        <w:sz w:val="26"/>
                        <w:szCs w:val="26"/>
                        <w:lang w:val="en-US"/>
                      </w:rPr>
                      <w:t>0</w:t>
                    </w:r>
                  </w:p>
                </w:txbxContent>
              </v:textbox>
            </v:rect>
            <v:rect id="_x0000_s1592" style="position:absolute;left:2194;top:1223;width:87;height:544;mso-wrap-style:none" filled="f" stroked="f">
              <v:textbox style="mso-next-textbox:#_x0000_s1592;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593" style="position:absolute;left:1314;top:1223;width:522;height:544;mso-wrap-style:none" filled="f" stroked="f">
              <v:textbox style="mso-next-textbox:#_x0000_s1593;mso-fit-shape-to-text:t" inset="0,0,0,0">
                <w:txbxContent>
                  <w:p w:rsidR="00F7683E" w:rsidRDefault="00F7683E" w:rsidP="002120BB">
                    <w:r>
                      <w:rPr>
                        <w:rFonts w:ascii="Times New Roman" w:hAnsi="Times New Roman" w:cs="Times New Roman"/>
                        <w:color w:val="000000"/>
                        <w:sz w:val="26"/>
                        <w:szCs w:val="26"/>
                        <w:lang w:val="en-US"/>
                      </w:rPr>
                      <w:t>УБО</w:t>
                    </w:r>
                  </w:p>
                </w:txbxContent>
              </v:textbox>
            </v:rect>
            <v:rect id="_x0000_s1594" style="position:absolute;left:951;top:1223;width:131;height:544;mso-wrap-style:none" filled="f" stroked="f">
              <v:textbox style="mso-next-textbox:#_x0000_s1594;mso-fit-shape-to-text:t" inset="0,0,0,0">
                <w:txbxContent>
                  <w:p w:rsidR="00F7683E" w:rsidRDefault="00F7683E" w:rsidP="002120BB">
                    <w:r>
                      <w:rPr>
                        <w:rFonts w:ascii="Times New Roman" w:hAnsi="Times New Roman" w:cs="Times New Roman"/>
                        <w:color w:val="000000"/>
                        <w:sz w:val="26"/>
                        <w:szCs w:val="26"/>
                        <w:lang w:val="en-US"/>
                      </w:rPr>
                      <w:t>1</w:t>
                    </w:r>
                  </w:p>
                </w:txbxContent>
              </v:textbox>
            </v:rect>
            <v:rect id="_x0000_s1595" style="position:absolute;left:832;top:1223;width:131;height:544;mso-wrap-style:none" filled="f" stroked="f">
              <v:textbox style="mso-next-textbox:#_x0000_s1595;mso-fit-shape-to-text:t" inset="0,0,0,0">
                <w:txbxContent>
                  <w:p w:rsidR="00F7683E" w:rsidRDefault="00F7683E" w:rsidP="002120BB">
                    <w:r>
                      <w:rPr>
                        <w:rFonts w:ascii="Times New Roman" w:hAnsi="Times New Roman" w:cs="Times New Roman"/>
                        <w:color w:val="000000"/>
                        <w:sz w:val="26"/>
                        <w:szCs w:val="26"/>
                        <w:lang w:val="en-US"/>
                      </w:rPr>
                      <w:t>k</w:t>
                    </w:r>
                  </w:p>
                </w:txbxContent>
              </v:textbox>
            </v:rect>
            <v:rect id="_x0000_s1596" style="position:absolute;left:737;top:1223;width:87;height:544;mso-wrap-style:none" filled="f" stroked="f">
              <v:textbox style="mso-next-textbox:#_x0000_s1596;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597" style="position:absolute;left:168;top:1223;width:500;height:544;mso-wrap-style:none" filled="f" stroked="f">
              <v:textbox style="mso-next-textbox:#_x0000_s1597;mso-fit-shape-to-text:t" inset="0,0,0,0">
                <w:txbxContent>
                  <w:p w:rsidR="00F7683E" w:rsidRDefault="00F7683E" w:rsidP="002120BB">
                    <w:r>
                      <w:rPr>
                        <w:rFonts w:ascii="Times New Roman" w:hAnsi="Times New Roman" w:cs="Times New Roman"/>
                        <w:color w:val="000000"/>
                        <w:sz w:val="26"/>
                        <w:szCs w:val="26"/>
                        <w:lang w:val="en-US"/>
                      </w:rPr>
                      <w:t>если</w:t>
                    </w:r>
                  </w:p>
                </w:txbxContent>
              </v:textbox>
            </v:rect>
            <v:rect id="_x0000_s1598" style="position:absolute;left:5448;top:243;width:66;height:544;mso-wrap-style:none" filled="f" stroked="f">
              <v:textbox style="mso-next-textbox:#_x0000_s1598;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599" style="position:absolute;left:5282;top:604;width:87;height:544;mso-wrap-style:none" filled="f" stroked="f">
              <v:textbox style="mso-next-textbox:#_x0000_s1599;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600" style="position:absolute;left:4403;top:604;width:522;height:544;mso-wrap-style:none" filled="f" stroked="f">
              <v:textbox style="mso-next-textbox:#_x0000_s1600;mso-fit-shape-to-text:t" inset="0,0,0,0">
                <w:txbxContent>
                  <w:p w:rsidR="00F7683E" w:rsidRDefault="00F7683E" w:rsidP="002120BB">
                    <w:r>
                      <w:rPr>
                        <w:rFonts w:ascii="Times New Roman" w:hAnsi="Times New Roman" w:cs="Times New Roman"/>
                        <w:color w:val="000000"/>
                        <w:sz w:val="26"/>
                        <w:szCs w:val="26"/>
                        <w:lang w:val="en-US"/>
                      </w:rPr>
                      <w:t>УБО</w:t>
                    </w:r>
                  </w:p>
                </w:txbxContent>
              </v:textbox>
            </v:rect>
            <v:rect id="_x0000_s1601" style="position:absolute;left:4040;top:604;width:131;height:544;mso-wrap-style:none" filled="f" stroked="f">
              <v:textbox style="mso-next-textbox:#_x0000_s1601;mso-fit-shape-to-text:t" inset="0,0,0,0">
                <w:txbxContent>
                  <w:p w:rsidR="00F7683E" w:rsidRDefault="00F7683E" w:rsidP="002120BB">
                    <w:r>
                      <w:rPr>
                        <w:rFonts w:ascii="Times New Roman" w:hAnsi="Times New Roman" w:cs="Times New Roman"/>
                        <w:color w:val="000000"/>
                        <w:sz w:val="26"/>
                        <w:szCs w:val="26"/>
                        <w:lang w:val="en-US"/>
                      </w:rPr>
                      <w:t>1</w:t>
                    </w:r>
                  </w:p>
                </w:txbxContent>
              </v:textbox>
            </v:rect>
            <v:rect id="_x0000_s1602" style="position:absolute;left:3920;top:604;width:131;height:544;mso-wrap-style:none" filled="f" stroked="f">
              <v:textbox style="mso-next-textbox:#_x0000_s1602;mso-fit-shape-to-text:t" inset="0,0,0,0">
                <w:txbxContent>
                  <w:p w:rsidR="00F7683E" w:rsidRDefault="00F7683E" w:rsidP="002120BB">
                    <w:r>
                      <w:rPr>
                        <w:rFonts w:ascii="Times New Roman" w:hAnsi="Times New Roman" w:cs="Times New Roman"/>
                        <w:color w:val="000000"/>
                        <w:sz w:val="26"/>
                        <w:szCs w:val="26"/>
                        <w:lang w:val="en-US"/>
                      </w:rPr>
                      <w:t>k</w:t>
                    </w:r>
                  </w:p>
                </w:txbxContent>
              </v:textbox>
            </v:rect>
            <v:rect id="_x0000_s1603" style="position:absolute;left:3825;top:604;width:87;height:544;mso-wrap-style:none" filled="f" stroked="f">
              <v:textbox style="mso-next-textbox:#_x0000_s1603;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604" style="position:absolute;left:2936;top:604;width:482;height:544;mso-wrap-style:none" filled="f" stroked="f">
              <v:textbox style="mso-next-textbox:#_x0000_s1604;mso-fit-shape-to-text:t" inset="0,0,0,0">
                <w:txbxContent>
                  <w:p w:rsidR="00F7683E" w:rsidRDefault="00F7683E" w:rsidP="002120BB">
                    <w:r>
                      <w:rPr>
                        <w:rFonts w:ascii="Times New Roman" w:hAnsi="Times New Roman" w:cs="Times New Roman"/>
                        <w:color w:val="000000"/>
                        <w:sz w:val="26"/>
                        <w:szCs w:val="26"/>
                        <w:lang w:val="en-US"/>
                      </w:rPr>
                      <w:t>ИБР</w:t>
                    </w:r>
                  </w:p>
                </w:txbxContent>
              </v:textbox>
            </v:rect>
            <v:rect id="_x0000_s1605" style="position:absolute;left:2434;top:604;width:169;height:544;mso-wrap-style:none" filled="f" stroked="f">
              <v:textbox style="mso-next-textbox:#_x0000_s1605;mso-fit-shape-to-text:t" inset="0,0,0,0">
                <w:txbxContent>
                  <w:p w:rsidR="00F7683E" w:rsidRDefault="00F7683E" w:rsidP="002120BB">
                    <w:r>
                      <w:rPr>
                        <w:rFonts w:ascii="Times New Roman" w:hAnsi="Times New Roman" w:cs="Times New Roman"/>
                        <w:color w:val="000000"/>
                        <w:sz w:val="26"/>
                        <w:szCs w:val="26"/>
                        <w:lang w:val="en-US"/>
                      </w:rPr>
                      <w:t>Ч</w:t>
                    </w:r>
                  </w:p>
                </w:txbxContent>
              </v:textbox>
            </v:rect>
            <v:rect id="_x0000_s1606" style="position:absolute;left:1664;top:604;width:338;height:544;mso-wrap-style:none" filled="f" stroked="f">
              <v:textbox style="mso-next-textbox:#_x0000_s1606;mso-fit-shape-to-text:t" inset="0,0,0,0">
                <w:txbxContent>
                  <w:p w:rsidR="00F7683E" w:rsidRDefault="00F7683E" w:rsidP="002120BB">
                    <w:r>
                      <w:rPr>
                        <w:rFonts w:ascii="Times New Roman" w:hAnsi="Times New Roman" w:cs="Times New Roman"/>
                        <w:color w:val="000000"/>
                        <w:sz w:val="26"/>
                        <w:szCs w:val="26"/>
                        <w:lang w:val="en-US"/>
                      </w:rPr>
                      <w:t>БО</w:t>
                    </w:r>
                  </w:p>
                </w:txbxContent>
              </v:textbox>
            </v:rect>
            <v:rect id="_x0000_s1607" style="position:absolute;left:5125;top:70;width:87;height:544;mso-wrap-style:none" filled="f" stroked="f">
              <v:textbox style="mso-next-textbox:#_x0000_s1607;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608" style="position:absolute;left:4245;top:70;width:522;height:544;mso-wrap-style:none" filled="f" stroked="f">
              <v:textbox style="mso-next-textbox:#_x0000_s1608;mso-fit-shape-to-text:t" inset="0,0,0,0">
                <w:txbxContent>
                  <w:p w:rsidR="00F7683E" w:rsidRDefault="00F7683E" w:rsidP="002120BB">
                    <w:r>
                      <w:rPr>
                        <w:rFonts w:ascii="Times New Roman" w:hAnsi="Times New Roman" w:cs="Times New Roman"/>
                        <w:color w:val="000000"/>
                        <w:sz w:val="26"/>
                        <w:szCs w:val="26"/>
                        <w:lang w:val="en-US"/>
                      </w:rPr>
                      <w:t>УБО</w:t>
                    </w:r>
                  </w:p>
                </w:txbxContent>
              </v:textbox>
            </v:rect>
            <v:rect id="_x0000_s1609" style="position:absolute;left:3882;top:70;width:131;height:544;mso-wrap-style:none" filled="f" stroked="f">
              <v:textbox style="mso-next-textbox:#_x0000_s1609;mso-fit-shape-to-text:t" inset="0,0,0,0">
                <w:txbxContent>
                  <w:p w:rsidR="00F7683E" w:rsidRDefault="00F7683E" w:rsidP="002120BB">
                    <w:r>
                      <w:rPr>
                        <w:rFonts w:ascii="Times New Roman" w:hAnsi="Times New Roman" w:cs="Times New Roman"/>
                        <w:color w:val="000000"/>
                        <w:sz w:val="26"/>
                        <w:szCs w:val="26"/>
                        <w:lang w:val="en-US"/>
                      </w:rPr>
                      <w:t>1</w:t>
                    </w:r>
                  </w:p>
                </w:txbxContent>
              </v:textbox>
            </v:rect>
            <v:rect id="_x0000_s1610" style="position:absolute;left:3763;top:70;width:131;height:544;mso-wrap-style:none" filled="f" stroked="f">
              <v:textbox style="mso-next-textbox:#_x0000_s1610;mso-fit-shape-to-text:t" inset="0,0,0,0">
                <w:txbxContent>
                  <w:p w:rsidR="00F7683E" w:rsidRDefault="00F7683E" w:rsidP="002120BB">
                    <w:r>
                      <w:rPr>
                        <w:rFonts w:ascii="Times New Roman" w:hAnsi="Times New Roman" w:cs="Times New Roman"/>
                        <w:color w:val="000000"/>
                        <w:sz w:val="26"/>
                        <w:szCs w:val="26"/>
                        <w:lang w:val="en-US"/>
                      </w:rPr>
                      <w:t>k</w:t>
                    </w:r>
                  </w:p>
                </w:txbxContent>
              </v:textbox>
            </v:rect>
            <v:rect id="_x0000_s1611" style="position:absolute;left:3668;top:70;width:87;height:544;mso-wrap-style:none" filled="f" stroked="f">
              <v:textbox style="mso-next-textbox:#_x0000_s1611;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612" style="position:absolute;left:2778;top:70;width:482;height:544;mso-wrap-style:none" filled="f" stroked="f">
              <v:textbox style="mso-next-textbox:#_x0000_s1612;mso-fit-shape-to-text:t" inset="0,0,0,0">
                <w:txbxContent>
                  <w:p w:rsidR="00F7683E" w:rsidRDefault="00F7683E" w:rsidP="002120BB">
                    <w:r>
                      <w:rPr>
                        <w:rFonts w:ascii="Times New Roman" w:hAnsi="Times New Roman" w:cs="Times New Roman"/>
                        <w:color w:val="000000"/>
                        <w:sz w:val="26"/>
                        <w:szCs w:val="26"/>
                        <w:lang w:val="en-US"/>
                      </w:rPr>
                      <w:t>ИБР</w:t>
                    </w:r>
                  </w:p>
                </w:txbxContent>
              </v:textbox>
            </v:rect>
            <v:rect id="_x0000_s1613" style="position:absolute;left:2277;top:70;width:169;height:544;mso-wrap-style:none" filled="f" stroked="f">
              <v:textbox style="mso-next-textbox:#_x0000_s1613;mso-fit-shape-to-text:t" inset="0,0,0,0">
                <w:txbxContent>
                  <w:p w:rsidR="00F7683E" w:rsidRDefault="00F7683E" w:rsidP="002120BB">
                    <w:r>
                      <w:rPr>
                        <w:rFonts w:ascii="Times New Roman" w:hAnsi="Times New Roman" w:cs="Times New Roman"/>
                        <w:color w:val="000000"/>
                        <w:sz w:val="26"/>
                        <w:szCs w:val="26"/>
                        <w:lang w:val="en-US"/>
                      </w:rPr>
                      <w:t>Ч</w:t>
                    </w:r>
                  </w:p>
                </w:txbxContent>
              </v:textbox>
            </v:rect>
            <v:rect id="_x0000_s1614" style="position:absolute;left:1507;top:70;width:338;height:544;mso-wrap-style:none" filled="f" stroked="f">
              <v:textbox style="mso-next-textbox:#_x0000_s1614;mso-fit-shape-to-text:t" inset="0,0,0,0">
                <w:txbxContent>
                  <w:p w:rsidR="00F7683E" w:rsidRDefault="00F7683E" w:rsidP="002120BB">
                    <w:r>
                      <w:rPr>
                        <w:rFonts w:ascii="Times New Roman" w:hAnsi="Times New Roman" w:cs="Times New Roman"/>
                        <w:color w:val="000000"/>
                        <w:sz w:val="26"/>
                        <w:szCs w:val="26"/>
                        <w:lang w:val="en-US"/>
                      </w:rPr>
                      <w:t>БО</w:t>
                    </w:r>
                  </w:p>
                </w:txbxContent>
              </v:textbox>
            </v:rect>
            <v:rect id="_x0000_s1615" style="position:absolute;left:751;top:243;width:188;height:544;mso-wrap-style:none" filled="f" stroked="f">
              <v:textbox style="mso-next-textbox:#_x0000_s1615;mso-fit-shape-to-text:t" inset="0,0,0,0">
                <w:txbxContent>
                  <w:p w:rsidR="00F7683E" w:rsidRDefault="00F7683E" w:rsidP="002120BB">
                    <w:r>
                      <w:rPr>
                        <w:rFonts w:ascii="Times New Roman" w:hAnsi="Times New Roman" w:cs="Times New Roman"/>
                        <w:color w:val="000000"/>
                        <w:sz w:val="26"/>
                        <w:szCs w:val="26"/>
                        <w:lang w:val="en-US"/>
                      </w:rPr>
                      <w:t>D</w:t>
                    </w:r>
                  </w:p>
                </w:txbxContent>
              </v:textbox>
            </v:rect>
            <v:rect id="_x0000_s1616" style="position:absolute;left:172;top:243;width:188;height:544;mso-wrap-style:none" filled="f" stroked="f">
              <v:textbox style="mso-next-textbox:#_x0000_s1616;mso-fit-shape-to-text:t" inset="0,0,0,0">
                <w:txbxContent>
                  <w:p w:rsidR="00F7683E" w:rsidRDefault="00F7683E" w:rsidP="002120BB">
                    <w:r>
                      <w:rPr>
                        <w:rFonts w:ascii="Times New Roman" w:hAnsi="Times New Roman" w:cs="Times New Roman"/>
                        <w:color w:val="000000"/>
                        <w:sz w:val="26"/>
                        <w:szCs w:val="26"/>
                        <w:lang w:val="en-US"/>
                      </w:rPr>
                      <w:t>D</w:t>
                    </w:r>
                  </w:p>
                </w:txbxContent>
              </v:textbox>
            </v:rect>
            <v:rect id="_x0000_s1617" style="position:absolute;left:1865;top:2068;width:303;height:412;mso-wrap-style:none" filled="f" stroked="f">
              <v:textbox style="mso-next-textbox:#_x0000_s1617;mso-fit-shape-to-text:t" inset="0,0,0,0">
                <w:txbxContent>
                  <w:p w:rsidR="00F7683E" w:rsidRDefault="00F7683E" w:rsidP="002120BB">
                    <w:r>
                      <w:rPr>
                        <w:rFonts w:ascii="Times New Roman" w:hAnsi="Times New Roman" w:cs="Times New Roman"/>
                        <w:color w:val="000000"/>
                        <w:sz w:val="16"/>
                        <w:szCs w:val="16"/>
                        <w:lang w:val="en-US"/>
                      </w:rPr>
                      <w:t>расч</w:t>
                    </w:r>
                  </w:p>
                </w:txbxContent>
              </v:textbox>
            </v:rect>
            <v:rect id="_x0000_s1618" style="position:absolute;left:1860;top:2252;width:45;height:412;mso-wrap-style:none" filled="f" stroked="f">
              <v:textbox style="mso-next-textbox:#_x0000_s1618;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619" style="position:absolute;left:367;top:1635;width:81;height:412;mso-wrap-style:none" filled="f" stroked="f">
              <v:textbox style="mso-next-textbox:#_x0000_s1619;mso-fit-shape-to-text:t" inset="0,0,0,0">
                <w:txbxContent>
                  <w:p w:rsidR="00F7683E" w:rsidRDefault="00F7683E" w:rsidP="002120BB">
                    <w:r>
                      <w:rPr>
                        <w:rFonts w:ascii="Times New Roman" w:hAnsi="Times New Roman" w:cs="Times New Roman"/>
                        <w:color w:val="000000"/>
                        <w:sz w:val="16"/>
                        <w:szCs w:val="16"/>
                        <w:lang w:val="en-US"/>
                      </w:rPr>
                      <w:t>1</w:t>
                    </w:r>
                  </w:p>
                </w:txbxContent>
              </v:textbox>
            </v:rect>
            <v:rect id="_x0000_s1620" style="position:absolute;left:379;top:1819;width:45;height:412;mso-wrap-style:none" filled="f" stroked="f">
              <v:textbox style="mso-next-textbox:#_x0000_s1620;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621" style="position:absolute;left:1865;top:1202;width:303;height:412;mso-wrap-style:none" filled="f" stroked="f">
              <v:textbox style="mso-next-textbox:#_x0000_s1621;mso-fit-shape-to-text:t" inset="0,0,0,0">
                <w:txbxContent>
                  <w:p w:rsidR="00F7683E" w:rsidRDefault="00F7683E" w:rsidP="002120BB">
                    <w:r>
                      <w:rPr>
                        <w:rFonts w:ascii="Times New Roman" w:hAnsi="Times New Roman" w:cs="Times New Roman"/>
                        <w:color w:val="000000"/>
                        <w:sz w:val="16"/>
                        <w:szCs w:val="16"/>
                        <w:lang w:val="en-US"/>
                      </w:rPr>
                      <w:t>расч</w:t>
                    </w:r>
                  </w:p>
                </w:txbxContent>
              </v:textbox>
            </v:rect>
            <v:rect id="_x0000_s1622" style="position:absolute;left:1860;top:1386;width:45;height:412;mso-wrap-style:none" filled="f" stroked="f">
              <v:textbox style="mso-next-textbox:#_x0000_s1622;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623" style="position:absolute;left:1391;top:433;width:81;height:412;mso-wrap-style:none" filled="f" stroked="f">
              <v:textbox style="mso-next-textbox:#_x0000_s1623;mso-fit-shape-to-text:t" inset="0,0,0,0">
                <w:txbxContent>
                  <w:p w:rsidR="00F7683E" w:rsidRDefault="00F7683E" w:rsidP="002120BB">
                    <w:r>
                      <w:rPr>
                        <w:rFonts w:ascii="Times New Roman" w:hAnsi="Times New Roman" w:cs="Times New Roman"/>
                        <w:color w:val="000000"/>
                        <w:sz w:val="16"/>
                        <w:szCs w:val="16"/>
                        <w:lang w:val="en-US"/>
                      </w:rPr>
                      <w:t>n</w:t>
                    </w:r>
                  </w:p>
                </w:txbxContent>
              </v:textbox>
            </v:rect>
            <v:rect id="_x0000_s1624" style="position:absolute;left:1463;top:953;width:81;height:412;mso-wrap-style:none" filled="f" stroked="f">
              <v:textbox style="mso-next-textbox:#_x0000_s1624;mso-fit-shape-to-text:t" inset="0,0,0,0">
                <w:txbxContent>
                  <w:p w:rsidR="00F7683E" w:rsidRDefault="00F7683E" w:rsidP="002120BB">
                    <w:r>
                      <w:rPr>
                        <w:rFonts w:ascii="Times New Roman" w:hAnsi="Times New Roman" w:cs="Times New Roman"/>
                        <w:color w:val="000000"/>
                        <w:sz w:val="16"/>
                        <w:szCs w:val="16"/>
                        <w:lang w:val="en-US"/>
                      </w:rPr>
                      <w:t>1</w:t>
                    </w:r>
                  </w:p>
                </w:txbxContent>
              </v:textbox>
            </v:rect>
            <v:rect id="_x0000_s1625" style="position:absolute;left:1334;top:953;width:45;height:412;mso-wrap-style:none" filled="f" stroked="f">
              <v:textbox style="mso-next-textbox:#_x0000_s1625;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626" style="position:absolute;left:4953;top:583;width:303;height:412;mso-wrap-style:none" filled="f" stroked="f">
              <v:textbox style="mso-next-textbox:#_x0000_s1626;mso-fit-shape-to-text:t" inset="0,0,0,0">
                <w:txbxContent>
                  <w:p w:rsidR="00F7683E" w:rsidRDefault="00F7683E" w:rsidP="002120BB">
                    <w:r>
                      <w:rPr>
                        <w:rFonts w:ascii="Times New Roman" w:hAnsi="Times New Roman" w:cs="Times New Roman"/>
                        <w:color w:val="000000"/>
                        <w:sz w:val="16"/>
                        <w:szCs w:val="16"/>
                        <w:lang w:val="en-US"/>
                      </w:rPr>
                      <w:t>расч</w:t>
                    </w:r>
                  </w:p>
                </w:txbxContent>
              </v:textbox>
            </v:rect>
            <v:rect id="_x0000_s1627" style="position:absolute;left:4948;top:767;width:45;height:412;mso-wrap-style:none" filled="f" stroked="f">
              <v:textbox style="mso-next-textbox:#_x0000_s1627;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628" style="position:absolute;left:3453;top:583;width:116;height:412;mso-wrap-style:none" filled="f" stroked="f">
              <v:textbox style="mso-next-textbox:#_x0000_s1628;mso-fit-shape-to-text:t" inset="0,0,0,0">
                <w:txbxContent>
                  <w:p w:rsidR="00F7683E" w:rsidRDefault="00F7683E" w:rsidP="002120BB">
                    <w:r>
                      <w:rPr>
                        <w:rFonts w:ascii="Times New Roman" w:hAnsi="Times New Roman" w:cs="Times New Roman"/>
                        <w:color w:val="000000"/>
                        <w:sz w:val="16"/>
                        <w:szCs w:val="16"/>
                        <w:lang w:val="en-US"/>
                      </w:rPr>
                      <w:t>N</w:t>
                    </w:r>
                  </w:p>
                </w:txbxContent>
              </v:textbox>
            </v:rect>
            <v:rect id="_x0000_s1629" style="position:absolute;left:3444;top:767;width:45;height:412;mso-wrap-style:none" filled="f" stroked="f">
              <v:textbox style="mso-next-textbox:#_x0000_s1629;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630" style="position:absolute;left:2629;top:767;width:45;height:412;mso-wrap-style:none" filled="f" stroked="f">
              <v:textbox style="mso-next-textbox:#_x0000_s1630;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631" style="position:absolute;left:2026;top:583;width:152;height:412;mso-wrap-style:none" filled="f" stroked="f">
              <v:textbox style="mso-next-textbox:#_x0000_s1631;mso-fit-shape-to-text:t" inset="0,0,0,0">
                <w:txbxContent>
                  <w:p w:rsidR="00F7683E" w:rsidRDefault="00F7683E" w:rsidP="002120BB">
                    <w:r>
                      <w:rPr>
                        <w:rFonts w:ascii="Times New Roman" w:hAnsi="Times New Roman" w:cs="Times New Roman"/>
                        <w:color w:val="000000"/>
                        <w:sz w:val="16"/>
                        <w:szCs w:val="16"/>
                        <w:lang w:val="en-US"/>
                      </w:rPr>
                      <w:t>ср</w:t>
                    </w:r>
                  </w:p>
                </w:txbxContent>
              </v:textbox>
            </v:rect>
            <v:rect id="_x0000_s1632" style="position:absolute;left:4796;top:49;width:303;height:412;mso-wrap-style:none" filled="f" stroked="f">
              <v:textbox style="mso-next-textbox:#_x0000_s1632;mso-fit-shape-to-text:t" inset="0,0,0,0">
                <w:txbxContent>
                  <w:p w:rsidR="00F7683E" w:rsidRDefault="00F7683E" w:rsidP="002120BB">
                    <w:r>
                      <w:rPr>
                        <w:rFonts w:ascii="Times New Roman" w:hAnsi="Times New Roman" w:cs="Times New Roman"/>
                        <w:color w:val="000000"/>
                        <w:sz w:val="16"/>
                        <w:szCs w:val="16"/>
                        <w:lang w:val="en-US"/>
                      </w:rPr>
                      <w:t>расч</w:t>
                    </w:r>
                  </w:p>
                </w:txbxContent>
              </v:textbox>
            </v:rect>
            <v:rect id="_x0000_s1633" style="position:absolute;left:4791;top:233;width:45;height:412;mso-wrap-style:none" filled="f" stroked="f">
              <v:textbox style="mso-next-textbox:#_x0000_s1633;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634" style="position:absolute;left:3296;top:49;width:116;height:412;mso-wrap-style:none" filled="f" stroked="f">
              <v:textbox style="mso-next-textbox:#_x0000_s1634;mso-fit-shape-to-text:t" inset="0,0,0,0">
                <w:txbxContent>
                  <w:p w:rsidR="00F7683E" w:rsidRDefault="00F7683E" w:rsidP="002120BB">
                    <w:r>
                      <w:rPr>
                        <w:rFonts w:ascii="Times New Roman" w:hAnsi="Times New Roman" w:cs="Times New Roman"/>
                        <w:color w:val="000000"/>
                        <w:sz w:val="16"/>
                        <w:szCs w:val="16"/>
                        <w:lang w:val="en-US"/>
                      </w:rPr>
                      <w:t>N</w:t>
                    </w:r>
                  </w:p>
                </w:txbxContent>
              </v:textbox>
            </v:rect>
            <v:rect id="_x0000_s1635" style="position:absolute;left:3287;top:233;width:45;height:412;mso-wrap-style:none" filled="f" stroked="f">
              <v:textbox style="mso-next-textbox:#_x0000_s1635;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636" style="position:absolute;left:2472;top:233;width:45;height:412;mso-wrap-style:none" filled="f" stroked="f">
              <v:textbox style="mso-next-textbox:#_x0000_s1636;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637" style="position:absolute;left:1869;top:49;width:152;height:412;mso-wrap-style:none" filled="f" stroked="f">
              <v:textbox style="mso-next-textbox:#_x0000_s1637;mso-fit-shape-to-text:t" inset="0,0,0,0">
                <w:txbxContent>
                  <w:p w:rsidR="00F7683E" w:rsidRDefault="00F7683E" w:rsidP="002120BB">
                    <w:r>
                      <w:rPr>
                        <w:rFonts w:ascii="Times New Roman" w:hAnsi="Times New Roman" w:cs="Times New Roman"/>
                        <w:color w:val="000000"/>
                        <w:sz w:val="16"/>
                        <w:szCs w:val="16"/>
                        <w:lang w:val="en-US"/>
                      </w:rPr>
                      <w:t>ср</w:t>
                    </w:r>
                  </w:p>
                </w:txbxContent>
              </v:textbox>
            </v:rect>
            <v:rect id="_x0000_s1638" style="position:absolute;left:946;top:222;width:81;height:412;mso-wrap-style:none" filled="f" stroked="f">
              <v:textbox style="mso-next-textbox:#_x0000_s1638;mso-fit-shape-to-text:t" inset="0,0,0,0">
                <w:txbxContent>
                  <w:p w:rsidR="00F7683E" w:rsidRDefault="00F7683E" w:rsidP="002120BB">
                    <w:r>
                      <w:rPr>
                        <w:rFonts w:ascii="Times New Roman" w:hAnsi="Times New Roman" w:cs="Times New Roman"/>
                        <w:color w:val="000000"/>
                        <w:sz w:val="16"/>
                        <w:szCs w:val="16"/>
                        <w:lang w:val="en-US"/>
                      </w:rPr>
                      <w:t>1</w:t>
                    </w:r>
                  </w:p>
                </w:txbxContent>
              </v:textbox>
            </v:rect>
            <v:rect id="_x0000_s1639" style="position:absolute;left:367;top:222;width:81;height:412;mso-wrap-style:none" filled="f" stroked="f">
              <v:textbox style="mso-next-textbox:#_x0000_s1639;mso-fit-shape-to-text:t" inset="0,0,0,0">
                <w:txbxContent>
                  <w:p w:rsidR="00F7683E" w:rsidRDefault="00F7683E" w:rsidP="002120BB">
                    <w:r>
                      <w:rPr>
                        <w:rFonts w:ascii="Times New Roman" w:hAnsi="Times New Roman" w:cs="Times New Roman"/>
                        <w:color w:val="000000"/>
                        <w:sz w:val="16"/>
                        <w:szCs w:val="16"/>
                        <w:lang w:val="en-US"/>
                      </w:rPr>
                      <w:t>1</w:t>
                    </w:r>
                  </w:p>
                </w:txbxContent>
              </v:textbox>
            </v:rect>
            <v:rect id="_x0000_s1640" style="position:absolute;left:379;top:406;width:45;height:412;mso-wrap-style:none" filled="f" stroked="f">
              <v:textbox style="mso-next-textbox:#_x0000_s1640;mso-fit-shape-to-text:t" inset="0,0,0,0">
                <w:txbxContent>
                  <w:p w:rsidR="00F7683E" w:rsidRDefault="00F7683E" w:rsidP="002120BB">
                    <w:r>
                      <w:rPr>
                        <w:rFonts w:ascii="Times New Roman" w:hAnsi="Times New Roman" w:cs="Times New Roman"/>
                        <w:color w:val="000000"/>
                        <w:sz w:val="16"/>
                        <w:szCs w:val="16"/>
                        <w:lang w:val="en-US"/>
                      </w:rPr>
                      <w:t>i</w:t>
                    </w:r>
                  </w:p>
                </w:txbxContent>
              </v:textbox>
            </v:rect>
            <w10:wrap type="none"/>
            <w10:anchorlock/>
          </v:group>
        </w:pict>
      </w:r>
    </w:p>
    <w:p w:rsidR="002120BB" w:rsidRPr="00545646" w:rsidRDefault="002120BB" w:rsidP="002120BB">
      <w:pPr>
        <w:pStyle w:val="ConsPlusNormal"/>
        <w:ind w:firstLine="540"/>
        <w:jc w:val="both"/>
        <w:rPr>
          <w:sz w:val="22"/>
          <w:szCs w:val="22"/>
        </w:rPr>
      </w:pPr>
      <w:r w:rsidRPr="00093E7B">
        <w:rPr>
          <w:sz w:val="22"/>
          <w:szCs w:val="22"/>
        </w:rPr>
        <w:t>где:</w:t>
      </w:r>
    </w:p>
    <w:p w:rsidR="002120BB" w:rsidRPr="00693D7C" w:rsidRDefault="00A15E96" w:rsidP="002120BB">
      <w:pPr>
        <w:pStyle w:val="ConsPlusNormal"/>
        <w:ind w:firstLine="540"/>
        <w:jc w:val="both"/>
        <w:rPr>
          <w:sz w:val="22"/>
          <w:szCs w:val="22"/>
        </w:rPr>
      </w:pPr>
      <w:r>
        <w:rPr>
          <w:sz w:val="22"/>
          <w:szCs w:val="22"/>
        </w:rPr>
      </w:r>
      <w:r>
        <w:rPr>
          <w:sz w:val="22"/>
          <w:szCs w:val="22"/>
        </w:rPr>
        <w:pict>
          <v:group id="_x0000_s1541" editas="canvas" style="width:18pt;height:31.55pt;mso-position-horizontal-relative:char;mso-position-vertical-relative:line" coordsize="360,631">
            <o:lock v:ext="edit" aspectratio="t"/>
            <v:shape id="_x0000_s1542" type="#_x0000_t75" style="position:absolute;width:360;height:631" o:preferrelative="f">
              <v:fill o:detectmouseclick="t"/>
              <v:path o:extrusionok="t" o:connecttype="none"/>
              <o:lock v:ext="edit" text="t"/>
            </v:shape>
            <v:rect id="_x0000_s1543" style="position:absolute;left:236;top:31;width:81;height:412;mso-wrap-style:none" filled="f" stroked="f">
              <v:textbox style="mso-next-textbox:#_x0000_s1543;mso-fit-shape-to-text:t" inset="0,0,0,0">
                <w:txbxContent>
                  <w:p w:rsidR="00F7683E" w:rsidRDefault="00F7683E" w:rsidP="002120BB">
                    <w:r>
                      <w:rPr>
                        <w:rFonts w:ascii="Times New Roman" w:hAnsi="Times New Roman" w:cs="Times New Roman"/>
                        <w:color w:val="000000"/>
                        <w:sz w:val="16"/>
                        <w:szCs w:val="16"/>
                        <w:lang w:val="en-US"/>
                      </w:rPr>
                      <w:t>1</w:t>
                    </w:r>
                  </w:p>
                </w:txbxContent>
              </v:textbox>
            </v:rect>
            <v:rect id="_x0000_s1544" style="position:absolute;left:249;top:219;width:45;height:412;mso-wrap-style:none" filled="f" stroked="f">
              <v:textbox style="mso-next-textbox:#_x0000_s1544;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545" style="position:absolute;left:41;top:53;width:203;height:570" filled="f" stroked="f">
              <v:textbox style="mso-next-textbox:#_x0000_s1545" inset="0,0,0,0">
                <w:txbxContent>
                  <w:p w:rsidR="00F7683E" w:rsidRDefault="00F7683E" w:rsidP="002120BB">
                    <w:r>
                      <w:rPr>
                        <w:rFonts w:ascii="Times New Roman" w:hAnsi="Times New Roman" w:cs="Times New Roman"/>
                        <w:color w:val="000000"/>
                        <w:sz w:val="28"/>
                        <w:szCs w:val="28"/>
                        <w:lang w:val="en-US"/>
                      </w:rPr>
                      <w:t>D</w:t>
                    </w:r>
                  </w:p>
                </w:txbxContent>
              </v:textbox>
            </v:rect>
            <w10:wrap type="none"/>
            <w10:anchorlock/>
          </v:group>
        </w:pict>
      </w:r>
      <w:r w:rsidR="002120BB" w:rsidRPr="00BD118A">
        <w:rPr>
          <w:sz w:val="22"/>
          <w:szCs w:val="22"/>
        </w:rPr>
        <w:t xml:space="preserve">- </w:t>
      </w:r>
      <w:r w:rsidR="002120BB" w:rsidRPr="00093E7B">
        <w:rPr>
          <w:sz w:val="22"/>
          <w:szCs w:val="22"/>
        </w:rPr>
        <w:t>объем средств, необходимый для достижения i-м муниципальным образованием уровня бюджетной обеспеченности, определяемого Правительством Кировской области (органом местного самоуправления муниципального района) при подготовке проекта закона области об областном бюджете на очередной финансовый год и плановый период (решения представительного органа муниципального района о местном бюджете на очередной финансовый год и плановый период) в качестве критерия выравнивания бюджетной обеспеченности;</w:t>
      </w:r>
    </w:p>
    <w:p w:rsidR="002120BB" w:rsidRPr="00093E7B" w:rsidRDefault="002120BB" w:rsidP="002120BB">
      <w:pPr>
        <w:pStyle w:val="ConsPlusNormal"/>
        <w:ind w:firstLine="540"/>
        <w:jc w:val="both"/>
        <w:rPr>
          <w:sz w:val="22"/>
          <w:szCs w:val="22"/>
        </w:rPr>
      </w:pPr>
      <w:r w:rsidRPr="00093E7B">
        <w:rPr>
          <w:sz w:val="22"/>
          <w:szCs w:val="22"/>
        </w:rPr>
        <w:t>D</w:t>
      </w:r>
      <w:r w:rsidRPr="00093E7B">
        <w:rPr>
          <w:sz w:val="22"/>
          <w:szCs w:val="22"/>
          <w:vertAlign w:val="superscript"/>
        </w:rPr>
        <w:t>1</w:t>
      </w:r>
      <w:r w:rsidRPr="00093E7B">
        <w:rPr>
          <w:sz w:val="22"/>
          <w:szCs w:val="22"/>
        </w:rPr>
        <w:t xml:space="preserve"> - объем части ФФП, распределение которой осуществляется методом выравнивания до уровня расчетной бюджетной обеспеченности, определяемого Правительством Кировской области (органом местного самоуправления муниципального района) при подготовке проекта закона области об областном бюджете на очередной финансовый год и плановый период (решения представительного органа муниципального района о местном бюджете на очередной финансовый год и плановый период) в качестве критерия выравнивания расчетной бюджетной обеспеченности;</w:t>
      </w:r>
    </w:p>
    <w:p w:rsidR="002120BB" w:rsidRPr="00093E7B" w:rsidRDefault="002120BB" w:rsidP="002120BB">
      <w:pPr>
        <w:pStyle w:val="ConsPlusNormal"/>
        <w:ind w:firstLine="540"/>
        <w:jc w:val="both"/>
        <w:rPr>
          <w:sz w:val="22"/>
          <w:szCs w:val="22"/>
        </w:rPr>
      </w:pPr>
      <w:r w:rsidRPr="00093E7B">
        <w:rPr>
          <w:sz w:val="22"/>
          <w:szCs w:val="22"/>
        </w:rPr>
        <w:t>БО</w:t>
      </w:r>
      <w:r w:rsidRPr="00093E7B">
        <w:rPr>
          <w:sz w:val="22"/>
          <w:szCs w:val="22"/>
          <w:vertAlign w:val="superscript"/>
        </w:rPr>
        <w:t>ср</w:t>
      </w:r>
      <w:r w:rsidRPr="00093E7B">
        <w:rPr>
          <w:sz w:val="22"/>
          <w:szCs w:val="22"/>
        </w:rPr>
        <w:t xml:space="preserve"> - средняя бюджетная обеспеченность, определяемая в соответствии с порядком, утвержденным настоящим Законом;</w:t>
      </w:r>
    </w:p>
    <w:p w:rsidR="002120BB" w:rsidRPr="00093E7B" w:rsidRDefault="002120BB" w:rsidP="002120BB">
      <w:pPr>
        <w:pStyle w:val="ConsPlusNormal"/>
        <w:ind w:firstLine="540"/>
        <w:jc w:val="both"/>
        <w:rPr>
          <w:sz w:val="22"/>
          <w:szCs w:val="22"/>
        </w:rPr>
      </w:pPr>
      <w:r w:rsidRPr="00093E7B">
        <w:rPr>
          <w:sz w:val="22"/>
          <w:szCs w:val="22"/>
        </w:rPr>
        <w:t>Ч</w:t>
      </w:r>
      <w:r w:rsidRPr="00093E7B">
        <w:rPr>
          <w:sz w:val="22"/>
          <w:szCs w:val="22"/>
          <w:vertAlign w:val="subscript"/>
        </w:rPr>
        <w:t>i</w:t>
      </w:r>
      <w:r w:rsidRPr="00093E7B">
        <w:rPr>
          <w:sz w:val="22"/>
          <w:szCs w:val="22"/>
        </w:rPr>
        <w:t xml:space="preserve"> - численность населения i-го муниципального образования;</w:t>
      </w:r>
    </w:p>
    <w:p w:rsidR="002120BB" w:rsidRPr="00093E7B" w:rsidRDefault="002120BB" w:rsidP="002120BB">
      <w:pPr>
        <w:pStyle w:val="ConsPlusNormal"/>
        <w:ind w:firstLine="540"/>
        <w:jc w:val="both"/>
        <w:rPr>
          <w:sz w:val="22"/>
          <w:szCs w:val="22"/>
        </w:rPr>
      </w:pPr>
      <w:r w:rsidRPr="00093E7B">
        <w:rPr>
          <w:sz w:val="22"/>
          <w:szCs w:val="22"/>
        </w:rPr>
        <w:t xml:space="preserve">k1 - критерий выравнивания расчетной бюджетной обеспеченности муниципальных районов (муниципальных округов, городских округов), установленный законом области об областном бюджете </w:t>
      </w:r>
      <w:r>
        <w:rPr>
          <w:sz w:val="22"/>
          <w:szCs w:val="22"/>
        </w:rPr>
        <w:br/>
      </w:r>
      <w:r w:rsidRPr="00093E7B">
        <w:rPr>
          <w:sz w:val="22"/>
          <w:szCs w:val="22"/>
        </w:rPr>
        <w:lastRenderedPageBreak/>
        <w:t>на очередной финансовый год и плановый период (критерий выравнивания расчетной бюджетной обеспеченности поселений, установленный органом местного самоуправления);</w:t>
      </w:r>
    </w:p>
    <w:p w:rsidR="002120BB" w:rsidRDefault="00A15E96" w:rsidP="002120BB">
      <w:pPr>
        <w:pStyle w:val="ConsPlusNormal"/>
        <w:ind w:firstLine="540"/>
        <w:jc w:val="both"/>
        <w:rPr>
          <w:sz w:val="22"/>
          <w:szCs w:val="22"/>
        </w:rPr>
      </w:pPr>
      <w:r>
        <w:rPr>
          <w:sz w:val="22"/>
          <w:szCs w:val="22"/>
        </w:rPr>
      </w:r>
      <w:r>
        <w:rPr>
          <w:sz w:val="22"/>
          <w:szCs w:val="22"/>
        </w:rPr>
        <w:pict>
          <v:group id="_x0000_s1536" editas="canvas" style="width:46.5pt;height:31.55pt;mso-position-horizontal-relative:char;mso-position-vertical-relative:line" coordsize="930,631">
            <o:lock v:ext="edit" aspectratio="t"/>
            <v:shape id="_x0000_s1537" type="#_x0000_t75" style="position:absolute;width:930;height:631" o:preferrelative="f">
              <v:fill o:detectmouseclick="t"/>
              <v:path o:extrusionok="t" o:connecttype="none"/>
              <o:lock v:ext="edit" text="t"/>
            </v:shape>
            <v:rect id="_x0000_s1538" style="position:absolute;left:599;top:31;width:303;height:412;mso-wrap-style:none" filled="f" stroked="f">
              <v:textbox style="mso-next-textbox:#_x0000_s1538;mso-fit-shape-to-text:t" inset="0,0,0,0">
                <w:txbxContent>
                  <w:p w:rsidR="00F7683E" w:rsidRDefault="00F7683E" w:rsidP="002120BB">
                    <w:r>
                      <w:rPr>
                        <w:rFonts w:ascii="Times New Roman" w:hAnsi="Times New Roman" w:cs="Times New Roman"/>
                        <w:color w:val="000000"/>
                        <w:sz w:val="16"/>
                        <w:szCs w:val="16"/>
                        <w:lang w:val="en-US"/>
                      </w:rPr>
                      <w:t>расч</w:t>
                    </w:r>
                  </w:p>
                </w:txbxContent>
              </v:textbox>
            </v:rect>
            <v:rect id="_x0000_s1539" style="position:absolute;left:594;top:219;width:45;height:412;mso-wrap-style:none" filled="f" stroked="f">
              <v:textbox style="mso-next-textbox:#_x0000_s1539;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540" style="position:absolute;left:44;top:53;width:562;height:570;mso-wrap-style:none" filled="f" stroked="f">
              <v:textbox style="mso-next-textbox:#_x0000_s1540;mso-fit-shape-to-text:t" inset="0,0,0,0">
                <w:txbxContent>
                  <w:p w:rsidR="00F7683E" w:rsidRDefault="00F7683E" w:rsidP="002120BB">
                    <w:r>
                      <w:rPr>
                        <w:rFonts w:ascii="Times New Roman" w:hAnsi="Times New Roman" w:cs="Times New Roman"/>
                        <w:color w:val="000000"/>
                        <w:sz w:val="28"/>
                        <w:szCs w:val="28"/>
                        <w:lang w:val="en-US"/>
                      </w:rPr>
                      <w:t>УБО</w:t>
                    </w:r>
                  </w:p>
                </w:txbxContent>
              </v:textbox>
            </v:rect>
            <w10:wrap type="none"/>
            <w10:anchorlock/>
          </v:group>
        </w:pict>
      </w:r>
      <w:r w:rsidR="002120BB" w:rsidRPr="00093E7B">
        <w:rPr>
          <w:sz w:val="22"/>
          <w:szCs w:val="22"/>
        </w:rPr>
        <w:t xml:space="preserve"> - уровень расчетной бюджетной обеспеченности i-го муниципального образования, определяемый в соответствии с порядком, утвержденным настоящим Законом;</w:t>
      </w:r>
    </w:p>
    <w:p w:rsidR="002120BB" w:rsidRPr="00093E7B" w:rsidRDefault="00A15E96" w:rsidP="002120BB">
      <w:pPr>
        <w:pStyle w:val="ConsPlusNormal"/>
        <w:ind w:firstLine="540"/>
        <w:jc w:val="both"/>
        <w:rPr>
          <w:sz w:val="22"/>
          <w:szCs w:val="22"/>
        </w:rPr>
      </w:pPr>
      <w:r>
        <w:rPr>
          <w:sz w:val="22"/>
          <w:szCs w:val="22"/>
        </w:rPr>
      </w:r>
      <w:r>
        <w:rPr>
          <w:sz w:val="22"/>
          <w:szCs w:val="22"/>
        </w:rPr>
        <w:pict>
          <v:group id="_x0000_s1531" editas="canvas" style="width:36.75pt;height:31.55pt;mso-position-horizontal-relative:char;mso-position-vertical-relative:line" coordsize="735,631">
            <o:lock v:ext="edit" aspectratio="t"/>
            <v:shape id="_x0000_s1532" type="#_x0000_t75" style="position:absolute;width:735;height:631" o:preferrelative="f">
              <v:fill o:detectmouseclick="t"/>
              <v:path o:extrusionok="t" o:connecttype="none"/>
              <o:lock v:ext="edit" text="t"/>
            </v:shape>
            <v:rect id="_x0000_s1533" style="position:absolute;left:564;top:31;width:116;height:412;mso-wrap-style:none" filled="f" stroked="f">
              <v:textbox style="mso-next-textbox:#_x0000_s1533;mso-fit-shape-to-text:t" inset="0,0,0,0">
                <w:txbxContent>
                  <w:p w:rsidR="00F7683E" w:rsidRDefault="00F7683E" w:rsidP="002120BB">
                    <w:r>
                      <w:rPr>
                        <w:rFonts w:ascii="Times New Roman" w:hAnsi="Times New Roman" w:cs="Times New Roman"/>
                        <w:color w:val="000000"/>
                        <w:sz w:val="16"/>
                        <w:szCs w:val="16"/>
                        <w:lang w:val="en-US"/>
                      </w:rPr>
                      <w:t>N</w:t>
                    </w:r>
                  </w:p>
                </w:txbxContent>
              </v:textbox>
            </v:rect>
            <v:rect id="_x0000_s1534" style="position:absolute;left:555;top:219;width:45;height:412;mso-wrap-style:none" filled="f" stroked="f">
              <v:textbox style="mso-next-textbox:#_x0000_s1534;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535" style="position:absolute;left:40;top:53;width:519;height:570;mso-wrap-style:none" filled="f" stroked="f">
              <v:textbox style="mso-next-textbox:#_x0000_s1535;mso-fit-shape-to-text:t" inset="0,0,0,0">
                <w:txbxContent>
                  <w:p w:rsidR="00F7683E" w:rsidRDefault="00F7683E" w:rsidP="002120BB">
                    <w:r>
                      <w:rPr>
                        <w:rFonts w:ascii="Times New Roman" w:hAnsi="Times New Roman" w:cs="Times New Roman"/>
                        <w:color w:val="000000"/>
                        <w:sz w:val="28"/>
                        <w:szCs w:val="28"/>
                        <w:lang w:val="en-US"/>
                      </w:rPr>
                      <w:t>ИБР</w:t>
                    </w:r>
                  </w:p>
                </w:txbxContent>
              </v:textbox>
            </v:rect>
            <w10:wrap type="none"/>
            <w10:anchorlock/>
          </v:group>
        </w:pict>
      </w:r>
      <w:r w:rsidR="002120BB" w:rsidRPr="00093E7B">
        <w:rPr>
          <w:sz w:val="22"/>
          <w:szCs w:val="22"/>
        </w:rPr>
        <w:t xml:space="preserve"> - нормированный индекс бюджетных расходов i-го муниципального образования, определяемый в соответствии с порядком, утвержденным настоящим Законом;</w:t>
      </w:r>
    </w:p>
    <w:p w:rsidR="002120BB" w:rsidRPr="00093E7B" w:rsidRDefault="002120BB" w:rsidP="002120BB">
      <w:pPr>
        <w:pStyle w:val="ConsPlusNormal"/>
        <w:ind w:firstLine="540"/>
        <w:jc w:val="both"/>
        <w:rPr>
          <w:sz w:val="22"/>
          <w:szCs w:val="22"/>
        </w:rPr>
      </w:pPr>
      <w:r w:rsidRPr="00093E7B">
        <w:rPr>
          <w:sz w:val="22"/>
          <w:szCs w:val="22"/>
        </w:rPr>
        <w:t>n - число муниципальных образований.</w:t>
      </w:r>
    </w:p>
    <w:p w:rsidR="002120BB" w:rsidRPr="00545646" w:rsidRDefault="002120BB" w:rsidP="002120BB">
      <w:pPr>
        <w:pStyle w:val="ConsPlusNormal"/>
        <w:ind w:firstLine="540"/>
        <w:jc w:val="both"/>
        <w:rPr>
          <w:sz w:val="22"/>
          <w:szCs w:val="22"/>
        </w:rPr>
      </w:pPr>
      <w:r w:rsidRPr="00093E7B">
        <w:rPr>
          <w:sz w:val="22"/>
          <w:szCs w:val="22"/>
        </w:rPr>
        <w:t xml:space="preserve">5. Критерий выравнивания расчетной бюджетной обеспеченности муниципальных районов (муниципальных округов, городских округов), установленный законом области об областном бюджете </w:t>
      </w:r>
      <w:r>
        <w:rPr>
          <w:sz w:val="22"/>
          <w:szCs w:val="22"/>
        </w:rPr>
        <w:br/>
      </w:r>
      <w:r w:rsidRPr="00093E7B">
        <w:rPr>
          <w:sz w:val="22"/>
          <w:szCs w:val="22"/>
        </w:rPr>
        <w:t xml:space="preserve">на очередной финансовый год и плановый период (критерий выравнивания расчетной бюджетной обеспеченности поселений, установленный органом местного самоуправления), рассчитывается </w:t>
      </w:r>
      <w:r w:rsidR="00C16616">
        <w:rPr>
          <w:sz w:val="22"/>
          <w:szCs w:val="22"/>
        </w:rPr>
        <w:br/>
      </w:r>
      <w:r w:rsidRPr="00093E7B">
        <w:rPr>
          <w:sz w:val="22"/>
          <w:szCs w:val="22"/>
        </w:rPr>
        <w:t>по формуле:</w:t>
      </w:r>
    </w:p>
    <w:p w:rsidR="002120BB" w:rsidRDefault="00A15E96" w:rsidP="002120BB">
      <w:pPr>
        <w:pStyle w:val="ConsPlusNormal"/>
        <w:ind w:firstLine="540"/>
        <w:jc w:val="center"/>
        <w:rPr>
          <w:sz w:val="22"/>
          <w:szCs w:val="22"/>
          <w:lang w:val="en-US"/>
        </w:rPr>
      </w:pPr>
      <w:r>
        <w:rPr>
          <w:sz w:val="22"/>
          <w:szCs w:val="22"/>
        </w:rPr>
      </w:r>
      <w:r w:rsidRPr="00A15E96">
        <w:rPr>
          <w:sz w:val="22"/>
          <w:szCs w:val="22"/>
        </w:rPr>
        <w:pict>
          <v:group id="_x0000_s1485" editas="canvas" style="width:237.75pt;height:84.1pt;mso-position-horizontal-relative:char;mso-position-vertical-relative:line" coordsize="4755,1682">
            <o:lock v:ext="edit" aspectratio="t"/>
            <v:shape id="_x0000_s1486" type="#_x0000_t75" style="position:absolute;width:4755;height:1682" o:preferrelative="f">
              <v:fill o:detectmouseclick="t"/>
              <v:path o:extrusionok="t" o:connecttype="none"/>
              <o:lock v:ext="edit" text="t"/>
            </v:shape>
            <v:line id="_x0000_s1487" style="position:absolute" from="556,728" to="4646,729" strokeweight="31e-5mm"/>
            <v:rect id="_x0000_s1488" style="position:absolute;left:4655;top:558;width:66;height:544;mso-wrap-style:none" filled="f" stroked="f">
              <v:textbox style="mso-next-textbox:#_x0000_s1488;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489" style="position:absolute;left:3709;top:919;width:87;height:544;mso-wrap-style:none" filled="f" stroked="f">
              <v:textbox style="mso-next-textbox:#_x0000_s1489;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490" style="position:absolute;left:3059;top:919;width:482;height:544;mso-wrap-style:none" filled="f" stroked="f">
              <v:textbox style="mso-next-textbox:#_x0000_s1490;mso-fit-shape-to-text:t" inset="0,0,0,0">
                <w:txbxContent>
                  <w:p w:rsidR="00F7683E" w:rsidRDefault="00F7683E" w:rsidP="002120BB">
                    <w:r>
                      <w:rPr>
                        <w:rFonts w:ascii="Times New Roman" w:hAnsi="Times New Roman" w:cs="Times New Roman"/>
                        <w:color w:val="000000"/>
                        <w:sz w:val="26"/>
                        <w:szCs w:val="26"/>
                        <w:lang w:val="en-US"/>
                      </w:rPr>
                      <w:t>ИБР</w:t>
                    </w:r>
                  </w:p>
                </w:txbxContent>
              </v:textbox>
            </v:rect>
            <v:rect id="_x0000_s1491" style="position:absolute;left:2492;top:919;width:87;height:544;mso-wrap-style:none" filled="f" stroked="f">
              <v:textbox style="mso-next-textbox:#_x0000_s1491;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492" style="position:absolute;left:2578;top:919;width:169;height:544;mso-wrap-style:none" filled="f" stroked="f">
              <v:textbox style="mso-next-textbox:#_x0000_s1492;mso-fit-shape-to-text:t" inset="0,0,0,0">
                <w:txbxContent>
                  <w:p w:rsidR="00F7683E" w:rsidRDefault="00F7683E" w:rsidP="002120BB">
                    <w:r>
                      <w:rPr>
                        <w:rFonts w:ascii="Times New Roman" w:hAnsi="Times New Roman" w:cs="Times New Roman"/>
                        <w:color w:val="000000"/>
                        <w:sz w:val="26"/>
                        <w:szCs w:val="26"/>
                        <w:lang w:val="en-US"/>
                      </w:rPr>
                      <w:t>Ч</w:t>
                    </w:r>
                  </w:p>
                </w:txbxContent>
              </v:textbox>
            </v:rect>
            <v:rect id="_x0000_s1493" style="position:absolute;left:1410;top:919;width:338;height:544;mso-wrap-style:none" filled="f" stroked="f">
              <v:textbox style="mso-next-textbox:#_x0000_s1493;mso-fit-shape-to-text:t" inset="0,0,0,0">
                <w:txbxContent>
                  <w:p w:rsidR="00F7683E" w:rsidRDefault="00F7683E" w:rsidP="002120BB">
                    <w:r>
                      <w:rPr>
                        <w:rFonts w:ascii="Times New Roman" w:hAnsi="Times New Roman" w:cs="Times New Roman"/>
                        <w:color w:val="000000"/>
                        <w:sz w:val="26"/>
                        <w:szCs w:val="26"/>
                        <w:lang w:val="en-US"/>
                      </w:rPr>
                      <w:t>БО</w:t>
                    </w:r>
                  </w:p>
                </w:txbxContent>
              </v:textbox>
            </v:rect>
            <v:rect id="_x0000_s1494" style="position:absolute;left:4545;top:197;width:87;height:544;mso-wrap-style:none" filled="f" stroked="f">
              <v:textbox style="mso-next-textbox:#_x0000_s1494;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495" style="position:absolute;left:3894;top:197;width:482;height:544;mso-wrap-style:none" filled="f" stroked="f">
              <v:textbox style="mso-next-textbox:#_x0000_s1495;mso-fit-shape-to-text:t" inset="0,0,0,0">
                <w:txbxContent>
                  <w:p w:rsidR="00F7683E" w:rsidRDefault="00F7683E" w:rsidP="002120BB">
                    <w:r>
                      <w:rPr>
                        <w:rFonts w:ascii="Times New Roman" w:hAnsi="Times New Roman" w:cs="Times New Roman"/>
                        <w:color w:val="000000"/>
                        <w:sz w:val="26"/>
                        <w:szCs w:val="26"/>
                        <w:lang w:val="en-US"/>
                      </w:rPr>
                      <w:t>ИБР</w:t>
                    </w:r>
                  </w:p>
                </w:txbxContent>
              </v:textbox>
            </v:rect>
            <v:rect id="_x0000_s1496" style="position:absolute;left:3392;top:197;width:169;height:544;mso-wrap-style:none" filled="f" stroked="f">
              <v:textbox style="mso-next-textbox:#_x0000_s1496;mso-fit-shape-to-text:t" inset="0,0,0,0">
                <w:txbxContent>
                  <w:p w:rsidR="00F7683E" w:rsidRDefault="00F7683E" w:rsidP="002120BB">
                    <w:r>
                      <w:rPr>
                        <w:rFonts w:ascii="Times New Roman" w:hAnsi="Times New Roman" w:cs="Times New Roman"/>
                        <w:color w:val="000000"/>
                        <w:sz w:val="26"/>
                        <w:szCs w:val="26"/>
                        <w:lang w:val="en-US"/>
                      </w:rPr>
                      <w:t>Ч</w:t>
                    </w:r>
                  </w:p>
                </w:txbxContent>
              </v:textbox>
            </v:rect>
            <v:rect id="_x0000_s1497" style="position:absolute;left:2334;top:197;width:522;height:544;mso-wrap-style:none" filled="f" stroked="f">
              <v:textbox style="mso-next-textbox:#_x0000_s1497;mso-fit-shape-to-text:t" inset="0,0,0,0">
                <w:txbxContent>
                  <w:p w:rsidR="00F7683E" w:rsidRDefault="00F7683E" w:rsidP="002120BB">
                    <w:r>
                      <w:rPr>
                        <w:rFonts w:ascii="Times New Roman" w:hAnsi="Times New Roman" w:cs="Times New Roman"/>
                        <w:color w:val="000000"/>
                        <w:sz w:val="26"/>
                        <w:szCs w:val="26"/>
                        <w:lang w:val="en-US"/>
                      </w:rPr>
                      <w:t>УБО</w:t>
                    </w:r>
                  </w:p>
                </w:txbxContent>
              </v:textbox>
            </v:rect>
            <v:rect id="_x0000_s1498" style="position:absolute;left:2206;top:197;width:87;height:544;mso-wrap-style:none" filled="f" stroked="f">
              <v:textbox style="mso-next-textbox:#_x0000_s1498;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499" style="position:absolute;left:1124;top:197;width:338;height:544;mso-wrap-style:none" filled="f" stroked="f">
              <v:textbox style="mso-next-textbox:#_x0000_s1499;mso-fit-shape-to-text:t" inset="0,0,0,0">
                <w:txbxContent>
                  <w:p w:rsidR="00F7683E" w:rsidRDefault="00F7683E" w:rsidP="002120BB">
                    <w:r>
                      <w:rPr>
                        <w:rFonts w:ascii="Times New Roman" w:hAnsi="Times New Roman" w:cs="Times New Roman"/>
                        <w:color w:val="000000"/>
                        <w:sz w:val="26"/>
                        <w:szCs w:val="26"/>
                        <w:lang w:val="en-US"/>
                      </w:rPr>
                      <w:t>БО</w:t>
                    </w:r>
                  </w:p>
                </w:txbxContent>
              </v:textbox>
            </v:rect>
            <v:rect id="_x0000_s1500" style="position:absolute;left:574;top:197;width:188;height:544;mso-wrap-style:none" filled="f" stroked="f">
              <v:textbox style="mso-next-textbox:#_x0000_s1500;mso-fit-shape-to-text:t" inset="0,0,0,0">
                <w:txbxContent>
                  <w:p w:rsidR="00F7683E" w:rsidRDefault="00F7683E" w:rsidP="002120BB">
                    <w:r>
                      <w:rPr>
                        <w:rFonts w:ascii="Times New Roman" w:hAnsi="Times New Roman" w:cs="Times New Roman"/>
                        <w:color w:val="000000"/>
                        <w:sz w:val="26"/>
                        <w:szCs w:val="26"/>
                        <w:lang w:val="en-US"/>
                      </w:rPr>
                      <w:t>D</w:t>
                    </w:r>
                  </w:p>
                </w:txbxContent>
              </v:textbox>
            </v:rect>
            <v:rect id="_x0000_s1501" style="position:absolute;left:160;top:558;width:131;height:544;mso-wrap-style:none" filled="f" stroked="f">
              <v:textbox style="mso-next-textbox:#_x0000_s1501;mso-fit-shape-to-text:t" inset="0,0,0,0">
                <w:txbxContent>
                  <w:p w:rsidR="00F7683E" w:rsidRDefault="00F7683E" w:rsidP="002120BB">
                    <w:r>
                      <w:rPr>
                        <w:rFonts w:ascii="Times New Roman" w:hAnsi="Times New Roman" w:cs="Times New Roman"/>
                        <w:color w:val="000000"/>
                        <w:sz w:val="26"/>
                        <w:szCs w:val="26"/>
                        <w:lang w:val="en-US"/>
                      </w:rPr>
                      <w:t>1</w:t>
                    </w:r>
                  </w:p>
                </w:txbxContent>
              </v:textbox>
            </v:rect>
            <v:rect id="_x0000_s1502" style="position:absolute;left:40;top:558;width:131;height:544;mso-wrap-style:none" filled="f" stroked="f">
              <v:textbox style="mso-next-textbox:#_x0000_s1502;mso-fit-shape-to-text:t" inset="0,0,0,0">
                <w:txbxContent>
                  <w:p w:rsidR="00F7683E" w:rsidRDefault="00F7683E" w:rsidP="002120BB">
                    <w:r>
                      <w:rPr>
                        <w:rFonts w:ascii="Times New Roman" w:hAnsi="Times New Roman" w:cs="Times New Roman"/>
                        <w:color w:val="000000"/>
                        <w:sz w:val="26"/>
                        <w:szCs w:val="26"/>
                        <w:lang w:val="en-US"/>
                      </w:rPr>
                      <w:t>k</w:t>
                    </w:r>
                  </w:p>
                </w:txbxContent>
              </v:textbox>
            </v:rect>
            <v:rect id="_x0000_s1503" style="position:absolute;left:3577;top:899;width:116;height:412;mso-wrap-style:none" filled="f" stroked="f">
              <v:textbox style="mso-next-textbox:#_x0000_s1503;mso-fit-shape-to-text:t" inset="0,0,0,0">
                <w:txbxContent>
                  <w:p w:rsidR="00F7683E" w:rsidRDefault="00F7683E" w:rsidP="002120BB">
                    <w:r>
                      <w:rPr>
                        <w:rFonts w:ascii="Times New Roman" w:hAnsi="Times New Roman" w:cs="Times New Roman"/>
                        <w:color w:val="000000"/>
                        <w:sz w:val="16"/>
                        <w:szCs w:val="16"/>
                        <w:lang w:val="en-US"/>
                      </w:rPr>
                      <w:t>N</w:t>
                    </w:r>
                  </w:p>
                </w:txbxContent>
              </v:textbox>
            </v:rect>
            <v:rect id="_x0000_s1504" style="position:absolute;left:3568;top:1083;width:45;height:412;mso-wrap-style:none" filled="f" stroked="f">
              <v:textbox style="mso-next-textbox:#_x0000_s1504;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505" style="position:absolute;left:2278;top:749;width:81;height:412;mso-wrap-style:none" filled="f" stroked="f">
              <v:textbox style="mso-next-textbox:#_x0000_s1505;mso-fit-shape-to-text:t" inset="0,0,0,0">
                <w:txbxContent>
                  <w:p w:rsidR="00F7683E" w:rsidRDefault="00F7683E" w:rsidP="002120BB">
                    <w:r>
                      <w:rPr>
                        <w:rFonts w:ascii="Times New Roman" w:hAnsi="Times New Roman" w:cs="Times New Roman"/>
                        <w:color w:val="000000"/>
                        <w:sz w:val="16"/>
                        <w:szCs w:val="16"/>
                        <w:lang w:val="en-US"/>
                      </w:rPr>
                      <w:t>n</w:t>
                    </w:r>
                  </w:p>
                </w:txbxContent>
              </v:textbox>
            </v:rect>
            <v:rect id="_x0000_s1506" style="position:absolute;left:2349;top:1270;width:81;height:412;mso-wrap-style:none" filled="f" stroked="f">
              <v:textbox style="mso-next-textbox:#_x0000_s1506;mso-fit-shape-to-text:t" inset="0,0,0,0">
                <w:txbxContent>
                  <w:p w:rsidR="00F7683E" w:rsidRDefault="00F7683E" w:rsidP="002120BB">
                    <w:r>
                      <w:rPr>
                        <w:rFonts w:ascii="Times New Roman" w:hAnsi="Times New Roman" w:cs="Times New Roman"/>
                        <w:color w:val="000000"/>
                        <w:sz w:val="16"/>
                        <w:szCs w:val="16"/>
                        <w:lang w:val="en-US"/>
                      </w:rPr>
                      <w:t>1</w:t>
                    </w:r>
                  </w:p>
                </w:txbxContent>
              </v:textbox>
            </v:rect>
            <v:rect id="_x0000_s1507" style="position:absolute;left:2220;top:1270;width:45;height:412;mso-wrap-style:none" filled="f" stroked="f">
              <v:textbox style="mso-next-textbox:#_x0000_s1507;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508" style="position:absolute;left:2774;top:1083;width:45;height:412;mso-wrap-style:none" filled="f" stroked="f">
              <v:textbox style="mso-next-textbox:#_x0000_s1508;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509" style="position:absolute;left:1772;top:899;width:152;height:412;mso-wrap-style:none" filled="f" stroked="f">
              <v:textbox style="mso-next-textbox:#_x0000_s1509;mso-fit-shape-to-text:t" inset="0,0,0,0">
                <w:txbxContent>
                  <w:p w:rsidR="00F7683E" w:rsidRDefault="00F7683E" w:rsidP="002120BB">
                    <w:r>
                      <w:rPr>
                        <w:rFonts w:ascii="Times New Roman" w:hAnsi="Times New Roman" w:cs="Times New Roman"/>
                        <w:color w:val="000000"/>
                        <w:sz w:val="16"/>
                        <w:szCs w:val="16"/>
                        <w:lang w:val="en-US"/>
                      </w:rPr>
                      <w:t>ср</w:t>
                    </w:r>
                  </w:p>
                </w:txbxContent>
              </v:textbox>
            </v:rect>
            <v:rect id="_x0000_s1510" style="position:absolute;left:1992;top:27;width:81;height:412;mso-wrap-style:none" filled="f" stroked="f">
              <v:textbox style="mso-next-textbox:#_x0000_s1510;mso-fit-shape-to-text:t" inset="0,0,0,0">
                <w:txbxContent>
                  <w:p w:rsidR="00F7683E" w:rsidRDefault="00F7683E" w:rsidP="002120BB">
                    <w:r>
                      <w:rPr>
                        <w:rFonts w:ascii="Times New Roman" w:hAnsi="Times New Roman" w:cs="Times New Roman"/>
                        <w:color w:val="000000"/>
                        <w:sz w:val="16"/>
                        <w:szCs w:val="16"/>
                        <w:lang w:val="en-US"/>
                      </w:rPr>
                      <w:t>n</w:t>
                    </w:r>
                  </w:p>
                </w:txbxContent>
              </v:textbox>
            </v:rect>
            <v:rect id="_x0000_s1511" style="position:absolute;left:2064;top:548;width:81;height:412;mso-wrap-style:none" filled="f" stroked="f">
              <v:textbox style="mso-next-textbox:#_x0000_s1511;mso-fit-shape-to-text:t" inset="0,0,0,0">
                <w:txbxContent>
                  <w:p w:rsidR="00F7683E" w:rsidRDefault="00F7683E" w:rsidP="002120BB">
                    <w:r>
                      <w:rPr>
                        <w:rFonts w:ascii="Times New Roman" w:hAnsi="Times New Roman" w:cs="Times New Roman"/>
                        <w:color w:val="000000"/>
                        <w:sz w:val="16"/>
                        <w:szCs w:val="16"/>
                        <w:lang w:val="en-US"/>
                      </w:rPr>
                      <w:t>1</w:t>
                    </w:r>
                  </w:p>
                </w:txbxContent>
              </v:textbox>
            </v:rect>
            <v:rect id="_x0000_s1512" style="position:absolute;left:1934;top:548;width:45;height:412;mso-wrap-style:none" filled="f" stroked="f">
              <v:textbox style="mso-next-textbox:#_x0000_s1512;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513" style="position:absolute;left:4412;top:177;width:116;height:412;mso-wrap-style:none" filled="f" stroked="f">
              <v:textbox style="mso-next-textbox:#_x0000_s1513;mso-fit-shape-to-text:t" inset="0,0,0,0">
                <w:txbxContent>
                  <w:p w:rsidR="00F7683E" w:rsidRDefault="00F7683E" w:rsidP="002120BB">
                    <w:r>
                      <w:rPr>
                        <w:rFonts w:ascii="Times New Roman" w:hAnsi="Times New Roman" w:cs="Times New Roman"/>
                        <w:color w:val="000000"/>
                        <w:sz w:val="16"/>
                        <w:szCs w:val="16"/>
                        <w:lang w:val="en-US"/>
                      </w:rPr>
                      <w:t>N</w:t>
                    </w:r>
                  </w:p>
                </w:txbxContent>
              </v:textbox>
            </v:rect>
            <v:rect id="_x0000_s1514" style="position:absolute;left:4403;top:361;width:45;height:412;mso-wrap-style:none" filled="f" stroked="f">
              <v:textbox style="mso-next-textbox:#_x0000_s1514;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515" style="position:absolute;left:3588;top:361;width:45;height:412;mso-wrap-style:none" filled="f" stroked="f">
              <v:textbox style="mso-next-textbox:#_x0000_s1515;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516" style="position:absolute;left:2885;top:177;width:303;height:412;mso-wrap-style:none" filled="f" stroked="f">
              <v:textbox style="mso-next-textbox:#_x0000_s1516;mso-fit-shape-to-text:t" inset="0,0,0,0">
                <w:txbxContent>
                  <w:p w:rsidR="00F7683E" w:rsidRDefault="00F7683E" w:rsidP="002120BB">
                    <w:r>
                      <w:rPr>
                        <w:rFonts w:ascii="Times New Roman" w:hAnsi="Times New Roman" w:cs="Times New Roman"/>
                        <w:color w:val="000000"/>
                        <w:sz w:val="16"/>
                        <w:szCs w:val="16"/>
                        <w:lang w:val="en-US"/>
                      </w:rPr>
                      <w:t>расч</w:t>
                    </w:r>
                  </w:p>
                </w:txbxContent>
              </v:textbox>
            </v:rect>
            <v:rect id="_x0000_s1517" style="position:absolute;left:2880;top:361;width:45;height:412;mso-wrap-style:none" filled="f" stroked="f">
              <v:textbox style="mso-next-textbox:#_x0000_s1517;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518" style="position:absolute;left:1487;top:177;width:152;height:412;mso-wrap-style:none" filled="f" stroked="f">
              <v:textbox style="mso-next-textbox:#_x0000_s1518;mso-fit-shape-to-text:t" inset="0,0,0,0">
                <w:txbxContent>
                  <w:p w:rsidR="00F7683E" w:rsidRDefault="00F7683E" w:rsidP="002120BB">
                    <w:r>
                      <w:rPr>
                        <w:rFonts w:ascii="Times New Roman" w:hAnsi="Times New Roman" w:cs="Times New Roman"/>
                        <w:color w:val="000000"/>
                        <w:sz w:val="16"/>
                        <w:szCs w:val="16"/>
                        <w:lang w:val="en-US"/>
                      </w:rPr>
                      <w:t>ср</w:t>
                    </w:r>
                  </w:p>
                </w:txbxContent>
              </v:textbox>
            </v:rect>
            <v:rect id="_x0000_s1519" style="position:absolute;left:769;top:177;width:81;height:412;mso-wrap-style:none" filled="f" stroked="f">
              <v:textbox style="mso-next-textbox:#_x0000_s1519;mso-fit-shape-to-text:t" inset="0,0,0,0">
                <w:txbxContent>
                  <w:p w:rsidR="00F7683E" w:rsidRDefault="00F7683E" w:rsidP="002120BB">
                    <w:r>
                      <w:rPr>
                        <w:rFonts w:ascii="Times New Roman" w:hAnsi="Times New Roman" w:cs="Times New Roman"/>
                        <w:color w:val="000000"/>
                        <w:sz w:val="16"/>
                        <w:szCs w:val="16"/>
                        <w:lang w:val="en-US"/>
                      </w:rPr>
                      <w:t>1</w:t>
                    </w:r>
                  </w:p>
                </w:txbxContent>
              </v:textbox>
            </v:rect>
            <v:rect id="_x0000_s1520" style="position:absolute;left:2178;top:818;width:286;height:764;mso-wrap-style:none" filled="f" stroked="f">
              <v:textbox style="mso-next-textbox:#_x0000_s1520;mso-fit-shape-to-text:t" inset="0,0,0,0">
                <w:txbxContent>
                  <w:p w:rsidR="00F7683E" w:rsidRDefault="00F7683E" w:rsidP="002120BB">
                    <w:r>
                      <w:rPr>
                        <w:rFonts w:ascii="Symbol" w:hAnsi="Symbol" w:cs="Symbol"/>
                        <w:color w:val="000000"/>
                        <w:sz w:val="40"/>
                        <w:szCs w:val="40"/>
                        <w:lang w:val="en-US"/>
                      </w:rPr>
                      <w:t></w:t>
                    </w:r>
                  </w:p>
                </w:txbxContent>
              </v:textbox>
            </v:rect>
            <v:rect id="_x0000_s1521" style="position:absolute;left:1893;top:96;width:286;height:764;mso-wrap-style:none" filled="f" stroked="f">
              <v:textbox style="mso-next-textbox:#_x0000_s1521;mso-fit-shape-to-text:t" inset="0,0,0,0">
                <w:txbxContent>
                  <w:p w:rsidR="00F7683E" w:rsidRDefault="00F7683E" w:rsidP="002120BB">
                    <w:r>
                      <w:rPr>
                        <w:rFonts w:ascii="Symbol" w:hAnsi="Symbol" w:cs="Symbol"/>
                        <w:color w:val="000000"/>
                        <w:sz w:val="40"/>
                        <w:szCs w:val="40"/>
                        <w:lang w:val="en-US"/>
                      </w:rPr>
                      <w:t></w:t>
                    </w:r>
                  </w:p>
                </w:txbxContent>
              </v:textbox>
            </v:rect>
            <v:rect id="_x0000_s1522" style="position:absolute;left:2273;top:1253;width:88;height:425;mso-wrap-style:none" filled="f" stroked="f">
              <v:textbox style="mso-next-textbox:#_x0000_s1522;mso-fit-shape-to-text:t" inset="0,0,0,0">
                <w:txbxContent>
                  <w:p w:rsidR="00F7683E" w:rsidRDefault="00F7683E" w:rsidP="002120BB">
                    <w:r>
                      <w:rPr>
                        <w:rFonts w:ascii="Symbol" w:hAnsi="Symbol" w:cs="Symbol"/>
                        <w:color w:val="000000"/>
                        <w:sz w:val="16"/>
                        <w:szCs w:val="16"/>
                        <w:lang w:val="en-US"/>
                      </w:rPr>
                      <w:t></w:t>
                    </w:r>
                  </w:p>
                </w:txbxContent>
              </v:textbox>
            </v:rect>
            <v:rect id="_x0000_s1523" style="position:absolute;left:1987;top:531;width:88;height:425;mso-wrap-style:none" filled="f" stroked="f">
              <v:textbox style="mso-next-textbox:#_x0000_s1523;mso-fit-shape-to-text:t" inset="0,0,0,0">
                <w:txbxContent>
                  <w:p w:rsidR="00F7683E" w:rsidRDefault="00F7683E" w:rsidP="002120BB">
                    <w:r>
                      <w:rPr>
                        <w:rFonts w:ascii="Symbol" w:hAnsi="Symbol" w:cs="Symbol"/>
                        <w:color w:val="000000"/>
                        <w:sz w:val="16"/>
                        <w:szCs w:val="16"/>
                        <w:lang w:val="en-US"/>
                      </w:rPr>
                      <w:t></w:t>
                    </w:r>
                  </w:p>
                </w:txbxContent>
              </v:textbox>
            </v:rect>
            <v:rect id="_x0000_s1524" style="position:absolute;left:2891;top:889;width:143;height:566;mso-wrap-style:none" filled="f" stroked="f">
              <v:textbox style="mso-next-textbox:#_x0000_s1524;mso-fit-shape-to-text:t" inset="0,0,0,0">
                <w:txbxContent>
                  <w:p w:rsidR="00F7683E" w:rsidRDefault="00F7683E" w:rsidP="002120BB">
                    <w:r>
                      <w:rPr>
                        <w:rFonts w:ascii="Symbol" w:hAnsi="Symbol" w:cs="Symbol"/>
                        <w:color w:val="000000"/>
                        <w:sz w:val="26"/>
                        <w:szCs w:val="26"/>
                        <w:lang w:val="en-US"/>
                      </w:rPr>
                      <w:t></w:t>
                    </w:r>
                  </w:p>
                </w:txbxContent>
              </v:textbox>
            </v:rect>
            <v:rect id="_x0000_s1525" style="position:absolute;left:1990;top:889;width:143;height:566;mso-wrap-style:none" filled="f" stroked="f">
              <v:textbox style="mso-next-textbox:#_x0000_s1525;mso-fit-shape-to-text:t" inset="0,0,0,0">
                <w:txbxContent>
                  <w:p w:rsidR="00F7683E" w:rsidRDefault="00F7683E" w:rsidP="002120BB">
                    <w:r>
                      <w:rPr>
                        <w:rFonts w:ascii="Symbol" w:hAnsi="Symbol" w:cs="Symbol"/>
                        <w:color w:val="000000"/>
                        <w:sz w:val="26"/>
                        <w:szCs w:val="26"/>
                        <w:lang w:val="en-US"/>
                      </w:rPr>
                      <w:t></w:t>
                    </w:r>
                  </w:p>
                </w:txbxContent>
              </v:textbox>
            </v:rect>
            <v:rect id="_x0000_s1526" style="position:absolute;left:3705;top:167;width:143;height:566;mso-wrap-style:none" filled="f" stroked="f">
              <v:textbox style="mso-next-textbox:#_x0000_s1526;mso-fit-shape-to-text:t" inset="0,0,0,0">
                <w:txbxContent>
                  <w:p w:rsidR="00F7683E" w:rsidRDefault="00F7683E" w:rsidP="002120BB">
                    <w:r>
                      <w:rPr>
                        <w:rFonts w:ascii="Symbol" w:hAnsi="Symbol" w:cs="Symbol"/>
                        <w:color w:val="000000"/>
                        <w:sz w:val="26"/>
                        <w:szCs w:val="26"/>
                        <w:lang w:val="en-US"/>
                      </w:rPr>
                      <w:t></w:t>
                    </w:r>
                  </w:p>
                </w:txbxContent>
              </v:textbox>
            </v:rect>
            <v:rect id="_x0000_s1527" style="position:absolute;left:3202;top:167;width:143;height:566;mso-wrap-style:none" filled="f" stroked="f">
              <v:textbox style="mso-next-textbox:#_x0000_s1527;mso-fit-shape-to-text:t" inset="0,0,0,0">
                <w:txbxContent>
                  <w:p w:rsidR="00F7683E" w:rsidRDefault="00F7683E" w:rsidP="002120BB">
                    <w:r>
                      <w:rPr>
                        <w:rFonts w:ascii="Symbol" w:hAnsi="Symbol" w:cs="Symbol"/>
                        <w:color w:val="000000"/>
                        <w:sz w:val="26"/>
                        <w:szCs w:val="26"/>
                        <w:lang w:val="en-US"/>
                      </w:rPr>
                      <w:t></w:t>
                    </w:r>
                  </w:p>
                </w:txbxContent>
              </v:textbox>
            </v:rect>
            <v:rect id="_x0000_s1528" style="position:absolute;left:1705;top:167;width:143;height:566;mso-wrap-style:none" filled="f" stroked="f">
              <v:textbox style="mso-next-textbox:#_x0000_s1528;mso-fit-shape-to-text:t" inset="0,0,0,0">
                <w:txbxContent>
                  <w:p w:rsidR="00F7683E" w:rsidRDefault="00F7683E" w:rsidP="002120BB">
                    <w:r>
                      <w:rPr>
                        <w:rFonts w:ascii="Symbol" w:hAnsi="Symbol" w:cs="Symbol"/>
                        <w:color w:val="000000"/>
                        <w:sz w:val="26"/>
                        <w:szCs w:val="26"/>
                        <w:lang w:val="en-US"/>
                      </w:rPr>
                      <w:t></w:t>
                    </w:r>
                  </w:p>
                </w:txbxContent>
              </v:textbox>
            </v:rect>
            <v:rect id="_x0000_s1529" style="position:absolute;left:922;top:167;width:143;height:566;mso-wrap-style:none" filled="f" stroked="f">
              <v:textbox style="mso-next-textbox:#_x0000_s1529;mso-fit-shape-to-text:t" inset="0,0,0,0">
                <w:txbxContent>
                  <w:p w:rsidR="00F7683E" w:rsidRDefault="00F7683E" w:rsidP="002120BB">
                    <w:r>
                      <w:rPr>
                        <w:rFonts w:ascii="Symbol" w:hAnsi="Symbol" w:cs="Symbol"/>
                        <w:color w:val="000000"/>
                        <w:sz w:val="26"/>
                        <w:szCs w:val="26"/>
                        <w:lang w:val="en-US"/>
                      </w:rPr>
                      <w:t></w:t>
                    </w:r>
                  </w:p>
                </w:txbxContent>
              </v:textbox>
            </v:rect>
            <v:rect id="_x0000_s1530" style="position:absolute;left:337;top:528;width:143;height:566;mso-wrap-style:none" filled="f" stroked="f">
              <v:textbox style="mso-next-textbox:#_x0000_s1530;mso-fit-shape-to-text:t" inset="0,0,0,0">
                <w:txbxContent>
                  <w:p w:rsidR="00F7683E" w:rsidRDefault="00F7683E" w:rsidP="002120BB">
                    <w:r>
                      <w:rPr>
                        <w:rFonts w:ascii="Symbol" w:hAnsi="Symbol" w:cs="Symbol"/>
                        <w:color w:val="000000"/>
                        <w:sz w:val="26"/>
                        <w:szCs w:val="26"/>
                        <w:lang w:val="en-US"/>
                      </w:rPr>
                      <w:t></w:t>
                    </w:r>
                  </w:p>
                </w:txbxContent>
              </v:textbox>
            </v:rect>
            <w10:wrap type="none"/>
            <w10:anchorlock/>
          </v:group>
        </w:pict>
      </w:r>
    </w:p>
    <w:p w:rsidR="002120BB" w:rsidRPr="00093E7B" w:rsidRDefault="002120BB" w:rsidP="002120BB">
      <w:pPr>
        <w:pStyle w:val="ConsPlusNormal"/>
        <w:ind w:firstLine="540"/>
        <w:jc w:val="both"/>
        <w:rPr>
          <w:sz w:val="22"/>
          <w:szCs w:val="22"/>
        </w:rPr>
      </w:pPr>
      <w:r w:rsidRPr="00093E7B">
        <w:rPr>
          <w:sz w:val="22"/>
          <w:szCs w:val="22"/>
        </w:rPr>
        <w:t>где:</w:t>
      </w:r>
    </w:p>
    <w:p w:rsidR="002120BB" w:rsidRPr="00093E7B" w:rsidRDefault="002120BB" w:rsidP="002120BB">
      <w:pPr>
        <w:pStyle w:val="ConsPlusNormal"/>
        <w:ind w:firstLine="540"/>
        <w:jc w:val="both"/>
        <w:rPr>
          <w:sz w:val="22"/>
          <w:szCs w:val="22"/>
        </w:rPr>
      </w:pPr>
      <w:r w:rsidRPr="00093E7B">
        <w:rPr>
          <w:sz w:val="22"/>
          <w:szCs w:val="22"/>
        </w:rPr>
        <w:t xml:space="preserve">k1 - критерий выравнивания расчетной бюджетной обеспеченности муниципальных районов (муниципальных округов, городских округов), установленный законом области об областном бюджете </w:t>
      </w:r>
      <w:r>
        <w:rPr>
          <w:sz w:val="22"/>
          <w:szCs w:val="22"/>
        </w:rPr>
        <w:br/>
      </w:r>
      <w:r w:rsidRPr="00093E7B">
        <w:rPr>
          <w:sz w:val="22"/>
          <w:szCs w:val="22"/>
        </w:rPr>
        <w:t>на очередной финансовый год и плановый период (критерий выравнивания расчетной бюджетной обеспеченности поселений, установленный органом местного самоуправления);</w:t>
      </w:r>
    </w:p>
    <w:p w:rsidR="002120BB" w:rsidRPr="00093E7B" w:rsidRDefault="002120BB" w:rsidP="002120BB">
      <w:pPr>
        <w:pStyle w:val="ConsPlusNormal"/>
        <w:ind w:firstLine="540"/>
        <w:jc w:val="both"/>
        <w:rPr>
          <w:sz w:val="22"/>
          <w:szCs w:val="22"/>
        </w:rPr>
      </w:pPr>
      <w:r w:rsidRPr="00093E7B">
        <w:rPr>
          <w:sz w:val="22"/>
          <w:szCs w:val="22"/>
        </w:rPr>
        <w:t>D</w:t>
      </w:r>
      <w:r w:rsidRPr="00093E7B">
        <w:rPr>
          <w:sz w:val="22"/>
          <w:szCs w:val="22"/>
          <w:vertAlign w:val="superscript"/>
        </w:rPr>
        <w:t>1</w:t>
      </w:r>
      <w:r w:rsidRPr="00093E7B">
        <w:rPr>
          <w:sz w:val="22"/>
          <w:szCs w:val="22"/>
        </w:rPr>
        <w:t xml:space="preserve"> - объем части ФФП, распределение которой осуществляется методом выравнивания до уровня расчетной бюджетной обеспеченности, определяемого Правительством Кировской области (органом местного самоуправления муниципального района) при подготовке проекта закона области об областном бюджете на очередной финансовый год и плановый период (решения представительного органа муниципального района о местном бюджете на очередной финансовый год и плановый период) в качестве критерия выравнивания расчетной бюджетной обеспеченности;</w:t>
      </w:r>
    </w:p>
    <w:p w:rsidR="002120BB" w:rsidRPr="00545646" w:rsidRDefault="002120BB" w:rsidP="002120BB">
      <w:pPr>
        <w:pStyle w:val="ConsPlusNormal"/>
        <w:ind w:firstLine="540"/>
        <w:jc w:val="both"/>
        <w:rPr>
          <w:sz w:val="22"/>
          <w:szCs w:val="22"/>
        </w:rPr>
      </w:pPr>
      <w:r w:rsidRPr="00093E7B">
        <w:rPr>
          <w:sz w:val="22"/>
          <w:szCs w:val="22"/>
        </w:rPr>
        <w:t>БО</w:t>
      </w:r>
      <w:r w:rsidRPr="00093E7B">
        <w:rPr>
          <w:sz w:val="22"/>
          <w:szCs w:val="22"/>
          <w:vertAlign w:val="superscript"/>
        </w:rPr>
        <w:t>ср</w:t>
      </w:r>
      <w:r w:rsidRPr="00093E7B">
        <w:rPr>
          <w:sz w:val="22"/>
          <w:szCs w:val="22"/>
        </w:rPr>
        <w:t xml:space="preserve"> - средняя бюджетная обеспеченность, определяемая в соответствии с порядком, утвержденным настоящим Законом;</w:t>
      </w:r>
    </w:p>
    <w:p w:rsidR="002120BB" w:rsidRPr="00093E7B" w:rsidRDefault="00A15E96" w:rsidP="002120BB">
      <w:pPr>
        <w:pStyle w:val="ConsPlusNormal"/>
        <w:ind w:firstLine="540"/>
        <w:jc w:val="both"/>
        <w:rPr>
          <w:sz w:val="22"/>
          <w:szCs w:val="22"/>
        </w:rPr>
      </w:pPr>
      <w:r>
        <w:rPr>
          <w:sz w:val="22"/>
          <w:szCs w:val="22"/>
        </w:rPr>
      </w:r>
      <w:r>
        <w:rPr>
          <w:sz w:val="22"/>
          <w:szCs w:val="22"/>
        </w:rPr>
        <w:pict>
          <v:group id="_x0000_s1480" editas="canvas" style="width:36.75pt;height:31.55pt;mso-position-horizontal-relative:char;mso-position-vertical-relative:line" coordsize="735,631">
            <o:lock v:ext="edit" aspectratio="t"/>
            <v:shape id="_x0000_s1481" type="#_x0000_t75" style="position:absolute;width:735;height:631" o:preferrelative="f">
              <v:fill o:detectmouseclick="t"/>
              <v:path o:extrusionok="t" o:connecttype="none"/>
              <o:lock v:ext="edit" text="t"/>
            </v:shape>
            <v:rect id="_x0000_s1482" style="position:absolute;left:564;top:31;width:116;height:412;mso-wrap-style:none" filled="f" stroked="f">
              <v:textbox style="mso-next-textbox:#_x0000_s1482;mso-fit-shape-to-text:t" inset="0,0,0,0">
                <w:txbxContent>
                  <w:p w:rsidR="00F7683E" w:rsidRDefault="00F7683E" w:rsidP="002120BB">
                    <w:r>
                      <w:rPr>
                        <w:rFonts w:ascii="Times New Roman" w:hAnsi="Times New Roman" w:cs="Times New Roman"/>
                        <w:color w:val="000000"/>
                        <w:sz w:val="16"/>
                        <w:szCs w:val="16"/>
                        <w:lang w:val="en-US"/>
                      </w:rPr>
                      <w:t>N</w:t>
                    </w:r>
                  </w:p>
                </w:txbxContent>
              </v:textbox>
            </v:rect>
            <v:rect id="_x0000_s1483" style="position:absolute;left:555;top:219;width:45;height:412;mso-wrap-style:none" filled="f" stroked="f">
              <v:textbox style="mso-next-textbox:#_x0000_s1483;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484" style="position:absolute;left:40;top:53;width:519;height:570;mso-wrap-style:none" filled="f" stroked="f">
              <v:textbox style="mso-next-textbox:#_x0000_s1484;mso-fit-shape-to-text:t" inset="0,0,0,0">
                <w:txbxContent>
                  <w:p w:rsidR="00F7683E" w:rsidRDefault="00F7683E" w:rsidP="002120BB">
                    <w:r>
                      <w:rPr>
                        <w:rFonts w:ascii="Times New Roman" w:hAnsi="Times New Roman" w:cs="Times New Roman"/>
                        <w:color w:val="000000"/>
                        <w:sz w:val="28"/>
                        <w:szCs w:val="28"/>
                        <w:lang w:val="en-US"/>
                      </w:rPr>
                      <w:t>ИБР</w:t>
                    </w:r>
                  </w:p>
                </w:txbxContent>
              </v:textbox>
            </v:rect>
            <w10:wrap type="none"/>
            <w10:anchorlock/>
          </v:group>
        </w:pict>
      </w:r>
      <w:r w:rsidR="002120BB" w:rsidRPr="00093E7B">
        <w:rPr>
          <w:sz w:val="22"/>
          <w:szCs w:val="22"/>
        </w:rPr>
        <w:t>- нормированный индекс бюджетных расходов i-го муниципального образования, определяемый в соответствии с порядком, утвержденным настоящим Законом;</w:t>
      </w:r>
    </w:p>
    <w:p w:rsidR="002120BB" w:rsidRPr="00545646" w:rsidRDefault="002120BB" w:rsidP="002120BB">
      <w:pPr>
        <w:pStyle w:val="ConsPlusNormal"/>
        <w:ind w:firstLine="540"/>
        <w:jc w:val="both"/>
        <w:rPr>
          <w:sz w:val="22"/>
          <w:szCs w:val="22"/>
        </w:rPr>
      </w:pPr>
      <w:r w:rsidRPr="00093E7B">
        <w:rPr>
          <w:sz w:val="22"/>
          <w:szCs w:val="22"/>
        </w:rPr>
        <w:t>Ч</w:t>
      </w:r>
      <w:r w:rsidRPr="00093E7B">
        <w:rPr>
          <w:sz w:val="22"/>
          <w:szCs w:val="22"/>
          <w:vertAlign w:val="subscript"/>
        </w:rPr>
        <w:t>i</w:t>
      </w:r>
      <w:r w:rsidRPr="00093E7B">
        <w:rPr>
          <w:sz w:val="22"/>
          <w:szCs w:val="22"/>
        </w:rPr>
        <w:t xml:space="preserve"> - численность населения i-го муниципального образования;</w:t>
      </w:r>
    </w:p>
    <w:p w:rsidR="002120BB" w:rsidRPr="00093E7B" w:rsidRDefault="00A15E96" w:rsidP="002120BB">
      <w:pPr>
        <w:pStyle w:val="ConsPlusNormal"/>
        <w:ind w:firstLine="540"/>
        <w:jc w:val="both"/>
        <w:rPr>
          <w:sz w:val="22"/>
          <w:szCs w:val="22"/>
        </w:rPr>
      </w:pPr>
      <w:r>
        <w:rPr>
          <w:sz w:val="22"/>
          <w:szCs w:val="22"/>
        </w:rPr>
      </w:r>
      <w:r>
        <w:rPr>
          <w:sz w:val="22"/>
          <w:szCs w:val="22"/>
        </w:rPr>
        <w:pict>
          <v:group id="_x0000_s1475" editas="canvas" style="width:46.5pt;height:31.55pt;mso-position-horizontal-relative:char;mso-position-vertical-relative:line" coordsize="930,631">
            <o:lock v:ext="edit" aspectratio="t"/>
            <v:shape id="_x0000_s1476" type="#_x0000_t75" style="position:absolute;width:930;height:631" o:preferrelative="f">
              <v:fill o:detectmouseclick="t"/>
              <v:path o:extrusionok="t" o:connecttype="none"/>
              <o:lock v:ext="edit" text="t"/>
            </v:shape>
            <v:rect id="_x0000_s1477" style="position:absolute;left:599;top:31;width:303;height:412;mso-wrap-style:none" filled="f" stroked="f">
              <v:textbox style="mso-next-textbox:#_x0000_s1477;mso-fit-shape-to-text:t" inset="0,0,0,0">
                <w:txbxContent>
                  <w:p w:rsidR="00F7683E" w:rsidRDefault="00F7683E" w:rsidP="002120BB">
                    <w:r>
                      <w:rPr>
                        <w:rFonts w:ascii="Times New Roman" w:hAnsi="Times New Roman" w:cs="Times New Roman"/>
                        <w:color w:val="000000"/>
                        <w:sz w:val="16"/>
                        <w:szCs w:val="16"/>
                        <w:lang w:val="en-US"/>
                      </w:rPr>
                      <w:t>расч</w:t>
                    </w:r>
                  </w:p>
                </w:txbxContent>
              </v:textbox>
            </v:rect>
            <v:rect id="_x0000_s1478" style="position:absolute;left:594;top:219;width:45;height:412;mso-wrap-style:none" filled="f" stroked="f">
              <v:textbox style="mso-next-textbox:#_x0000_s1478;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479" style="position:absolute;left:44;top:53;width:562;height:570;mso-wrap-style:none" filled="f" stroked="f">
              <v:textbox style="mso-next-textbox:#_x0000_s1479;mso-fit-shape-to-text:t" inset="0,0,0,0">
                <w:txbxContent>
                  <w:p w:rsidR="00F7683E" w:rsidRDefault="00F7683E" w:rsidP="002120BB">
                    <w:r>
                      <w:rPr>
                        <w:rFonts w:ascii="Times New Roman" w:hAnsi="Times New Roman" w:cs="Times New Roman"/>
                        <w:color w:val="000000"/>
                        <w:sz w:val="28"/>
                        <w:szCs w:val="28"/>
                        <w:lang w:val="en-US"/>
                      </w:rPr>
                      <w:t>УБО</w:t>
                    </w:r>
                  </w:p>
                </w:txbxContent>
              </v:textbox>
            </v:rect>
            <w10:wrap type="none"/>
            <w10:anchorlock/>
          </v:group>
        </w:pict>
      </w:r>
      <w:r w:rsidR="002120BB" w:rsidRPr="00093E7B">
        <w:rPr>
          <w:sz w:val="22"/>
          <w:szCs w:val="22"/>
        </w:rPr>
        <w:t xml:space="preserve"> - уровень расчетной бюджетной обеспеченности i-го муниципального образования, определяемый в соответствии с порядком, утвержденным настоящим Законом;</w:t>
      </w:r>
    </w:p>
    <w:p w:rsidR="002120BB" w:rsidRPr="00093E7B" w:rsidRDefault="002120BB" w:rsidP="002120BB">
      <w:pPr>
        <w:pStyle w:val="ConsPlusNormal"/>
        <w:ind w:firstLine="540"/>
        <w:jc w:val="both"/>
        <w:rPr>
          <w:sz w:val="22"/>
          <w:szCs w:val="22"/>
        </w:rPr>
      </w:pPr>
      <w:r w:rsidRPr="00093E7B">
        <w:rPr>
          <w:sz w:val="22"/>
          <w:szCs w:val="22"/>
        </w:rPr>
        <w:t>n - число муниципальных образований.</w:t>
      </w:r>
    </w:p>
    <w:p w:rsidR="002120BB" w:rsidRPr="00545646" w:rsidRDefault="002120BB" w:rsidP="002120BB">
      <w:pPr>
        <w:pStyle w:val="ConsPlusNormal"/>
        <w:ind w:firstLine="540"/>
        <w:jc w:val="both"/>
        <w:rPr>
          <w:sz w:val="22"/>
          <w:szCs w:val="22"/>
        </w:rPr>
      </w:pPr>
      <w:r w:rsidRPr="00093E7B">
        <w:rPr>
          <w:sz w:val="22"/>
          <w:szCs w:val="22"/>
        </w:rPr>
        <w:t>6. Распределение части ФФП, осуществляемое методом пропорционального выравнивания, осуществляется по формуле:</w:t>
      </w:r>
    </w:p>
    <w:p w:rsidR="002120BB" w:rsidRDefault="00A15E96" w:rsidP="002120BB">
      <w:pPr>
        <w:pStyle w:val="ConsPlusNormal"/>
        <w:ind w:firstLine="540"/>
        <w:jc w:val="center"/>
        <w:rPr>
          <w:sz w:val="22"/>
          <w:szCs w:val="22"/>
          <w:lang w:val="en-US"/>
        </w:rPr>
      </w:pPr>
      <w:r>
        <w:rPr>
          <w:sz w:val="22"/>
          <w:szCs w:val="22"/>
        </w:rPr>
      </w:r>
      <w:r w:rsidRPr="00A15E96">
        <w:rPr>
          <w:sz w:val="22"/>
          <w:szCs w:val="22"/>
        </w:rPr>
        <w:pict>
          <v:group id="_x0000_s1422" editas="canvas" style="width:216.6pt;height:108.05pt;mso-position-horizontal-relative:char;mso-position-vertical-relative:line" coordsize="4332,2161">
            <o:lock v:ext="edit" aspectratio="t"/>
            <v:shape id="_x0000_s1423" type="#_x0000_t75" style="position:absolute;width:4332;height:2161" o:preferrelative="f">
              <v:fill o:detectmouseclick="t"/>
              <v:path o:extrusionok="t" o:connecttype="none"/>
              <o:lock v:ext="edit" text="t"/>
            </v:shape>
            <v:line id="_x0000_s1424" style="position:absolute" from="1331,426" to="2158,427" strokeweight="31e-5mm"/>
            <v:line id="_x0000_s1425" style="position:absolute" from="2872,426" to="3782,427" strokeweight="31e-5mm"/>
            <v:line id="_x0000_s1426" style="position:absolute" from="1607,1580" to="2517,1581" strokeweight="31e-5mm"/>
            <v:rect id="_x0000_s1427" style="position:absolute;left:40;top:1511;width:129;height:566;mso-wrap-style:none" filled="f" stroked="f">
              <v:textbox style="mso-next-textbox:#_x0000_s1427;mso-fit-shape-to-text:t" inset="0,0,0,0">
                <w:txbxContent>
                  <w:p w:rsidR="00F7683E" w:rsidRDefault="00F7683E" w:rsidP="002120BB">
                    <w:r>
                      <w:rPr>
                        <w:rFonts w:ascii="Symbol" w:hAnsi="Symbol" w:cs="Symbol"/>
                        <w:color w:val="000000"/>
                        <w:sz w:val="26"/>
                        <w:szCs w:val="26"/>
                        <w:lang w:val="en-US"/>
                      </w:rPr>
                      <w:t></w:t>
                    </w:r>
                  </w:p>
                </w:txbxContent>
              </v:textbox>
            </v:rect>
            <v:rect id="_x0000_s1428" style="position:absolute;left:40;top:1320;width:129;height:566;mso-wrap-style:none" filled="f" stroked="f">
              <v:textbox style="mso-next-textbox:#_x0000_s1428;mso-fit-shape-to-text:t" inset="0,0,0,0">
                <w:txbxContent>
                  <w:p w:rsidR="00F7683E" w:rsidRDefault="00F7683E" w:rsidP="002120BB">
                    <w:r>
                      <w:rPr>
                        <w:rFonts w:ascii="Symbol" w:hAnsi="Symbol" w:cs="Symbol"/>
                        <w:color w:val="000000"/>
                        <w:sz w:val="26"/>
                        <w:szCs w:val="26"/>
                        <w:lang w:val="en-US"/>
                      </w:rPr>
                      <w:t></w:t>
                    </w:r>
                  </w:p>
                </w:txbxContent>
              </v:textbox>
            </v:rect>
            <v:rect id="_x0000_s1429" style="position:absolute;left:40;top:1067;width:129;height:566;mso-wrap-style:none" filled="f" stroked="f">
              <v:textbox style="mso-next-textbox:#_x0000_s1429;mso-fit-shape-to-text:t" inset="0,0,0,0">
                <w:txbxContent>
                  <w:p w:rsidR="00F7683E" w:rsidRDefault="00F7683E" w:rsidP="002120BB">
                    <w:r>
                      <w:rPr>
                        <w:rFonts w:ascii="Symbol" w:hAnsi="Symbol" w:cs="Symbol"/>
                        <w:color w:val="000000"/>
                        <w:sz w:val="26"/>
                        <w:szCs w:val="26"/>
                        <w:lang w:val="en-US"/>
                      </w:rPr>
                      <w:t></w:t>
                    </w:r>
                  </w:p>
                </w:txbxContent>
              </v:textbox>
            </v:rect>
            <v:rect id="_x0000_s1430" style="position:absolute;left:40;top:1588;width:129;height:566;mso-wrap-style:none" filled="f" stroked="f">
              <v:textbox style="mso-next-textbox:#_x0000_s1430;mso-fit-shape-to-text:t" inset="0,0,0,0">
                <w:txbxContent>
                  <w:p w:rsidR="00F7683E" w:rsidRDefault="00F7683E" w:rsidP="002120BB">
                    <w:r>
                      <w:rPr>
                        <w:rFonts w:ascii="Symbol" w:hAnsi="Symbol" w:cs="Symbol"/>
                        <w:color w:val="000000"/>
                        <w:sz w:val="26"/>
                        <w:szCs w:val="26"/>
                        <w:lang w:val="en-US"/>
                      </w:rPr>
                      <w:t></w:t>
                    </w:r>
                  </w:p>
                </w:txbxContent>
              </v:textbox>
            </v:rect>
            <v:rect id="_x0000_s1431" style="position:absolute;left:40;top:616;width:129;height:566;mso-wrap-style:none" filled="f" stroked="f">
              <v:textbox style="mso-next-textbox:#_x0000_s1431;mso-fit-shape-to-text:t" inset="0,0,0,0">
                <w:txbxContent>
                  <w:p w:rsidR="00F7683E" w:rsidRDefault="00F7683E" w:rsidP="002120BB">
                    <w:r>
                      <w:rPr>
                        <w:rFonts w:ascii="Symbol" w:hAnsi="Symbol" w:cs="Symbol"/>
                        <w:color w:val="000000"/>
                        <w:sz w:val="26"/>
                        <w:szCs w:val="26"/>
                        <w:lang w:val="en-US"/>
                      </w:rPr>
                      <w:t></w:t>
                    </w:r>
                  </w:p>
                </w:txbxContent>
              </v:textbox>
            </v:rect>
            <v:rect id="_x0000_s1432" style="position:absolute;left:40;top:545;width:129;height:566;mso-wrap-style:none" filled="f" stroked="f">
              <v:textbox style="mso-next-textbox:#_x0000_s1432;mso-fit-shape-to-text:t" inset="0,0,0,0">
                <w:txbxContent>
                  <w:p w:rsidR="00F7683E" w:rsidRDefault="00F7683E" w:rsidP="002120BB">
                    <w:r>
                      <w:rPr>
                        <w:rFonts w:ascii="Symbol" w:hAnsi="Symbol" w:cs="Symbol"/>
                        <w:color w:val="000000"/>
                        <w:sz w:val="26"/>
                        <w:szCs w:val="26"/>
                        <w:lang w:val="en-US"/>
                      </w:rPr>
                      <w:t></w:t>
                    </w:r>
                  </w:p>
                </w:txbxContent>
              </v:textbox>
            </v:rect>
            <v:rect id="_x0000_s1433" style="position:absolute;left:40;top:292;width:129;height:566;mso-wrap-style:none" filled="f" stroked="f">
              <v:textbox style="mso-next-textbox:#_x0000_s1433;mso-fit-shape-to-text:t" inset="0,0,0,0">
                <w:txbxContent>
                  <w:p w:rsidR="00F7683E" w:rsidRDefault="00F7683E" w:rsidP="002120BB">
                    <w:r>
                      <w:rPr>
                        <w:rFonts w:ascii="Symbol" w:hAnsi="Symbol" w:cs="Symbol"/>
                        <w:color w:val="000000"/>
                        <w:sz w:val="26"/>
                        <w:szCs w:val="26"/>
                        <w:lang w:val="en-US"/>
                      </w:rPr>
                      <w:t></w:t>
                    </w:r>
                  </w:p>
                </w:txbxContent>
              </v:textbox>
            </v:rect>
            <v:rect id="_x0000_s1434" style="position:absolute;left:40;top:814;width:129;height:566;mso-wrap-style:none" filled="f" stroked="f">
              <v:textbox style="mso-next-textbox:#_x0000_s1434;mso-fit-shape-to-text:t" inset="0,0,0,0">
                <w:txbxContent>
                  <w:p w:rsidR="00F7683E" w:rsidRDefault="00F7683E" w:rsidP="002120BB">
                    <w:r>
                      <w:rPr>
                        <w:rFonts w:ascii="Symbol" w:hAnsi="Symbol" w:cs="Symbol"/>
                        <w:color w:val="000000"/>
                        <w:sz w:val="26"/>
                        <w:szCs w:val="26"/>
                        <w:lang w:val="en-US"/>
                      </w:rPr>
                      <w:t></w:t>
                    </w:r>
                  </w:p>
                </w:txbxContent>
              </v:textbox>
            </v:rect>
            <v:rect id="_x0000_s1435" style="position:absolute;left:40;top:39;width:129;height:566;mso-wrap-style:none" filled="f" stroked="f">
              <v:textbox style="mso-next-textbox:#_x0000_s1435;mso-fit-shape-to-text:t" inset="0,0,0,0">
                <w:txbxContent>
                  <w:p w:rsidR="00F7683E" w:rsidRDefault="00F7683E" w:rsidP="002120BB">
                    <w:r>
                      <w:rPr>
                        <w:rFonts w:ascii="Symbol" w:hAnsi="Symbol" w:cs="Symbol"/>
                        <w:color w:val="000000"/>
                        <w:sz w:val="26"/>
                        <w:szCs w:val="26"/>
                        <w:lang w:val="en-US"/>
                      </w:rPr>
                      <w:t></w:t>
                    </w:r>
                  </w:p>
                </w:txbxContent>
              </v:textbox>
            </v:rect>
            <v:rect id="_x0000_s1436" style="position:absolute;left:2595;top:1381;width:143;height:566;mso-wrap-style:none" filled="f" stroked="f">
              <v:textbox style="mso-next-textbox:#_x0000_s1436;mso-fit-shape-to-text:t" inset="0,0,0,0">
                <w:txbxContent>
                  <w:p w:rsidR="00F7683E" w:rsidRDefault="00F7683E" w:rsidP="002120BB">
                    <w:r>
                      <w:rPr>
                        <w:rFonts w:ascii="Symbol" w:hAnsi="Symbol" w:cs="Symbol"/>
                        <w:color w:val="000000"/>
                        <w:sz w:val="26"/>
                        <w:szCs w:val="26"/>
                        <w:lang w:val="en-US"/>
                      </w:rPr>
                      <w:t></w:t>
                    </w:r>
                  </w:p>
                </w:txbxContent>
              </v:textbox>
            </v:rect>
            <v:rect id="_x0000_s1437" style="position:absolute;left:564;top:1381;width:143;height:566;mso-wrap-style:none" filled="f" stroked="f">
              <v:textbox style="mso-next-textbox:#_x0000_s1437;mso-fit-shape-to-text:t" inset="0,0,0,0">
                <w:txbxContent>
                  <w:p w:rsidR="00F7683E" w:rsidRDefault="00F7683E" w:rsidP="002120BB">
                    <w:r>
                      <w:rPr>
                        <w:rFonts w:ascii="Symbol" w:hAnsi="Symbol" w:cs="Symbol"/>
                        <w:color w:val="000000"/>
                        <w:sz w:val="26"/>
                        <w:szCs w:val="26"/>
                        <w:lang w:val="en-US"/>
                      </w:rPr>
                      <w:t></w:t>
                    </w:r>
                  </w:p>
                </w:txbxContent>
              </v:textbox>
            </v:rect>
            <v:rect id="_x0000_s1438" style="position:absolute;left:3856;top:227;width:143;height:566;mso-wrap-style:none" filled="f" stroked="f">
              <v:textbox style="mso-next-textbox:#_x0000_s1438;mso-fit-shape-to-text:t" inset="0,0,0,0">
                <w:txbxContent>
                  <w:p w:rsidR="00F7683E" w:rsidRDefault="00F7683E" w:rsidP="002120BB">
                    <w:r>
                      <w:rPr>
                        <w:rFonts w:ascii="Symbol" w:hAnsi="Symbol" w:cs="Symbol"/>
                        <w:color w:val="000000"/>
                        <w:sz w:val="26"/>
                        <w:szCs w:val="26"/>
                        <w:lang w:val="en-US"/>
                      </w:rPr>
                      <w:t></w:t>
                    </w:r>
                  </w:p>
                </w:txbxContent>
              </v:textbox>
            </v:rect>
            <v:rect id="_x0000_s1439" style="position:absolute;left:1138;top:227;width:143;height:566;mso-wrap-style:none" filled="f" stroked="f">
              <v:textbox style="mso-next-textbox:#_x0000_s1439;mso-fit-shape-to-text:t" inset="0,0,0,0">
                <w:txbxContent>
                  <w:p w:rsidR="00F7683E" w:rsidRDefault="00F7683E" w:rsidP="002120BB">
                    <w:r>
                      <w:rPr>
                        <w:rFonts w:ascii="Symbol" w:hAnsi="Symbol" w:cs="Symbol"/>
                        <w:color w:val="000000"/>
                        <w:sz w:val="26"/>
                        <w:szCs w:val="26"/>
                        <w:lang w:val="en-US"/>
                      </w:rPr>
                      <w:t></w:t>
                    </w:r>
                  </w:p>
                </w:txbxContent>
              </v:textbox>
            </v:rect>
            <v:rect id="_x0000_s1440" style="position:absolute;left:564;top:227;width:143;height:566;mso-wrap-style:none" filled="f" stroked="f">
              <v:textbox style="mso-next-textbox:#_x0000_s1440;mso-fit-shape-to-text:t" inset="0,0,0,0">
                <w:txbxContent>
                  <w:p w:rsidR="00F7683E" w:rsidRDefault="00F7683E" w:rsidP="002120BB">
                    <w:r>
                      <w:rPr>
                        <w:rFonts w:ascii="Symbol" w:hAnsi="Symbol" w:cs="Symbol"/>
                        <w:color w:val="000000"/>
                        <w:sz w:val="26"/>
                        <w:szCs w:val="26"/>
                        <w:lang w:val="en-US"/>
                      </w:rPr>
                      <w:t></w:t>
                    </w:r>
                  </w:p>
                </w:txbxContent>
              </v:textbox>
            </v:rect>
            <v:rect id="_x0000_s1441" style="position:absolute;left:1347;top:516;width:286;height:764;mso-wrap-style:none" filled="f" stroked="f">
              <v:textbox style="mso-next-textbox:#_x0000_s1441;mso-fit-shape-to-text:t" inset="0,0,0,0">
                <w:txbxContent>
                  <w:p w:rsidR="00F7683E" w:rsidRDefault="00F7683E" w:rsidP="002120BB">
                    <w:r>
                      <w:rPr>
                        <w:rFonts w:ascii="Symbol" w:hAnsi="Symbol" w:cs="Symbol"/>
                        <w:color w:val="000000"/>
                        <w:sz w:val="40"/>
                        <w:szCs w:val="40"/>
                        <w:lang w:val="en-US"/>
                      </w:rPr>
                      <w:t></w:t>
                    </w:r>
                  </w:p>
                </w:txbxContent>
              </v:textbox>
            </v:rect>
            <v:rect id="_x0000_s1442" style="position:absolute;left:1442;top:950;width:88;height:425;mso-wrap-style:none" filled="f" stroked="f">
              <v:textbox style="mso-next-textbox:#_x0000_s1442;mso-fit-shape-to-text:t" inset="0,0,0,0">
                <w:txbxContent>
                  <w:p w:rsidR="00F7683E" w:rsidRDefault="00F7683E" w:rsidP="002120BB">
                    <w:r>
                      <w:rPr>
                        <w:rFonts w:ascii="Symbol" w:hAnsi="Symbol" w:cs="Symbol"/>
                        <w:color w:val="000000"/>
                        <w:sz w:val="16"/>
                        <w:szCs w:val="16"/>
                        <w:lang w:val="en-US"/>
                      </w:rPr>
                      <w:t></w:t>
                    </w:r>
                  </w:p>
                </w:txbxContent>
              </v:textbox>
            </v:rect>
            <v:rect id="_x0000_s1443" style="position:absolute;left:2889;top:1411;width:66;height:544;mso-wrap-style:none" filled="f" stroked="f">
              <v:textbox style="mso-next-textbox:#_x0000_s1443;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444" style="position:absolute;left:2781;top:1411;width:131;height:544;mso-wrap-style:none" filled="f" stroked="f">
              <v:textbox style="mso-next-textbox:#_x0000_s1444;mso-fit-shape-to-text:t" inset="0,0,0,0">
                <w:txbxContent>
                  <w:p w:rsidR="00F7683E" w:rsidRDefault="00F7683E" w:rsidP="002120BB">
                    <w:r>
                      <w:rPr>
                        <w:rFonts w:ascii="Times New Roman" w:hAnsi="Times New Roman" w:cs="Times New Roman"/>
                        <w:color w:val="000000"/>
                        <w:sz w:val="26"/>
                        <w:szCs w:val="26"/>
                        <w:lang w:val="en-US"/>
                      </w:rPr>
                      <w:t>1</w:t>
                    </w:r>
                  </w:p>
                </w:txbxContent>
              </v:textbox>
            </v:rect>
            <v:rect id="_x0000_s1445" style="position:absolute;left:1994;top:1617;width:131;height:544;mso-wrap-style:none" filled="f" stroked="f">
              <v:textbox style="mso-next-textbox:#_x0000_s1445;mso-fit-shape-to-text:t" inset="0,0,0,0">
                <w:txbxContent>
                  <w:p w:rsidR="00F7683E" w:rsidRDefault="00F7683E" w:rsidP="002120BB">
                    <w:r>
                      <w:rPr>
                        <w:rFonts w:ascii="Times New Roman" w:hAnsi="Times New Roman" w:cs="Times New Roman"/>
                        <w:color w:val="000000"/>
                        <w:sz w:val="26"/>
                        <w:szCs w:val="26"/>
                        <w:lang w:val="en-US"/>
                      </w:rPr>
                      <w:t>k</w:t>
                    </w:r>
                  </w:p>
                </w:txbxContent>
              </v:textbox>
            </v:rect>
            <v:rect id="_x0000_s1446" style="position:absolute;left:1629;top:1238;width:522;height:544;mso-wrap-style:none" filled="f" stroked="f">
              <v:textbox style="mso-next-textbox:#_x0000_s1446;mso-fit-shape-to-text:t" inset="0,0,0,0">
                <w:txbxContent>
                  <w:p w:rsidR="00F7683E" w:rsidRDefault="00F7683E" w:rsidP="002120BB">
                    <w:r>
                      <w:rPr>
                        <w:rFonts w:ascii="Times New Roman" w:hAnsi="Times New Roman" w:cs="Times New Roman"/>
                        <w:color w:val="000000"/>
                        <w:sz w:val="26"/>
                        <w:szCs w:val="26"/>
                        <w:lang w:val="en-US"/>
                      </w:rPr>
                      <w:t>УБО</w:t>
                    </w:r>
                  </w:p>
                </w:txbxContent>
              </v:textbox>
            </v:rect>
            <v:rect id="_x0000_s1447" style="position:absolute;left:1031;top:1411;width:500;height:544;mso-wrap-style:none" filled="f" stroked="f">
              <v:textbox style="mso-next-textbox:#_x0000_s1447;mso-fit-shape-to-text:t" inset="0,0,0,0">
                <w:txbxContent>
                  <w:p w:rsidR="00F7683E" w:rsidRDefault="00F7683E" w:rsidP="002120BB">
                    <w:r>
                      <w:rPr>
                        <w:rFonts w:ascii="Times New Roman" w:hAnsi="Times New Roman" w:cs="Times New Roman"/>
                        <w:color w:val="000000"/>
                        <w:sz w:val="26"/>
                        <w:szCs w:val="26"/>
                        <w:lang w:val="en-US"/>
                      </w:rPr>
                      <w:t>если</w:t>
                    </w:r>
                  </w:p>
                </w:txbxContent>
              </v:textbox>
            </v:rect>
            <v:rect id="_x0000_s1448" style="position:absolute;left:903;top:1411;width:66;height:544;mso-wrap-style:none" filled="f" stroked="f">
              <v:textbox style="mso-next-textbox:#_x0000_s1448;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449" style="position:absolute;left:774;top:1411;width:131;height:544;mso-wrap-style:none" filled="f" stroked="f">
              <v:textbox style="mso-next-textbox:#_x0000_s1449;mso-fit-shape-to-text:t" inset="0,0,0,0">
                <w:txbxContent>
                  <w:p w:rsidR="00F7683E" w:rsidRDefault="00F7683E" w:rsidP="002120BB">
                    <w:r>
                      <w:rPr>
                        <w:rFonts w:ascii="Times New Roman" w:hAnsi="Times New Roman" w:cs="Times New Roman"/>
                        <w:color w:val="000000"/>
                        <w:sz w:val="26"/>
                        <w:szCs w:val="26"/>
                        <w:lang w:val="en-US"/>
                      </w:rPr>
                      <w:t>0</w:t>
                    </w:r>
                  </w:p>
                </w:txbxContent>
              </v:textbox>
            </v:rect>
            <v:rect id="_x0000_s1450" style="position:absolute;left:172;top:1411;width:188;height:544;mso-wrap-style:none" filled="f" stroked="f">
              <v:textbox style="mso-next-textbox:#_x0000_s1450;mso-fit-shape-to-text:t" inset="0,0,0,0">
                <w:txbxContent>
                  <w:p w:rsidR="00F7683E" w:rsidRDefault="00F7683E" w:rsidP="002120BB">
                    <w:r>
                      <w:rPr>
                        <w:rFonts w:ascii="Times New Roman" w:hAnsi="Times New Roman" w:cs="Times New Roman"/>
                        <w:color w:val="000000"/>
                        <w:sz w:val="26"/>
                        <w:szCs w:val="26"/>
                        <w:lang w:val="en-US"/>
                      </w:rPr>
                      <w:t>D</w:t>
                    </w:r>
                  </w:p>
                </w:txbxContent>
              </v:textbox>
            </v:rect>
            <v:rect id="_x0000_s1451" style="position:absolute;left:4150;top:257;width:66;height:544;mso-wrap-style:none" filled="f" stroked="f">
              <v:textbox style="mso-next-textbox:#_x0000_s1451;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452" style="position:absolute;left:4041;top:257;width:131;height:544;mso-wrap-style:none" filled="f" stroked="f">
              <v:textbox style="mso-next-textbox:#_x0000_s1452;mso-fit-shape-to-text:t" inset="0,0,0,0">
                <w:txbxContent>
                  <w:p w:rsidR="00F7683E" w:rsidRDefault="00F7683E" w:rsidP="002120BB">
                    <w:r>
                      <w:rPr>
                        <w:rFonts w:ascii="Times New Roman" w:hAnsi="Times New Roman" w:cs="Times New Roman"/>
                        <w:color w:val="000000"/>
                        <w:sz w:val="26"/>
                        <w:szCs w:val="26"/>
                        <w:lang w:val="en-US"/>
                      </w:rPr>
                      <w:t>1</w:t>
                    </w:r>
                  </w:p>
                </w:txbxContent>
              </v:textbox>
            </v:rect>
            <v:rect id="_x0000_s1453" style="position:absolute;left:3259;top:463;width:131;height:544;mso-wrap-style:none" filled="f" stroked="f">
              <v:textbox style="mso-next-textbox:#_x0000_s1453;mso-fit-shape-to-text:t" inset="0,0,0,0">
                <w:txbxContent>
                  <w:p w:rsidR="00F7683E" w:rsidRDefault="00F7683E" w:rsidP="002120BB">
                    <w:r>
                      <w:rPr>
                        <w:rFonts w:ascii="Times New Roman" w:hAnsi="Times New Roman" w:cs="Times New Roman"/>
                        <w:color w:val="000000"/>
                        <w:sz w:val="26"/>
                        <w:szCs w:val="26"/>
                        <w:lang w:val="en-US"/>
                      </w:rPr>
                      <w:t>k</w:t>
                    </w:r>
                  </w:p>
                </w:txbxContent>
              </v:textbox>
            </v:rect>
            <v:rect id="_x0000_s1454" style="position:absolute;left:2894;top:84;width:522;height:544;mso-wrap-style:none" filled="f" stroked="f">
              <v:textbox style="mso-next-textbox:#_x0000_s1454;mso-fit-shape-to-text:t" inset="0,0,0,0">
                <w:txbxContent>
                  <w:p w:rsidR="00F7683E" w:rsidRDefault="00F7683E" w:rsidP="002120BB">
                    <w:r>
                      <w:rPr>
                        <w:rFonts w:ascii="Times New Roman" w:hAnsi="Times New Roman" w:cs="Times New Roman"/>
                        <w:color w:val="000000"/>
                        <w:sz w:val="26"/>
                        <w:szCs w:val="26"/>
                        <w:lang w:val="en-US"/>
                      </w:rPr>
                      <w:t>УБО</w:t>
                    </w:r>
                  </w:p>
                </w:txbxContent>
              </v:textbox>
            </v:rect>
            <v:rect id="_x0000_s1455" style="position:absolute;left:2295;top:257;width:500;height:544;mso-wrap-style:none" filled="f" stroked="f">
              <v:textbox style="mso-next-textbox:#_x0000_s1455;mso-fit-shape-to-text:t" inset="0,0,0,0">
                <w:txbxContent>
                  <w:p w:rsidR="00F7683E" w:rsidRDefault="00F7683E" w:rsidP="002120BB">
                    <w:r>
                      <w:rPr>
                        <w:rFonts w:ascii="Times New Roman" w:hAnsi="Times New Roman" w:cs="Times New Roman"/>
                        <w:color w:val="000000"/>
                        <w:sz w:val="26"/>
                        <w:szCs w:val="26"/>
                        <w:lang w:val="en-US"/>
                      </w:rPr>
                      <w:t>если</w:t>
                    </w:r>
                  </w:p>
                </w:txbxContent>
              </v:textbox>
            </v:rect>
            <v:rect id="_x0000_s1456" style="position:absolute;left:2168;top:257;width:66;height:544;mso-wrap-style:none" filled="f" stroked="f">
              <v:textbox style="mso-next-textbox:#_x0000_s1456;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457" style="position:absolute;left:1664;top:618;width:376;height:544;mso-wrap-style:none" filled="f" stroked="f">
              <v:textbox style="mso-next-textbox:#_x0000_s1457;mso-fit-shape-to-text:t" inset="0,0,0,0">
                <w:txbxContent>
                  <w:p w:rsidR="00F7683E" w:rsidRDefault="00F7683E" w:rsidP="002120BB">
                    <w:r>
                      <w:rPr>
                        <w:rFonts w:ascii="Times New Roman" w:hAnsi="Times New Roman" w:cs="Times New Roman"/>
                        <w:color w:val="000000"/>
                        <w:sz w:val="26"/>
                        <w:szCs w:val="26"/>
                        <w:lang w:val="en-US"/>
                      </w:rPr>
                      <w:t>НП</w:t>
                    </w:r>
                  </w:p>
                </w:txbxContent>
              </v:textbox>
            </v:rect>
            <v:rect id="_x0000_s1458" style="position:absolute;left:1506;top:84;width:376;height:544;mso-wrap-style:none" filled="f" stroked="f">
              <v:textbox style="mso-next-textbox:#_x0000_s1458;mso-fit-shape-to-text:t" inset="0,0,0,0">
                <w:txbxContent>
                  <w:p w:rsidR="00F7683E" w:rsidRDefault="00F7683E" w:rsidP="002120BB">
                    <w:r>
                      <w:rPr>
                        <w:rFonts w:ascii="Times New Roman" w:hAnsi="Times New Roman" w:cs="Times New Roman"/>
                        <w:color w:val="000000"/>
                        <w:sz w:val="26"/>
                        <w:szCs w:val="26"/>
                        <w:lang w:val="en-US"/>
                      </w:rPr>
                      <w:t>НП</w:t>
                    </w:r>
                  </w:p>
                </w:txbxContent>
              </v:textbox>
            </v:rect>
            <v:rect id="_x0000_s1459" style="position:absolute;left:778;top:257;width:188;height:544;mso-wrap-style:none" filled="f" stroked="f">
              <v:textbox style="mso-next-textbox:#_x0000_s1459;mso-fit-shape-to-text:t" inset="0,0,0,0">
                <w:txbxContent>
                  <w:p w:rsidR="00F7683E" w:rsidRDefault="00F7683E" w:rsidP="002120BB">
                    <w:r>
                      <w:rPr>
                        <w:rFonts w:ascii="Times New Roman" w:hAnsi="Times New Roman" w:cs="Times New Roman"/>
                        <w:color w:val="000000"/>
                        <w:sz w:val="26"/>
                        <w:szCs w:val="26"/>
                        <w:lang w:val="en-US"/>
                      </w:rPr>
                      <w:t>D</w:t>
                    </w:r>
                  </w:p>
                </w:txbxContent>
              </v:textbox>
            </v:rect>
            <v:rect id="_x0000_s1460" style="position:absolute;left:172;top:257;width:188;height:544;mso-wrap-style:none" filled="f" stroked="f">
              <v:textbox style="mso-next-textbox:#_x0000_s1460;mso-fit-shape-to-text:t" inset="0,0,0,0">
                <w:txbxContent>
                  <w:p w:rsidR="00F7683E" w:rsidRDefault="00F7683E" w:rsidP="002120BB">
                    <w:r>
                      <w:rPr>
                        <w:rFonts w:ascii="Times New Roman" w:hAnsi="Times New Roman" w:cs="Times New Roman"/>
                        <w:color w:val="000000"/>
                        <w:sz w:val="26"/>
                        <w:szCs w:val="26"/>
                        <w:lang w:val="en-US"/>
                      </w:rPr>
                      <w:t>D</w:t>
                    </w:r>
                  </w:p>
                </w:txbxContent>
              </v:textbox>
            </v:rect>
            <v:rect id="_x0000_s1461" style="position:absolute;left:2179;top:1216;width:303;height:412;mso-wrap-style:none" filled="f" stroked="f">
              <v:textbox style="mso-next-textbox:#_x0000_s1461;mso-fit-shape-to-text:t" inset="0,0,0,0">
                <w:txbxContent>
                  <w:p w:rsidR="00F7683E" w:rsidRDefault="00F7683E" w:rsidP="002120BB">
                    <w:r>
                      <w:rPr>
                        <w:rFonts w:ascii="Times New Roman" w:hAnsi="Times New Roman" w:cs="Times New Roman"/>
                        <w:color w:val="000000"/>
                        <w:sz w:val="16"/>
                        <w:szCs w:val="16"/>
                        <w:lang w:val="en-US"/>
                      </w:rPr>
                      <w:t>расч</w:t>
                    </w:r>
                  </w:p>
                </w:txbxContent>
              </v:textbox>
            </v:rect>
            <v:rect id="_x0000_s1462" style="position:absolute;left:2174;top:1401;width:45;height:412;mso-wrap-style:none" filled="f" stroked="f">
              <v:textbox style="mso-next-textbox:#_x0000_s1462;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463" style="position:absolute;left:384;top:1390;width:81;height:412;mso-wrap-style:none" filled="f" stroked="f">
              <v:textbox style="mso-next-textbox:#_x0000_s1463;mso-fit-shape-to-text:t" inset="0,0,0,0">
                <w:txbxContent>
                  <w:p w:rsidR="00F7683E" w:rsidRDefault="00F7683E" w:rsidP="002120BB">
                    <w:r>
                      <w:rPr>
                        <w:rFonts w:ascii="Times New Roman" w:hAnsi="Times New Roman" w:cs="Times New Roman"/>
                        <w:color w:val="000000"/>
                        <w:sz w:val="16"/>
                        <w:szCs w:val="16"/>
                        <w:lang w:val="en-US"/>
                      </w:rPr>
                      <w:t>2</w:t>
                    </w:r>
                  </w:p>
                </w:txbxContent>
              </v:textbox>
            </v:rect>
            <v:rect id="_x0000_s1464" style="position:absolute;left:379;top:1574;width:45;height:412;mso-wrap-style:none" filled="f" stroked="f">
              <v:textbox style="mso-next-textbox:#_x0000_s1464;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465" style="position:absolute;left:3443;top:63;width:303;height:412;mso-wrap-style:none" filled="f" stroked="f">
              <v:textbox style="mso-next-textbox:#_x0000_s1465;mso-fit-shape-to-text:t" inset="0,0,0,0">
                <w:txbxContent>
                  <w:p w:rsidR="00F7683E" w:rsidRDefault="00F7683E" w:rsidP="002120BB">
                    <w:r>
                      <w:rPr>
                        <w:rFonts w:ascii="Times New Roman" w:hAnsi="Times New Roman" w:cs="Times New Roman"/>
                        <w:color w:val="000000"/>
                        <w:sz w:val="16"/>
                        <w:szCs w:val="16"/>
                        <w:lang w:val="en-US"/>
                      </w:rPr>
                      <w:t>расч</w:t>
                    </w:r>
                  </w:p>
                </w:txbxContent>
              </v:textbox>
            </v:rect>
            <v:rect id="_x0000_s1466" style="position:absolute;left:3439;top:247;width:45;height:412;mso-wrap-style:none" filled="f" stroked="f">
              <v:textbox style="mso-next-textbox:#_x0000_s1466;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467" style="position:absolute;left:1447;top:447;width:81;height:412;mso-wrap-style:none" filled="f" stroked="f">
              <v:textbox style="mso-next-textbox:#_x0000_s1467;mso-fit-shape-to-text:t" inset="0,0,0,0">
                <w:txbxContent>
                  <w:p w:rsidR="00F7683E" w:rsidRDefault="00F7683E" w:rsidP="002120BB">
                    <w:r>
                      <w:rPr>
                        <w:rFonts w:ascii="Times New Roman" w:hAnsi="Times New Roman" w:cs="Times New Roman"/>
                        <w:color w:val="000000"/>
                        <w:sz w:val="16"/>
                        <w:szCs w:val="16"/>
                        <w:lang w:val="en-US"/>
                      </w:rPr>
                      <w:t>n</w:t>
                    </w:r>
                  </w:p>
                </w:txbxContent>
              </v:textbox>
            </v:rect>
            <v:rect id="_x0000_s1468" style="position:absolute;left:1518;top:967;width:81;height:412;mso-wrap-style:none" filled="f" stroked="f">
              <v:textbox style="mso-next-textbox:#_x0000_s1468;mso-fit-shape-to-text:t" inset="0,0,0,0">
                <w:txbxContent>
                  <w:p w:rsidR="00F7683E" w:rsidRDefault="00F7683E" w:rsidP="002120BB">
                    <w:r>
                      <w:rPr>
                        <w:rFonts w:ascii="Times New Roman" w:hAnsi="Times New Roman" w:cs="Times New Roman"/>
                        <w:color w:val="000000"/>
                        <w:sz w:val="16"/>
                        <w:szCs w:val="16"/>
                        <w:lang w:val="en-US"/>
                      </w:rPr>
                      <w:t>1</w:t>
                    </w:r>
                  </w:p>
                </w:txbxContent>
              </v:textbox>
            </v:rect>
            <v:rect id="_x0000_s1469" style="position:absolute;left:1389;top:967;width:45;height:412;mso-wrap-style:none" filled="f" stroked="f">
              <v:textbox style="mso-next-textbox:#_x0000_s1469;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470" style="position:absolute;left:2065;top:781;width:45;height:412;mso-wrap-style:none" filled="f" stroked="f">
              <v:textbox style="mso-next-textbox:#_x0000_s1470;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471" style="position:absolute;left:1907;top:247;width:45;height:412;mso-wrap-style:none" filled="f" stroked="f">
              <v:textbox style="mso-next-textbox:#_x0000_s1471;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472" style="position:absolute;left:990;top:236;width:81;height:412;mso-wrap-style:none" filled="f" stroked="f">
              <v:textbox style="mso-next-textbox:#_x0000_s1472;mso-fit-shape-to-text:t" inset="0,0,0,0">
                <w:txbxContent>
                  <w:p w:rsidR="00F7683E" w:rsidRDefault="00F7683E" w:rsidP="002120BB">
                    <w:r>
                      <w:rPr>
                        <w:rFonts w:ascii="Times New Roman" w:hAnsi="Times New Roman" w:cs="Times New Roman"/>
                        <w:color w:val="000000"/>
                        <w:sz w:val="16"/>
                        <w:szCs w:val="16"/>
                        <w:lang w:val="en-US"/>
                      </w:rPr>
                      <w:t>2</w:t>
                    </w:r>
                  </w:p>
                </w:txbxContent>
              </v:textbox>
            </v:rect>
            <v:rect id="_x0000_s1473" style="position:absolute;left:384;top:236;width:81;height:412;mso-wrap-style:none" filled="f" stroked="f">
              <v:textbox style="mso-next-textbox:#_x0000_s1473;mso-fit-shape-to-text:t" inset="0,0,0,0">
                <w:txbxContent>
                  <w:p w:rsidR="00F7683E" w:rsidRDefault="00F7683E" w:rsidP="002120BB">
                    <w:r>
                      <w:rPr>
                        <w:rFonts w:ascii="Times New Roman" w:hAnsi="Times New Roman" w:cs="Times New Roman"/>
                        <w:color w:val="000000"/>
                        <w:sz w:val="16"/>
                        <w:szCs w:val="16"/>
                        <w:lang w:val="en-US"/>
                      </w:rPr>
                      <w:t>2</w:t>
                    </w:r>
                  </w:p>
                </w:txbxContent>
              </v:textbox>
            </v:rect>
            <v:rect id="_x0000_s1474" style="position:absolute;left:379;top:420;width:45;height:412;mso-wrap-style:none" filled="f" stroked="f">
              <v:textbox style="mso-next-textbox:#_x0000_s1474;mso-fit-shape-to-text:t" inset="0,0,0,0">
                <w:txbxContent>
                  <w:p w:rsidR="00F7683E" w:rsidRDefault="00F7683E" w:rsidP="002120BB">
                    <w:r>
                      <w:rPr>
                        <w:rFonts w:ascii="Times New Roman" w:hAnsi="Times New Roman" w:cs="Times New Roman"/>
                        <w:color w:val="000000"/>
                        <w:sz w:val="16"/>
                        <w:szCs w:val="16"/>
                        <w:lang w:val="en-US"/>
                      </w:rPr>
                      <w:t>i</w:t>
                    </w:r>
                  </w:p>
                </w:txbxContent>
              </v:textbox>
            </v:rect>
            <w10:wrap type="none"/>
            <w10:anchorlock/>
          </v:group>
        </w:pict>
      </w:r>
    </w:p>
    <w:p w:rsidR="002120BB" w:rsidRPr="00545646" w:rsidRDefault="002120BB" w:rsidP="002120BB">
      <w:pPr>
        <w:pStyle w:val="ConsPlusNormal"/>
        <w:ind w:firstLine="540"/>
        <w:jc w:val="both"/>
        <w:rPr>
          <w:sz w:val="22"/>
          <w:szCs w:val="22"/>
        </w:rPr>
      </w:pPr>
      <w:r w:rsidRPr="00093E7B">
        <w:rPr>
          <w:sz w:val="22"/>
          <w:szCs w:val="22"/>
        </w:rPr>
        <w:t>где:</w:t>
      </w:r>
    </w:p>
    <w:p w:rsidR="002120BB" w:rsidRPr="00093E7B" w:rsidRDefault="00A15E96" w:rsidP="002120BB">
      <w:pPr>
        <w:pStyle w:val="ConsPlusNormal"/>
        <w:ind w:firstLine="540"/>
        <w:jc w:val="both"/>
        <w:rPr>
          <w:sz w:val="22"/>
          <w:szCs w:val="22"/>
        </w:rPr>
      </w:pPr>
      <w:r>
        <w:rPr>
          <w:sz w:val="22"/>
          <w:szCs w:val="22"/>
        </w:rPr>
      </w:r>
      <w:r>
        <w:rPr>
          <w:sz w:val="22"/>
          <w:szCs w:val="22"/>
        </w:rPr>
        <w:pict>
          <v:group id="_x0000_s1417" editas="canvas" style="width:18.75pt;height:31.55pt;mso-position-horizontal-relative:char;mso-position-vertical-relative:line" coordsize="375,631">
            <o:lock v:ext="edit" aspectratio="t"/>
            <v:shape id="_x0000_s1418" type="#_x0000_t75" style="position:absolute;width:375;height:631" o:preferrelative="f">
              <v:fill o:detectmouseclick="t"/>
              <v:path o:extrusionok="t" o:connecttype="none"/>
              <o:lock v:ext="edit" text="t"/>
            </v:shape>
            <v:rect id="_x0000_s1419" style="position:absolute;left:250;top:31;width:81;height:412;mso-wrap-style:none" filled="f" stroked="f">
              <v:textbox style="mso-next-textbox:#_x0000_s1419;mso-fit-shape-to-text:t" inset="0,0,0,0">
                <w:txbxContent>
                  <w:p w:rsidR="00F7683E" w:rsidRDefault="00F7683E" w:rsidP="002120BB">
                    <w:r>
                      <w:rPr>
                        <w:rFonts w:ascii="Times New Roman" w:hAnsi="Times New Roman" w:cs="Times New Roman"/>
                        <w:color w:val="000000"/>
                        <w:sz w:val="16"/>
                        <w:szCs w:val="16"/>
                        <w:lang w:val="en-US"/>
                      </w:rPr>
                      <w:t>2</w:t>
                    </w:r>
                  </w:p>
                </w:txbxContent>
              </v:textbox>
            </v:rect>
            <v:rect id="_x0000_s1420" style="position:absolute;left:245;top:219;width:45;height:412;mso-wrap-style:none" filled="f" stroked="f">
              <v:textbox style="mso-next-textbox:#_x0000_s1420;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421" style="position:absolute;left:40;top:53;width:203;height:570;mso-wrap-style:none" filled="f" stroked="f">
              <v:textbox style="mso-next-textbox:#_x0000_s1421;mso-fit-shape-to-text:t" inset="0,0,0,0">
                <w:txbxContent>
                  <w:p w:rsidR="00F7683E" w:rsidRDefault="00F7683E" w:rsidP="002120BB">
                    <w:r>
                      <w:rPr>
                        <w:rFonts w:ascii="Times New Roman" w:hAnsi="Times New Roman" w:cs="Times New Roman"/>
                        <w:color w:val="000000"/>
                        <w:sz w:val="28"/>
                        <w:szCs w:val="28"/>
                        <w:lang w:val="en-US"/>
                      </w:rPr>
                      <w:t>D</w:t>
                    </w:r>
                  </w:p>
                </w:txbxContent>
              </v:textbox>
            </v:rect>
            <w10:wrap type="none"/>
            <w10:anchorlock/>
          </v:group>
        </w:pict>
      </w:r>
      <w:r w:rsidR="002120BB" w:rsidRPr="00093E7B">
        <w:rPr>
          <w:sz w:val="22"/>
          <w:szCs w:val="22"/>
        </w:rPr>
        <w:t>- объем части дотаций i-му муниципальному образованию, распределение которой осуществляется методом пропорционального выравнивания;</w:t>
      </w:r>
    </w:p>
    <w:p w:rsidR="002120BB" w:rsidRPr="00545646" w:rsidRDefault="002120BB" w:rsidP="002120BB">
      <w:pPr>
        <w:pStyle w:val="ConsPlusNormal"/>
        <w:ind w:firstLine="540"/>
        <w:jc w:val="both"/>
        <w:rPr>
          <w:sz w:val="22"/>
          <w:szCs w:val="22"/>
        </w:rPr>
      </w:pPr>
      <w:r w:rsidRPr="00093E7B">
        <w:rPr>
          <w:sz w:val="22"/>
          <w:szCs w:val="22"/>
        </w:rPr>
        <w:t>D</w:t>
      </w:r>
      <w:r w:rsidRPr="00093E7B">
        <w:rPr>
          <w:sz w:val="22"/>
          <w:szCs w:val="22"/>
          <w:vertAlign w:val="superscript"/>
        </w:rPr>
        <w:t>2</w:t>
      </w:r>
      <w:r w:rsidRPr="00093E7B">
        <w:rPr>
          <w:sz w:val="22"/>
          <w:szCs w:val="22"/>
        </w:rPr>
        <w:t xml:space="preserve"> - объем части ФФП, распределение которой осуществляется методом пропорционального выравнивания;</w:t>
      </w:r>
    </w:p>
    <w:p w:rsidR="002120BB" w:rsidRPr="00093E7B" w:rsidRDefault="00A15E96" w:rsidP="002120BB">
      <w:pPr>
        <w:pStyle w:val="ConsPlusNormal"/>
        <w:ind w:firstLine="540"/>
        <w:jc w:val="both"/>
        <w:rPr>
          <w:sz w:val="22"/>
          <w:szCs w:val="22"/>
        </w:rPr>
      </w:pPr>
      <w:r>
        <w:rPr>
          <w:sz w:val="22"/>
          <w:szCs w:val="22"/>
        </w:rPr>
      </w:r>
      <w:r>
        <w:rPr>
          <w:sz w:val="22"/>
          <w:szCs w:val="22"/>
        </w:rPr>
        <w:pict>
          <v:group id="_x0000_s1412" editas="canvas" style="width:46.5pt;height:31.55pt;mso-position-horizontal-relative:char;mso-position-vertical-relative:line" coordsize="930,631">
            <o:lock v:ext="edit" aspectratio="t"/>
            <v:shape id="_x0000_s1413" type="#_x0000_t75" style="position:absolute;width:930;height:631" o:preferrelative="f">
              <v:fill o:detectmouseclick="t"/>
              <v:path o:extrusionok="t" o:connecttype="none"/>
              <o:lock v:ext="edit" text="t"/>
            </v:shape>
            <v:rect id="_x0000_s1414" style="position:absolute;left:599;top:31;width:303;height:412;mso-wrap-style:none" filled="f" stroked="f">
              <v:textbox style="mso-next-textbox:#_x0000_s1414;mso-fit-shape-to-text:t" inset="0,0,0,0">
                <w:txbxContent>
                  <w:p w:rsidR="00F7683E" w:rsidRDefault="00F7683E" w:rsidP="002120BB">
                    <w:r>
                      <w:rPr>
                        <w:rFonts w:ascii="Times New Roman" w:hAnsi="Times New Roman" w:cs="Times New Roman"/>
                        <w:color w:val="000000"/>
                        <w:sz w:val="16"/>
                        <w:szCs w:val="16"/>
                        <w:lang w:val="en-US"/>
                      </w:rPr>
                      <w:t>расч</w:t>
                    </w:r>
                  </w:p>
                </w:txbxContent>
              </v:textbox>
            </v:rect>
            <v:rect id="_x0000_s1415" style="position:absolute;left:594;top:219;width:45;height:412;mso-wrap-style:none" filled="f" stroked="f">
              <v:textbox style="mso-next-textbox:#_x0000_s1415;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416" style="position:absolute;left:44;top:53;width:562;height:570;mso-wrap-style:none" filled="f" stroked="f">
              <v:textbox style="mso-next-textbox:#_x0000_s1416;mso-fit-shape-to-text:t" inset="0,0,0,0">
                <w:txbxContent>
                  <w:p w:rsidR="00F7683E" w:rsidRDefault="00F7683E" w:rsidP="002120BB">
                    <w:r>
                      <w:rPr>
                        <w:rFonts w:ascii="Times New Roman" w:hAnsi="Times New Roman" w:cs="Times New Roman"/>
                        <w:color w:val="000000"/>
                        <w:sz w:val="28"/>
                        <w:szCs w:val="28"/>
                        <w:lang w:val="en-US"/>
                      </w:rPr>
                      <w:t>УБО</w:t>
                    </w:r>
                  </w:p>
                </w:txbxContent>
              </v:textbox>
            </v:rect>
            <w10:wrap type="none"/>
            <w10:anchorlock/>
          </v:group>
        </w:pict>
      </w:r>
      <w:r w:rsidR="002120BB" w:rsidRPr="00093E7B">
        <w:rPr>
          <w:sz w:val="22"/>
          <w:szCs w:val="22"/>
        </w:rPr>
        <w:t>- расчетный уровень бюджетной обеспеченности i-го муниципального образования, определяемый в соответствии с порядком, утвержденным настоящим Законом;</w:t>
      </w:r>
    </w:p>
    <w:p w:rsidR="002120BB" w:rsidRPr="00093E7B" w:rsidRDefault="002120BB" w:rsidP="002120BB">
      <w:pPr>
        <w:pStyle w:val="ConsPlusNormal"/>
        <w:ind w:firstLine="540"/>
        <w:jc w:val="both"/>
        <w:rPr>
          <w:sz w:val="22"/>
          <w:szCs w:val="22"/>
        </w:rPr>
      </w:pPr>
      <w:r w:rsidRPr="00093E7B">
        <w:rPr>
          <w:sz w:val="22"/>
          <w:szCs w:val="22"/>
        </w:rPr>
        <w:t>НП</w:t>
      </w:r>
      <w:r w:rsidRPr="00093E7B">
        <w:rPr>
          <w:sz w:val="22"/>
          <w:szCs w:val="22"/>
          <w:vertAlign w:val="subscript"/>
        </w:rPr>
        <w:t>i</w:t>
      </w:r>
      <w:r w:rsidRPr="00093E7B">
        <w:rPr>
          <w:sz w:val="22"/>
          <w:szCs w:val="22"/>
        </w:rPr>
        <w:t xml:space="preserve"> - налоговый потенциал i-го муниципального образования, определяемый в соответствии </w:t>
      </w:r>
      <w:r w:rsidR="00C16616">
        <w:rPr>
          <w:sz w:val="22"/>
          <w:szCs w:val="22"/>
        </w:rPr>
        <w:br/>
      </w:r>
      <w:r w:rsidRPr="00093E7B">
        <w:rPr>
          <w:sz w:val="22"/>
          <w:szCs w:val="22"/>
        </w:rPr>
        <w:t>с порядком, утвержденным настоящим Законом;</w:t>
      </w:r>
    </w:p>
    <w:p w:rsidR="002120BB" w:rsidRPr="00093E7B" w:rsidRDefault="002120BB" w:rsidP="002120BB">
      <w:pPr>
        <w:pStyle w:val="ConsPlusNormal"/>
        <w:ind w:firstLine="540"/>
        <w:jc w:val="both"/>
        <w:rPr>
          <w:sz w:val="22"/>
          <w:szCs w:val="22"/>
        </w:rPr>
      </w:pPr>
      <w:r w:rsidRPr="00093E7B">
        <w:rPr>
          <w:sz w:val="22"/>
          <w:szCs w:val="22"/>
        </w:rPr>
        <w:t xml:space="preserve">k - уровень расчетной бюджетной обеспеченности, определяемый Правительством Кировской области (органом местного самоуправления муниципального района) при подготовке проекта закона области об областном бюджете на очередной финансовый год и плановый период (решения представительного органа муниципального района о местном бюджете на очередной финансовый год </w:t>
      </w:r>
      <w:r w:rsidR="00C16616">
        <w:rPr>
          <w:sz w:val="22"/>
          <w:szCs w:val="22"/>
        </w:rPr>
        <w:br/>
      </w:r>
      <w:r w:rsidRPr="00093E7B">
        <w:rPr>
          <w:sz w:val="22"/>
          <w:szCs w:val="22"/>
        </w:rPr>
        <w:t>и плановый период);</w:t>
      </w:r>
    </w:p>
    <w:p w:rsidR="002120BB" w:rsidRPr="00093E7B" w:rsidRDefault="002120BB" w:rsidP="002120BB">
      <w:pPr>
        <w:pStyle w:val="ConsPlusNormal"/>
        <w:ind w:firstLine="540"/>
        <w:jc w:val="both"/>
        <w:rPr>
          <w:sz w:val="22"/>
          <w:szCs w:val="22"/>
        </w:rPr>
      </w:pPr>
      <w:r w:rsidRPr="00093E7B">
        <w:rPr>
          <w:sz w:val="22"/>
          <w:szCs w:val="22"/>
        </w:rPr>
        <w:t>n - число муниципальных образований.</w:t>
      </w:r>
    </w:p>
    <w:p w:rsidR="002120BB" w:rsidRPr="00093E7B" w:rsidRDefault="002120BB" w:rsidP="002120BB">
      <w:pPr>
        <w:pStyle w:val="ConsPlusNormal"/>
        <w:ind w:firstLine="540"/>
        <w:jc w:val="both"/>
        <w:rPr>
          <w:sz w:val="22"/>
          <w:szCs w:val="22"/>
        </w:rPr>
      </w:pPr>
      <w:r w:rsidRPr="00093E7B">
        <w:rPr>
          <w:sz w:val="22"/>
          <w:szCs w:val="22"/>
        </w:rPr>
        <w:t>7. Объем дотации, получаемой i-м муниципальным образованием, складывается из двух составляющих, распределяемых комбинированным способом по формуле:</w:t>
      </w:r>
    </w:p>
    <w:p w:rsidR="002120BB" w:rsidRDefault="00A15E96" w:rsidP="002120BB">
      <w:pPr>
        <w:pStyle w:val="ConsPlusNormal"/>
        <w:ind w:firstLine="540"/>
        <w:jc w:val="center"/>
        <w:rPr>
          <w:sz w:val="22"/>
          <w:szCs w:val="22"/>
          <w:lang w:val="en-US"/>
        </w:rPr>
      </w:pPr>
      <w:r>
        <w:rPr>
          <w:sz w:val="22"/>
          <w:szCs w:val="22"/>
        </w:rPr>
      </w:r>
      <w:r w:rsidRPr="00A15E96">
        <w:rPr>
          <w:sz w:val="22"/>
          <w:szCs w:val="22"/>
        </w:rPr>
        <w:pict>
          <v:group id="_x0000_s1399" editas="canvas" style="width:78.75pt;height:31.55pt;mso-position-horizontal-relative:char;mso-position-vertical-relative:line" coordsize="1575,631">
            <o:lock v:ext="edit" aspectratio="t"/>
            <v:shape id="_x0000_s1400" type="#_x0000_t75" style="position:absolute;width:1575;height:631" o:preferrelative="f">
              <v:fill o:detectmouseclick="t"/>
              <v:path o:extrusionok="t" o:connecttype="none"/>
              <o:lock v:ext="edit" text="t"/>
            </v:shape>
            <v:rect id="_x0000_s1401" style="position:absolute;left:1477;top:53;width:71;height:570;mso-wrap-style:none" filled="f" stroked="f">
              <v:textbox style="mso-next-textbox:#_x0000_s1401;mso-fit-shape-to-text:t" inset="0,0,0,0">
                <w:txbxContent>
                  <w:p w:rsidR="00F7683E" w:rsidRDefault="00F7683E" w:rsidP="002120BB">
                    <w:r>
                      <w:rPr>
                        <w:rFonts w:ascii="Times New Roman" w:hAnsi="Times New Roman" w:cs="Times New Roman"/>
                        <w:color w:val="000000"/>
                        <w:sz w:val="28"/>
                        <w:szCs w:val="28"/>
                        <w:lang w:val="en-US"/>
                      </w:rPr>
                      <w:t>,</w:t>
                    </w:r>
                  </w:p>
                </w:txbxContent>
              </v:textbox>
            </v:rect>
            <v:rect id="_x0000_s1402" style="position:absolute;left:1155;top:53;width:203;height:570;mso-wrap-style:none" filled="f" stroked="f">
              <v:textbox style="mso-next-textbox:#_x0000_s1402;mso-fit-shape-to-text:t" inset="0,0,0,0">
                <w:txbxContent>
                  <w:p w:rsidR="00F7683E" w:rsidRDefault="00F7683E" w:rsidP="002120BB">
                    <w:r>
                      <w:rPr>
                        <w:rFonts w:ascii="Times New Roman" w:hAnsi="Times New Roman" w:cs="Times New Roman"/>
                        <w:color w:val="000000"/>
                        <w:sz w:val="28"/>
                        <w:szCs w:val="28"/>
                        <w:lang w:val="en-US"/>
                      </w:rPr>
                      <w:t>D</w:t>
                    </w:r>
                  </w:p>
                </w:txbxContent>
              </v:textbox>
            </v:rect>
            <v:rect id="_x0000_s1403" style="position:absolute;left:608;top:53;width:203;height:570;mso-wrap-style:none" filled="f" stroked="f">
              <v:textbox style="mso-next-textbox:#_x0000_s1403;mso-fit-shape-to-text:t" inset="0,0,0,0">
                <w:txbxContent>
                  <w:p w:rsidR="00F7683E" w:rsidRDefault="00F7683E" w:rsidP="002120BB">
                    <w:r>
                      <w:rPr>
                        <w:rFonts w:ascii="Times New Roman" w:hAnsi="Times New Roman" w:cs="Times New Roman"/>
                        <w:color w:val="000000"/>
                        <w:sz w:val="28"/>
                        <w:szCs w:val="28"/>
                        <w:lang w:val="en-US"/>
                      </w:rPr>
                      <w:t>D</w:t>
                    </w:r>
                  </w:p>
                </w:txbxContent>
              </v:textbox>
            </v:rect>
            <v:rect id="_x0000_s1404" style="position:absolute;left:40;top:53;width:203;height:570;mso-wrap-style:none" filled="f" stroked="f">
              <v:textbox style="mso-next-textbox:#_x0000_s1404;mso-fit-shape-to-text:t" inset="0,0,0,0">
                <w:txbxContent>
                  <w:p w:rsidR="00F7683E" w:rsidRDefault="00F7683E" w:rsidP="002120BB">
                    <w:r>
                      <w:rPr>
                        <w:rFonts w:ascii="Times New Roman" w:hAnsi="Times New Roman" w:cs="Times New Roman"/>
                        <w:color w:val="000000"/>
                        <w:sz w:val="28"/>
                        <w:szCs w:val="28"/>
                        <w:lang w:val="en-US"/>
                      </w:rPr>
                      <w:t>D</w:t>
                    </w:r>
                  </w:p>
                </w:txbxContent>
              </v:textbox>
            </v:rect>
            <v:rect id="_x0000_s1405" style="position:absolute;left:1366;top:31;width:81;height:412;mso-wrap-style:none" filled="f" stroked="f">
              <v:textbox style="mso-next-textbox:#_x0000_s1405;mso-fit-shape-to-text:t" inset="0,0,0,0">
                <w:txbxContent>
                  <w:p w:rsidR="00F7683E" w:rsidRDefault="00F7683E" w:rsidP="002120BB">
                    <w:r>
                      <w:rPr>
                        <w:rFonts w:ascii="Times New Roman" w:hAnsi="Times New Roman" w:cs="Times New Roman"/>
                        <w:color w:val="000000"/>
                        <w:sz w:val="16"/>
                        <w:szCs w:val="16"/>
                        <w:lang w:val="en-US"/>
                      </w:rPr>
                      <w:t>2</w:t>
                    </w:r>
                  </w:p>
                </w:txbxContent>
              </v:textbox>
            </v:rect>
            <v:rect id="_x0000_s1406" style="position:absolute;left:1361;top:219;width:45;height:412;mso-wrap-style:none" filled="f" stroked="f">
              <v:textbox style="mso-next-textbox:#_x0000_s1406;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407" style="position:absolute;left:803;top:31;width:81;height:412;mso-wrap-style:none" filled="f" stroked="f">
              <v:textbox style="mso-next-textbox:#_x0000_s1407;mso-fit-shape-to-text:t" inset="0,0,0,0">
                <w:txbxContent>
                  <w:p w:rsidR="00F7683E" w:rsidRDefault="00F7683E" w:rsidP="002120BB">
                    <w:r>
                      <w:rPr>
                        <w:rFonts w:ascii="Times New Roman" w:hAnsi="Times New Roman" w:cs="Times New Roman"/>
                        <w:color w:val="000000"/>
                        <w:sz w:val="16"/>
                        <w:szCs w:val="16"/>
                        <w:lang w:val="en-US"/>
                      </w:rPr>
                      <w:t>1</w:t>
                    </w:r>
                  </w:p>
                </w:txbxContent>
              </v:textbox>
            </v:rect>
            <v:rect id="_x0000_s1408" style="position:absolute;left:815;top:219;width:45;height:412;mso-wrap-style:none" filled="f" stroked="f">
              <v:textbox style="mso-next-textbox:#_x0000_s1408;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409" style="position:absolute;left:246;top:219;width:45;height:412;mso-wrap-style:none" filled="f" stroked="f">
              <v:textbox style="mso-next-textbox:#_x0000_s1409;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410" style="position:absolute;left:954;top:22;width:154;height:594;mso-wrap-style:none" filled="f" stroked="f">
              <v:textbox style="mso-next-textbox:#_x0000_s1410;mso-fit-shape-to-text:t" inset="0,0,0,0">
                <w:txbxContent>
                  <w:p w:rsidR="00F7683E" w:rsidRDefault="00F7683E" w:rsidP="002120BB">
                    <w:r>
                      <w:rPr>
                        <w:rFonts w:ascii="Symbol" w:hAnsi="Symbol" w:cs="Symbol"/>
                        <w:color w:val="000000"/>
                        <w:sz w:val="28"/>
                        <w:szCs w:val="28"/>
                        <w:lang w:val="en-US"/>
                      </w:rPr>
                      <w:t></w:t>
                    </w:r>
                  </w:p>
                </w:txbxContent>
              </v:textbox>
            </v:rect>
            <v:rect id="_x0000_s1411" style="position:absolute;left:395;top:22;width:154;height:594;mso-wrap-style:none" filled="f" stroked="f">
              <v:textbox style="mso-next-textbox:#_x0000_s1411;mso-fit-shape-to-text:t" inset="0,0,0,0">
                <w:txbxContent>
                  <w:p w:rsidR="00F7683E" w:rsidRDefault="00F7683E" w:rsidP="002120BB">
                    <w:r>
                      <w:rPr>
                        <w:rFonts w:ascii="Symbol" w:hAnsi="Symbol" w:cs="Symbol"/>
                        <w:color w:val="000000"/>
                        <w:sz w:val="28"/>
                        <w:szCs w:val="28"/>
                        <w:lang w:val="en-US"/>
                      </w:rPr>
                      <w:t></w:t>
                    </w:r>
                  </w:p>
                </w:txbxContent>
              </v:textbox>
            </v:rect>
            <w10:wrap type="none"/>
            <w10:anchorlock/>
          </v:group>
        </w:pict>
      </w:r>
    </w:p>
    <w:p w:rsidR="002120BB" w:rsidRPr="00093E7B" w:rsidRDefault="002120BB" w:rsidP="002120BB">
      <w:pPr>
        <w:pStyle w:val="ConsPlusNormal"/>
        <w:ind w:firstLine="540"/>
        <w:jc w:val="both"/>
        <w:rPr>
          <w:sz w:val="22"/>
          <w:szCs w:val="22"/>
        </w:rPr>
      </w:pPr>
      <w:r w:rsidRPr="00093E7B">
        <w:rPr>
          <w:sz w:val="22"/>
          <w:szCs w:val="22"/>
        </w:rPr>
        <w:t>где:</w:t>
      </w:r>
    </w:p>
    <w:p w:rsidR="002120BB" w:rsidRPr="00545646" w:rsidRDefault="002120BB" w:rsidP="002120BB">
      <w:pPr>
        <w:pStyle w:val="ConsPlusNormal"/>
        <w:ind w:firstLine="540"/>
        <w:jc w:val="both"/>
        <w:rPr>
          <w:sz w:val="22"/>
          <w:szCs w:val="22"/>
        </w:rPr>
      </w:pPr>
      <w:r w:rsidRPr="00093E7B">
        <w:rPr>
          <w:sz w:val="22"/>
          <w:szCs w:val="22"/>
        </w:rPr>
        <w:t>D</w:t>
      </w:r>
      <w:r w:rsidRPr="00093E7B">
        <w:rPr>
          <w:sz w:val="22"/>
          <w:szCs w:val="22"/>
          <w:vertAlign w:val="subscript"/>
        </w:rPr>
        <w:t>i</w:t>
      </w:r>
      <w:r w:rsidRPr="00093E7B">
        <w:rPr>
          <w:sz w:val="22"/>
          <w:szCs w:val="22"/>
        </w:rPr>
        <w:t xml:space="preserve"> - общий объем дотаций из ФФП i-му муниципальному образованию;</w:t>
      </w:r>
    </w:p>
    <w:p w:rsidR="002120BB" w:rsidRPr="002F1410" w:rsidRDefault="00A15E96" w:rsidP="002120BB">
      <w:pPr>
        <w:pStyle w:val="ConsPlusNormal"/>
        <w:ind w:firstLine="540"/>
        <w:jc w:val="both"/>
        <w:rPr>
          <w:sz w:val="22"/>
          <w:szCs w:val="22"/>
        </w:rPr>
      </w:pPr>
      <w:r>
        <w:rPr>
          <w:sz w:val="22"/>
          <w:szCs w:val="22"/>
        </w:rPr>
      </w:r>
      <w:r>
        <w:rPr>
          <w:sz w:val="22"/>
          <w:szCs w:val="22"/>
        </w:rPr>
        <w:pict>
          <v:group id="_x0000_s1394" editas="canvas" style="width:18.05pt;height:31.55pt;mso-position-horizontal-relative:char;mso-position-vertical-relative:line" coordsize="361,631">
            <o:lock v:ext="edit" aspectratio="t"/>
            <v:shape id="_x0000_s1395" type="#_x0000_t75" style="position:absolute;width:361;height:631" o:preferrelative="f">
              <v:fill o:detectmouseclick="t"/>
              <v:path o:extrusionok="t" o:connecttype="none"/>
              <o:lock v:ext="edit" text="t"/>
            </v:shape>
            <v:rect id="_x0000_s1396" style="position:absolute;left:240;top:31;width:81;height:412;mso-wrap-style:none" filled="f" stroked="f">
              <v:textbox style="mso-next-textbox:#_x0000_s1396;mso-fit-shape-to-text:t" inset="0,0,0,0">
                <w:txbxContent>
                  <w:p w:rsidR="00F7683E" w:rsidRDefault="00F7683E" w:rsidP="002120BB">
                    <w:r>
                      <w:rPr>
                        <w:rFonts w:ascii="Times New Roman" w:hAnsi="Times New Roman" w:cs="Times New Roman"/>
                        <w:color w:val="000000"/>
                        <w:sz w:val="16"/>
                        <w:szCs w:val="16"/>
                        <w:lang w:val="en-US"/>
                      </w:rPr>
                      <w:t>1</w:t>
                    </w:r>
                  </w:p>
                </w:txbxContent>
              </v:textbox>
            </v:rect>
            <v:rect id="_x0000_s1397" style="position:absolute;left:253;top:219;width:45;height:412;mso-wrap-style:none" filled="f" stroked="f">
              <v:textbox style="mso-next-textbox:#_x0000_s1397;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398" style="position:absolute;left:41;top:53;width:203;height:570;mso-wrap-style:none" filled="f" stroked="f">
              <v:textbox style="mso-next-textbox:#_x0000_s1398;mso-fit-shape-to-text:t" inset="0,0,0,0">
                <w:txbxContent>
                  <w:p w:rsidR="00F7683E" w:rsidRDefault="00F7683E" w:rsidP="002120BB">
                    <w:r>
                      <w:rPr>
                        <w:rFonts w:ascii="Times New Roman" w:hAnsi="Times New Roman" w:cs="Times New Roman"/>
                        <w:color w:val="000000"/>
                        <w:sz w:val="28"/>
                        <w:szCs w:val="28"/>
                        <w:lang w:val="en-US"/>
                      </w:rPr>
                      <w:t>D</w:t>
                    </w:r>
                  </w:p>
                </w:txbxContent>
              </v:textbox>
            </v:rect>
            <w10:wrap type="none"/>
            <w10:anchorlock/>
          </v:group>
        </w:pict>
      </w:r>
      <w:r w:rsidR="002120BB" w:rsidRPr="00093E7B">
        <w:rPr>
          <w:sz w:val="22"/>
          <w:szCs w:val="22"/>
        </w:rPr>
        <w:t xml:space="preserve">- объем части дотаций i-му муниципальному образованию, распределение которого осуществляется методом выравнивания до уровня расчетной бюджетной обеспеченности, определяемого Правительством Кировской области (органом местного самоуправления муниципального района) </w:t>
      </w:r>
      <w:r w:rsidR="00C16616">
        <w:rPr>
          <w:sz w:val="22"/>
          <w:szCs w:val="22"/>
        </w:rPr>
        <w:br/>
      </w:r>
      <w:r w:rsidR="002120BB" w:rsidRPr="00093E7B">
        <w:rPr>
          <w:sz w:val="22"/>
          <w:szCs w:val="22"/>
        </w:rPr>
        <w:t>при подготовке проекта закона области об областном бюджете на очередной финансовый год и плановый период (решения представительного органа муниципального района о местном бюджете на очередной финансовый год и плановый период) в качестве критерия выравнивания расчетной бюджетной обеспеченности;</w:t>
      </w:r>
    </w:p>
    <w:p w:rsidR="002120BB" w:rsidRPr="00093E7B" w:rsidRDefault="00A15E96" w:rsidP="002120BB">
      <w:pPr>
        <w:pStyle w:val="ConsPlusNormal"/>
        <w:ind w:firstLine="540"/>
        <w:jc w:val="both"/>
        <w:rPr>
          <w:sz w:val="22"/>
          <w:szCs w:val="22"/>
        </w:rPr>
      </w:pPr>
      <w:r>
        <w:rPr>
          <w:sz w:val="22"/>
          <w:szCs w:val="22"/>
        </w:rPr>
      </w:r>
      <w:r>
        <w:rPr>
          <w:sz w:val="22"/>
          <w:szCs w:val="22"/>
        </w:rPr>
        <w:pict>
          <v:group id="_x0000_s1389" editas="canvas" style="width:18.75pt;height:31.55pt;mso-position-horizontal-relative:char;mso-position-vertical-relative:line" coordsize="375,631">
            <o:lock v:ext="edit" aspectratio="t"/>
            <v:shape id="_x0000_s1390" type="#_x0000_t75" style="position:absolute;width:375;height:631" o:preferrelative="f">
              <v:fill o:detectmouseclick="t"/>
              <v:path o:extrusionok="t" o:connecttype="none"/>
              <o:lock v:ext="edit" text="t"/>
            </v:shape>
            <v:rect id="_x0000_s1391" style="position:absolute;left:250;top:31;width:81;height:412;mso-wrap-style:none" filled="f" stroked="f">
              <v:textbox style="mso-next-textbox:#_x0000_s1391;mso-fit-shape-to-text:t" inset="0,0,0,0">
                <w:txbxContent>
                  <w:p w:rsidR="00F7683E" w:rsidRDefault="00F7683E" w:rsidP="002120BB">
                    <w:r>
                      <w:rPr>
                        <w:rFonts w:ascii="Times New Roman" w:hAnsi="Times New Roman" w:cs="Times New Roman"/>
                        <w:color w:val="000000"/>
                        <w:sz w:val="16"/>
                        <w:szCs w:val="16"/>
                        <w:lang w:val="en-US"/>
                      </w:rPr>
                      <w:t>2</w:t>
                    </w:r>
                  </w:p>
                </w:txbxContent>
              </v:textbox>
            </v:rect>
            <v:rect id="_x0000_s1392" style="position:absolute;left:245;top:219;width:45;height:412;mso-wrap-style:none" filled="f" stroked="f">
              <v:textbox style="mso-next-textbox:#_x0000_s1392;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393" style="position:absolute;left:40;top:53;width:203;height:570;mso-wrap-style:none" filled="f" stroked="f">
              <v:textbox style="mso-next-textbox:#_x0000_s1393;mso-fit-shape-to-text:t" inset="0,0,0,0">
                <w:txbxContent>
                  <w:p w:rsidR="00F7683E" w:rsidRDefault="00F7683E" w:rsidP="002120BB">
                    <w:r>
                      <w:rPr>
                        <w:rFonts w:ascii="Times New Roman" w:hAnsi="Times New Roman" w:cs="Times New Roman"/>
                        <w:color w:val="000000"/>
                        <w:sz w:val="28"/>
                        <w:szCs w:val="28"/>
                        <w:lang w:val="en-US"/>
                      </w:rPr>
                      <w:t>D</w:t>
                    </w:r>
                  </w:p>
                </w:txbxContent>
              </v:textbox>
            </v:rect>
            <w10:wrap type="none"/>
            <w10:anchorlock/>
          </v:group>
        </w:pict>
      </w:r>
      <w:r w:rsidR="002120BB" w:rsidRPr="00093E7B">
        <w:rPr>
          <w:sz w:val="22"/>
          <w:szCs w:val="22"/>
        </w:rPr>
        <w:t>- объем части дотаций i-му муниципальному образованию, распределение которого осуществляется методом пропорционального выравнивания.</w:t>
      </w:r>
    </w:p>
    <w:p w:rsidR="002120BB" w:rsidRPr="00093E7B" w:rsidRDefault="002120BB" w:rsidP="002120BB">
      <w:pPr>
        <w:pStyle w:val="ConsPlusNormal"/>
        <w:ind w:firstLine="540"/>
        <w:jc w:val="both"/>
        <w:rPr>
          <w:sz w:val="22"/>
          <w:szCs w:val="22"/>
        </w:rPr>
      </w:pPr>
      <w:r w:rsidRPr="00093E7B">
        <w:rPr>
          <w:sz w:val="22"/>
          <w:szCs w:val="22"/>
        </w:rPr>
        <w:t>8. Уровень бюджетной обеспеченности муниципального образования после выравнивания определяется по следующей формуле:</w:t>
      </w:r>
    </w:p>
    <w:p w:rsidR="002120BB" w:rsidRDefault="00A15E96" w:rsidP="002120BB">
      <w:pPr>
        <w:pStyle w:val="ConsPlusNormal"/>
        <w:ind w:firstLine="540"/>
        <w:jc w:val="center"/>
        <w:rPr>
          <w:sz w:val="22"/>
          <w:szCs w:val="22"/>
          <w:lang w:val="en-US"/>
        </w:rPr>
      </w:pPr>
      <w:r>
        <w:rPr>
          <w:sz w:val="22"/>
          <w:szCs w:val="22"/>
        </w:rPr>
      </w:r>
      <w:r w:rsidRPr="00A15E96">
        <w:rPr>
          <w:sz w:val="22"/>
          <w:szCs w:val="22"/>
        </w:rPr>
        <w:pict>
          <v:group id="_x0000_s1339" editas="canvas" style="width:3in;height:84.1pt;mso-position-horizontal-relative:char;mso-position-vertical-relative:line" coordsize="4320,1682">
            <o:lock v:ext="edit" aspectratio="t"/>
            <v:shape id="_x0000_s1340" type="#_x0000_t75" style="position:absolute;width:4320;height:1682" o:preferrelative="f">
              <v:fill o:detectmouseclick="t"/>
              <v:path o:extrusionok="t" o:connecttype="none"/>
              <o:lock v:ext="edit" text="t"/>
            </v:shape>
            <v:line id="_x0000_s1341" style="position:absolute" from="1073,728" to="4209,729" strokeweight="31e-5mm"/>
            <v:rect id="_x0000_s1342" style="position:absolute;left:4219;top:558;width:66;height:544;mso-wrap-style:none" filled="f" stroked="f">
              <v:textbox style="mso-next-textbox:#_x0000_s1342;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343" style="position:absolute;left:4109;top:919;width:87;height:544;mso-wrap-style:none" filled="f" stroked="f">
              <v:textbox style="mso-next-textbox:#_x0000_s1343;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344" style="position:absolute;left:3622;top:919;width:376;height:544;mso-wrap-style:none" filled="f" stroked="f">
              <v:textbox style="mso-next-textbox:#_x0000_s1344;mso-fit-shape-to-text:t" inset="0,0,0,0">
                <w:txbxContent>
                  <w:p w:rsidR="00F7683E" w:rsidRDefault="00F7683E" w:rsidP="002120BB">
                    <w:r>
                      <w:rPr>
                        <w:rFonts w:ascii="Times New Roman" w:hAnsi="Times New Roman" w:cs="Times New Roman"/>
                        <w:color w:val="000000"/>
                        <w:sz w:val="26"/>
                        <w:szCs w:val="26"/>
                        <w:lang w:val="en-US"/>
                      </w:rPr>
                      <w:t>НП</w:t>
                    </w:r>
                  </w:p>
                </w:txbxContent>
              </v:textbox>
            </v:rect>
            <v:rect id="_x0000_s1345" style="position:absolute;left:3078;top:919;width:188;height:544;mso-wrap-style:none" filled="f" stroked="f">
              <v:textbox style="mso-next-textbox:#_x0000_s1345;mso-fit-shape-to-text:t" inset="0,0,0,0">
                <w:txbxContent>
                  <w:p w:rsidR="00F7683E" w:rsidRDefault="00F7683E" w:rsidP="002120BB">
                    <w:r>
                      <w:rPr>
                        <w:rFonts w:ascii="Times New Roman" w:hAnsi="Times New Roman" w:cs="Times New Roman"/>
                        <w:color w:val="000000"/>
                        <w:sz w:val="26"/>
                        <w:szCs w:val="26"/>
                        <w:lang w:val="en-US"/>
                      </w:rPr>
                      <w:t>D</w:t>
                    </w:r>
                  </w:p>
                </w:txbxContent>
              </v:textbox>
            </v:rect>
            <v:rect id="_x0000_s1346" style="position:absolute;left:2983;top:919;width:87;height:544;mso-wrap-style:none" filled="f" stroked="f">
              <v:textbox style="mso-next-textbox:#_x0000_s1346;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347" style="position:absolute;left:2357;top:919;width:87;height:544;mso-wrap-style:none" filled="f" stroked="f">
              <v:textbox style="mso-next-textbox:#_x0000_s1347;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348" style="position:absolute;left:2077;top:919;width:169;height:544;mso-wrap-style:none" filled="f" stroked="f">
              <v:textbox style="mso-next-textbox:#_x0000_s1348;mso-fit-shape-to-text:t" inset="0,0,0,0">
                <w:txbxContent>
                  <w:p w:rsidR="00F7683E" w:rsidRDefault="00F7683E" w:rsidP="002120BB">
                    <w:r>
                      <w:rPr>
                        <w:rFonts w:ascii="Times New Roman" w:hAnsi="Times New Roman" w:cs="Times New Roman"/>
                        <w:color w:val="000000"/>
                        <w:sz w:val="26"/>
                        <w:szCs w:val="26"/>
                        <w:lang w:val="en-US"/>
                      </w:rPr>
                      <w:t>Ч</w:t>
                    </w:r>
                  </w:p>
                </w:txbxContent>
              </v:textbox>
            </v:rect>
            <v:rect id="_x0000_s1349" style="position:absolute;left:1182;top:919;width:482;height:544;mso-wrap-style:none" filled="f" stroked="f">
              <v:textbox style="mso-next-textbox:#_x0000_s1349;mso-fit-shape-to-text:t" inset="0,0,0,0">
                <w:txbxContent>
                  <w:p w:rsidR="00F7683E" w:rsidRDefault="00F7683E" w:rsidP="002120BB">
                    <w:r>
                      <w:rPr>
                        <w:rFonts w:ascii="Times New Roman" w:hAnsi="Times New Roman" w:cs="Times New Roman"/>
                        <w:color w:val="000000"/>
                        <w:sz w:val="26"/>
                        <w:szCs w:val="26"/>
                        <w:lang w:val="en-US"/>
                      </w:rPr>
                      <w:t>ИБР</w:t>
                    </w:r>
                  </w:p>
                </w:txbxContent>
              </v:textbox>
            </v:rect>
            <v:rect id="_x0000_s1350" style="position:absolute;left:1087;top:919;width:87;height:544;mso-wrap-style:none" filled="f" stroked="f">
              <v:textbox style="mso-next-textbox:#_x0000_s1350;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351" style="position:absolute;left:4109;top:197;width:87;height:544;mso-wrap-style:none" filled="f" stroked="f">
              <v:textbox style="mso-next-textbox:#_x0000_s1351;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352" style="position:absolute;left:3829;top:197;width:169;height:544;mso-wrap-style:none" filled="f" stroked="f">
              <v:textbox style="mso-next-textbox:#_x0000_s1352;mso-fit-shape-to-text:t" inset="0,0,0,0">
                <w:txbxContent>
                  <w:p w:rsidR="00F7683E" w:rsidRDefault="00F7683E" w:rsidP="002120BB">
                    <w:r>
                      <w:rPr>
                        <w:rFonts w:ascii="Times New Roman" w:hAnsi="Times New Roman" w:cs="Times New Roman"/>
                        <w:color w:val="000000"/>
                        <w:sz w:val="26"/>
                        <w:szCs w:val="26"/>
                        <w:lang w:val="en-US"/>
                      </w:rPr>
                      <w:t>Ч</w:t>
                    </w:r>
                  </w:p>
                </w:txbxContent>
              </v:textbox>
            </v:rect>
            <v:rect id="_x0000_s1353" style="position:absolute;left:2933;top:197;width:482;height:544;mso-wrap-style:none" filled="f" stroked="f">
              <v:textbox style="mso-next-textbox:#_x0000_s1353;mso-fit-shape-to-text:t" inset="0,0,0,0">
                <w:txbxContent>
                  <w:p w:rsidR="00F7683E" w:rsidRDefault="00F7683E" w:rsidP="002120BB">
                    <w:r>
                      <w:rPr>
                        <w:rFonts w:ascii="Times New Roman" w:hAnsi="Times New Roman" w:cs="Times New Roman"/>
                        <w:color w:val="000000"/>
                        <w:sz w:val="26"/>
                        <w:szCs w:val="26"/>
                        <w:lang w:val="en-US"/>
                      </w:rPr>
                      <w:t>ИБР</w:t>
                    </w:r>
                  </w:p>
                </w:txbxContent>
              </v:textbox>
            </v:rect>
            <v:rect id="_x0000_s1354" style="position:absolute;left:2838;top:197;width:87;height:544;mso-wrap-style:none" filled="f" stroked="f">
              <v:textbox style="mso-next-textbox:#_x0000_s1354;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355" style="position:absolute;left:2212;top:197;width:87;height:544;mso-wrap-style:none" filled="f" stroked="f">
              <v:textbox style="mso-next-textbox:#_x0000_s1355;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356" style="position:absolute;left:1726;top:197;width:376;height:544;mso-wrap-style:none" filled="f" stroked="f">
              <v:textbox style="mso-next-textbox:#_x0000_s1356;mso-fit-shape-to-text:t" inset="0,0,0,0">
                <w:txbxContent>
                  <w:p w:rsidR="00F7683E" w:rsidRDefault="00F7683E" w:rsidP="002120BB">
                    <w:r>
                      <w:rPr>
                        <w:rFonts w:ascii="Times New Roman" w:hAnsi="Times New Roman" w:cs="Times New Roman"/>
                        <w:color w:val="000000"/>
                        <w:sz w:val="26"/>
                        <w:szCs w:val="26"/>
                        <w:lang w:val="en-US"/>
                      </w:rPr>
                      <w:t>НП</w:t>
                    </w:r>
                  </w:p>
                </w:txbxContent>
              </v:textbox>
            </v:rect>
            <v:rect id="_x0000_s1357" style="position:absolute;left:1182;top:197;width:188;height:544;mso-wrap-style:none" filled="f" stroked="f">
              <v:textbox style="mso-next-textbox:#_x0000_s1357;mso-fit-shape-to-text:t" inset="0,0,0,0">
                <w:txbxContent>
                  <w:p w:rsidR="00F7683E" w:rsidRDefault="00F7683E" w:rsidP="002120BB">
                    <w:r>
                      <w:rPr>
                        <w:rFonts w:ascii="Times New Roman" w:hAnsi="Times New Roman" w:cs="Times New Roman"/>
                        <w:color w:val="000000"/>
                        <w:sz w:val="26"/>
                        <w:szCs w:val="26"/>
                        <w:lang w:val="en-US"/>
                      </w:rPr>
                      <w:t>D</w:t>
                    </w:r>
                  </w:p>
                </w:txbxContent>
              </v:textbox>
            </v:rect>
            <v:rect id="_x0000_s1358" style="position:absolute;left:1087;top:197;width:87;height:544;mso-wrap-style:none" filled="f" stroked="f">
              <v:textbox style="mso-next-textbox:#_x0000_s1358;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359" style="position:absolute;left:44;top:558;width:522;height:544;mso-wrap-style:none" filled="f" stroked="f">
              <v:textbox style="mso-next-textbox:#_x0000_s1359;mso-fit-shape-to-text:t" inset="0,0,0,0">
                <w:txbxContent>
                  <w:p w:rsidR="00F7683E" w:rsidRDefault="00F7683E" w:rsidP="002120BB">
                    <w:r>
                      <w:rPr>
                        <w:rFonts w:ascii="Times New Roman" w:hAnsi="Times New Roman" w:cs="Times New Roman"/>
                        <w:color w:val="000000"/>
                        <w:sz w:val="26"/>
                        <w:szCs w:val="26"/>
                        <w:lang w:val="en-US"/>
                      </w:rPr>
                      <w:t>УБО</w:t>
                    </w:r>
                  </w:p>
                </w:txbxContent>
              </v:textbox>
            </v:rect>
            <v:rect id="_x0000_s1360" style="position:absolute;left:2769;top:749;width:81;height:412;mso-wrap-style:none" filled="f" stroked="f">
              <v:textbox style="mso-next-textbox:#_x0000_s1360;mso-fit-shape-to-text:t" inset="0,0,0,0">
                <w:txbxContent>
                  <w:p w:rsidR="00F7683E" w:rsidRDefault="00F7683E" w:rsidP="002120BB">
                    <w:r>
                      <w:rPr>
                        <w:rFonts w:ascii="Times New Roman" w:hAnsi="Times New Roman" w:cs="Times New Roman"/>
                        <w:color w:val="000000"/>
                        <w:sz w:val="16"/>
                        <w:szCs w:val="16"/>
                        <w:lang w:val="en-US"/>
                      </w:rPr>
                      <w:t>n</w:t>
                    </w:r>
                  </w:p>
                </w:txbxContent>
              </v:textbox>
            </v:rect>
            <v:rect id="_x0000_s1361" style="position:absolute;left:2841;top:1270;width:81;height:412;mso-wrap-style:none" filled="f" stroked="f">
              <v:textbox style="mso-next-textbox:#_x0000_s1361;mso-fit-shape-to-text:t" inset="0,0,0,0">
                <w:txbxContent>
                  <w:p w:rsidR="00F7683E" w:rsidRDefault="00F7683E" w:rsidP="002120BB">
                    <w:r>
                      <w:rPr>
                        <w:rFonts w:ascii="Times New Roman" w:hAnsi="Times New Roman" w:cs="Times New Roman"/>
                        <w:color w:val="000000"/>
                        <w:sz w:val="16"/>
                        <w:szCs w:val="16"/>
                        <w:lang w:val="en-US"/>
                      </w:rPr>
                      <w:t>1</w:t>
                    </w:r>
                  </w:p>
                </w:txbxContent>
              </v:textbox>
            </v:rect>
            <v:rect id="_x0000_s1362" style="position:absolute;left:2711;top:1270;width:45;height:412;mso-wrap-style:none" filled="f" stroked="f">
              <v:textbox style="mso-next-textbox:#_x0000_s1362;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363" style="position:absolute;left:4025;top:1083;width:45;height:412;mso-wrap-style:none" filled="f" stroked="f">
              <v:textbox style="mso-next-textbox:#_x0000_s1363;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364" style="position:absolute;left:3286;top:1083;width:45;height:412;mso-wrap-style:none" filled="f" stroked="f">
              <v:textbox style="mso-next-textbox:#_x0000_s1364;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365" style="position:absolute;left:2273;top:1083;width:45;height:412;mso-wrap-style:none" filled="f" stroked="f">
              <v:textbox style="mso-next-textbox:#_x0000_s1365;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366" style="position:absolute;left:1701;top:899;width:116;height:412;mso-wrap-style:none" filled="f" stroked="f">
              <v:textbox style="mso-next-textbox:#_x0000_s1366;mso-fit-shape-to-text:t" inset="0,0,0,0">
                <w:txbxContent>
                  <w:p w:rsidR="00F7683E" w:rsidRDefault="00F7683E" w:rsidP="002120BB">
                    <w:r>
                      <w:rPr>
                        <w:rFonts w:ascii="Times New Roman" w:hAnsi="Times New Roman" w:cs="Times New Roman"/>
                        <w:color w:val="000000"/>
                        <w:sz w:val="16"/>
                        <w:szCs w:val="16"/>
                        <w:lang w:val="en-US"/>
                      </w:rPr>
                      <w:t>N</w:t>
                    </w:r>
                  </w:p>
                </w:txbxContent>
              </v:textbox>
            </v:rect>
            <v:rect id="_x0000_s1367" style="position:absolute;left:1692;top:1083;width:45;height:412;mso-wrap-style:none" filled="f" stroked="f">
              <v:textbox style="mso-next-textbox:#_x0000_s1367;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368" style="position:absolute;left:2624;top:27;width:81;height:412;mso-wrap-style:none" filled="f" stroked="f">
              <v:textbox style="mso-next-textbox:#_x0000_s1368;mso-fit-shape-to-text:t" inset="0,0,0,0">
                <w:txbxContent>
                  <w:p w:rsidR="00F7683E" w:rsidRDefault="00F7683E" w:rsidP="002120BB">
                    <w:r>
                      <w:rPr>
                        <w:rFonts w:ascii="Times New Roman" w:hAnsi="Times New Roman" w:cs="Times New Roman"/>
                        <w:color w:val="000000"/>
                        <w:sz w:val="16"/>
                        <w:szCs w:val="16"/>
                        <w:lang w:val="en-US"/>
                      </w:rPr>
                      <w:t>n</w:t>
                    </w:r>
                  </w:p>
                </w:txbxContent>
              </v:textbox>
            </v:rect>
            <v:rect id="_x0000_s1369" style="position:absolute;left:2696;top:548;width:81;height:412;mso-wrap-style:none" filled="f" stroked="f">
              <v:textbox style="mso-next-textbox:#_x0000_s1369;mso-fit-shape-to-text:t" inset="0,0,0,0">
                <w:txbxContent>
                  <w:p w:rsidR="00F7683E" w:rsidRDefault="00F7683E" w:rsidP="002120BB">
                    <w:r>
                      <w:rPr>
                        <w:rFonts w:ascii="Times New Roman" w:hAnsi="Times New Roman" w:cs="Times New Roman"/>
                        <w:color w:val="000000"/>
                        <w:sz w:val="16"/>
                        <w:szCs w:val="16"/>
                        <w:lang w:val="en-US"/>
                      </w:rPr>
                      <w:t>1</w:t>
                    </w:r>
                  </w:p>
                </w:txbxContent>
              </v:textbox>
            </v:rect>
            <v:rect id="_x0000_s1370" style="position:absolute;left:2566;top:548;width:45;height:412;mso-wrap-style:none" filled="f" stroked="f">
              <v:textbox style="mso-next-textbox:#_x0000_s1370;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371" style="position:absolute;left:4025;top:361;width:45;height:412;mso-wrap-style:none" filled="f" stroked="f">
              <v:textbox style="mso-next-textbox:#_x0000_s1371;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372" style="position:absolute;left:3452;top:177;width:116;height:412;mso-wrap-style:none" filled="f" stroked="f">
              <v:textbox style="mso-next-textbox:#_x0000_s1372;mso-fit-shape-to-text:t" inset="0,0,0,0">
                <w:txbxContent>
                  <w:p w:rsidR="00F7683E" w:rsidRDefault="00F7683E" w:rsidP="002120BB">
                    <w:r>
                      <w:rPr>
                        <w:rFonts w:ascii="Times New Roman" w:hAnsi="Times New Roman" w:cs="Times New Roman"/>
                        <w:color w:val="000000"/>
                        <w:sz w:val="16"/>
                        <w:szCs w:val="16"/>
                        <w:lang w:val="en-US"/>
                      </w:rPr>
                      <w:t>N</w:t>
                    </w:r>
                  </w:p>
                </w:txbxContent>
              </v:textbox>
            </v:rect>
            <v:rect id="_x0000_s1373" style="position:absolute;left:3443;top:361;width:45;height:412;mso-wrap-style:none" filled="f" stroked="f">
              <v:textbox style="mso-next-textbox:#_x0000_s1373;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374" style="position:absolute;left:2128;top:361;width:45;height:412;mso-wrap-style:none" filled="f" stroked="f">
              <v:textbox style="mso-next-textbox:#_x0000_s1374;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375" style="position:absolute;left:1390;top:361;width:45;height:412;mso-wrap-style:none" filled="f" stroked="f">
              <v:textbox style="mso-next-textbox:#_x0000_s1375;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376" style="position:absolute;left:593;top:537;width:162;height:412;mso-wrap-style:none" filled="f" stroked="f">
              <v:textbox style="mso-next-textbox:#_x0000_s1376;mso-fit-shape-to-text:t" inset="0,0,0,0">
                <w:txbxContent>
                  <w:p w:rsidR="00F7683E" w:rsidRDefault="00F7683E" w:rsidP="002120BB">
                    <w:r>
                      <w:rPr>
                        <w:rFonts w:ascii="Times New Roman" w:hAnsi="Times New Roman" w:cs="Times New Roman"/>
                        <w:color w:val="000000"/>
                        <w:sz w:val="16"/>
                        <w:szCs w:val="16"/>
                        <w:lang w:val="en-US"/>
                      </w:rPr>
                      <w:t>пв</w:t>
                    </w:r>
                  </w:p>
                </w:txbxContent>
              </v:textbox>
            </v:rect>
            <v:rect id="_x0000_s1377" style="position:absolute;left:591;top:722;width:45;height:412;mso-wrap-style:none" filled="f" stroked="f">
              <v:textbox style="mso-next-textbox:#_x0000_s1377;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378" style="position:absolute;left:2669;top:818;width:286;height:764;mso-wrap-style:none" filled="f" stroked="f">
              <v:textbox style="mso-next-textbox:#_x0000_s1378;mso-fit-shape-to-text:t" inset="0,0,0,0">
                <w:txbxContent>
                  <w:p w:rsidR="00F7683E" w:rsidRDefault="00F7683E" w:rsidP="002120BB">
                    <w:r>
                      <w:rPr>
                        <w:rFonts w:ascii="Symbol" w:hAnsi="Symbol" w:cs="Symbol"/>
                        <w:color w:val="000000"/>
                        <w:sz w:val="40"/>
                        <w:szCs w:val="40"/>
                        <w:lang w:val="en-US"/>
                      </w:rPr>
                      <w:t></w:t>
                    </w:r>
                  </w:p>
                </w:txbxContent>
              </v:textbox>
            </v:rect>
            <v:rect id="_x0000_s1379" style="position:absolute;left:2524;top:96;width:286;height:764;mso-wrap-style:none" filled="f" stroked="f">
              <v:textbox style="mso-next-textbox:#_x0000_s1379;mso-fit-shape-to-text:t" inset="0,0,0,0">
                <w:txbxContent>
                  <w:p w:rsidR="00F7683E" w:rsidRDefault="00F7683E" w:rsidP="002120BB">
                    <w:r>
                      <w:rPr>
                        <w:rFonts w:ascii="Symbol" w:hAnsi="Symbol" w:cs="Symbol"/>
                        <w:color w:val="000000"/>
                        <w:sz w:val="40"/>
                        <w:szCs w:val="40"/>
                        <w:lang w:val="en-US"/>
                      </w:rPr>
                      <w:t></w:t>
                    </w:r>
                  </w:p>
                </w:txbxContent>
              </v:textbox>
            </v:rect>
            <v:rect id="_x0000_s1380" style="position:absolute;left:2764;top:1253;width:88;height:425;mso-wrap-style:none" filled="f" stroked="f">
              <v:textbox style="mso-next-textbox:#_x0000_s1380;mso-fit-shape-to-text:t" inset="0,0,0,0">
                <w:txbxContent>
                  <w:p w:rsidR="00F7683E" w:rsidRDefault="00F7683E" w:rsidP="002120BB">
                    <w:r>
                      <w:rPr>
                        <w:rFonts w:ascii="Symbol" w:hAnsi="Symbol" w:cs="Symbol"/>
                        <w:color w:val="000000"/>
                        <w:sz w:val="16"/>
                        <w:szCs w:val="16"/>
                        <w:lang w:val="en-US"/>
                      </w:rPr>
                      <w:t></w:t>
                    </w:r>
                  </w:p>
                </w:txbxContent>
              </v:textbox>
            </v:rect>
            <v:rect id="_x0000_s1381" style="position:absolute;left:2619;top:531;width:88;height:425;mso-wrap-style:none" filled="f" stroked="f">
              <v:textbox style="mso-next-textbox:#_x0000_s1381;mso-fit-shape-to-text:t" inset="0,0,0,0">
                <w:txbxContent>
                  <w:p w:rsidR="00F7683E" w:rsidRDefault="00F7683E" w:rsidP="002120BB">
                    <w:r>
                      <w:rPr>
                        <w:rFonts w:ascii="Symbol" w:hAnsi="Symbol" w:cs="Symbol"/>
                        <w:color w:val="000000"/>
                        <w:sz w:val="16"/>
                        <w:szCs w:val="16"/>
                        <w:lang w:val="en-US"/>
                      </w:rPr>
                      <w:t></w:t>
                    </w:r>
                  </w:p>
                </w:txbxContent>
              </v:textbox>
            </v:rect>
            <v:rect id="_x0000_s1382" style="position:absolute;left:3420;top:889;width:143;height:566;mso-wrap-style:none" filled="f" stroked="f">
              <v:textbox style="mso-next-textbox:#_x0000_s1382;mso-fit-shape-to-text:t" inset="0,0,0,0">
                <w:txbxContent>
                  <w:p w:rsidR="00F7683E" w:rsidRDefault="00F7683E" w:rsidP="002120BB">
                    <w:r>
                      <w:rPr>
                        <w:rFonts w:ascii="Symbol" w:hAnsi="Symbol" w:cs="Symbol"/>
                        <w:color w:val="000000"/>
                        <w:sz w:val="26"/>
                        <w:szCs w:val="26"/>
                        <w:lang w:val="en-US"/>
                      </w:rPr>
                      <w:t></w:t>
                    </w:r>
                  </w:p>
                </w:txbxContent>
              </v:textbox>
            </v:rect>
            <v:rect id="_x0000_s1383" style="position:absolute;left:2481;top:889;width:143;height:566;mso-wrap-style:none" filled="f" stroked="f">
              <v:textbox style="mso-next-textbox:#_x0000_s1383;mso-fit-shape-to-text:t" inset="0,0,0,0">
                <w:txbxContent>
                  <w:p w:rsidR="00F7683E" w:rsidRDefault="00F7683E" w:rsidP="002120BB">
                    <w:r>
                      <w:rPr>
                        <w:rFonts w:ascii="Symbol" w:hAnsi="Symbol" w:cs="Symbol"/>
                        <w:color w:val="000000"/>
                        <w:sz w:val="26"/>
                        <w:szCs w:val="26"/>
                        <w:lang w:val="en-US"/>
                      </w:rPr>
                      <w:t></w:t>
                    </w:r>
                  </w:p>
                </w:txbxContent>
              </v:textbox>
            </v:rect>
            <v:rect id="_x0000_s1384" style="position:absolute;left:1887;top:889;width:143;height:566;mso-wrap-style:none" filled="f" stroked="f">
              <v:textbox style="mso-next-textbox:#_x0000_s1384;mso-fit-shape-to-text:t" inset="0,0,0,0">
                <w:txbxContent>
                  <w:p w:rsidR="00F7683E" w:rsidRDefault="00F7683E" w:rsidP="002120BB">
                    <w:r>
                      <w:rPr>
                        <w:rFonts w:ascii="Symbol" w:hAnsi="Symbol" w:cs="Symbol"/>
                        <w:color w:val="000000"/>
                        <w:sz w:val="26"/>
                        <w:szCs w:val="26"/>
                        <w:lang w:val="en-US"/>
                      </w:rPr>
                      <w:t></w:t>
                    </w:r>
                  </w:p>
                </w:txbxContent>
              </v:textbox>
            </v:rect>
            <v:rect id="_x0000_s1385" style="position:absolute;left:3639;top:167;width:143;height:566;mso-wrap-style:none" filled="f" stroked="f">
              <v:textbox style="mso-next-textbox:#_x0000_s1385;mso-fit-shape-to-text:t" inset="0,0,0,0">
                <w:txbxContent>
                  <w:p w:rsidR="00F7683E" w:rsidRDefault="00F7683E" w:rsidP="002120BB">
                    <w:r>
                      <w:rPr>
                        <w:rFonts w:ascii="Symbol" w:hAnsi="Symbol" w:cs="Symbol"/>
                        <w:color w:val="000000"/>
                        <w:sz w:val="26"/>
                        <w:szCs w:val="26"/>
                        <w:lang w:val="en-US"/>
                      </w:rPr>
                      <w:t></w:t>
                    </w:r>
                  </w:p>
                </w:txbxContent>
              </v:textbox>
            </v:rect>
            <v:rect id="_x0000_s1386" style="position:absolute;left:2336;top:167;width:143;height:566;mso-wrap-style:none" filled="f" stroked="f">
              <v:textbox style="mso-next-textbox:#_x0000_s1386;mso-fit-shape-to-text:t" inset="0,0,0,0">
                <w:txbxContent>
                  <w:p w:rsidR="00F7683E" w:rsidRDefault="00F7683E" w:rsidP="002120BB">
                    <w:r>
                      <w:rPr>
                        <w:rFonts w:ascii="Symbol" w:hAnsi="Symbol" w:cs="Symbol"/>
                        <w:color w:val="000000"/>
                        <w:sz w:val="26"/>
                        <w:szCs w:val="26"/>
                        <w:lang w:val="en-US"/>
                      </w:rPr>
                      <w:t></w:t>
                    </w:r>
                  </w:p>
                </w:txbxContent>
              </v:textbox>
            </v:rect>
            <v:rect id="_x0000_s1387" style="position:absolute;left:1524;top:167;width:143;height:566;mso-wrap-style:none" filled="f" stroked="f">
              <v:textbox style="mso-next-textbox:#_x0000_s1387;mso-fit-shape-to-text:t" inset="0,0,0,0">
                <w:txbxContent>
                  <w:p w:rsidR="00F7683E" w:rsidRDefault="00F7683E" w:rsidP="002120BB">
                    <w:r>
                      <w:rPr>
                        <w:rFonts w:ascii="Symbol" w:hAnsi="Symbol" w:cs="Symbol"/>
                        <w:color w:val="000000"/>
                        <w:sz w:val="26"/>
                        <w:szCs w:val="26"/>
                        <w:lang w:val="en-US"/>
                      </w:rPr>
                      <w:t></w:t>
                    </w:r>
                  </w:p>
                </w:txbxContent>
              </v:textbox>
            </v:rect>
            <v:rect id="_x0000_s1388" style="position:absolute;left:854;top:528;width:143;height:566;mso-wrap-style:none" filled="f" stroked="f">
              <v:textbox style="mso-next-textbox:#_x0000_s1388;mso-fit-shape-to-text:t" inset="0,0,0,0">
                <w:txbxContent>
                  <w:p w:rsidR="00F7683E" w:rsidRDefault="00F7683E" w:rsidP="002120BB">
                    <w:r>
                      <w:rPr>
                        <w:rFonts w:ascii="Symbol" w:hAnsi="Symbol" w:cs="Symbol"/>
                        <w:color w:val="000000"/>
                        <w:sz w:val="26"/>
                        <w:szCs w:val="26"/>
                        <w:lang w:val="en-US"/>
                      </w:rPr>
                      <w:t></w:t>
                    </w:r>
                  </w:p>
                </w:txbxContent>
              </v:textbox>
            </v:rect>
            <w10:wrap type="none"/>
            <w10:anchorlock/>
          </v:group>
        </w:pict>
      </w:r>
    </w:p>
    <w:p w:rsidR="002120BB" w:rsidRPr="00FE3D19" w:rsidRDefault="002120BB" w:rsidP="002120BB">
      <w:pPr>
        <w:pStyle w:val="ConsPlusNormal"/>
        <w:ind w:firstLine="540"/>
        <w:jc w:val="both"/>
        <w:rPr>
          <w:sz w:val="22"/>
          <w:szCs w:val="22"/>
        </w:rPr>
      </w:pPr>
      <w:r w:rsidRPr="00093E7B">
        <w:rPr>
          <w:sz w:val="22"/>
          <w:szCs w:val="22"/>
        </w:rPr>
        <w:t>где:</w:t>
      </w:r>
    </w:p>
    <w:p w:rsidR="002120BB" w:rsidRPr="00093E7B" w:rsidRDefault="00A15E96" w:rsidP="002120BB">
      <w:pPr>
        <w:pStyle w:val="ConsPlusNormal"/>
        <w:ind w:firstLine="540"/>
        <w:jc w:val="both"/>
        <w:rPr>
          <w:sz w:val="22"/>
          <w:szCs w:val="22"/>
        </w:rPr>
      </w:pPr>
      <w:r>
        <w:rPr>
          <w:sz w:val="22"/>
          <w:szCs w:val="22"/>
        </w:rPr>
      </w:r>
      <w:r>
        <w:rPr>
          <w:sz w:val="22"/>
          <w:szCs w:val="22"/>
        </w:rPr>
        <w:pict>
          <v:group id="_x0000_s1334" editas="canvas" style="width:39.75pt;height:31.55pt;mso-position-horizontal-relative:char;mso-position-vertical-relative:line" coordsize="795,631">
            <o:lock v:ext="edit" aspectratio="t"/>
            <v:shape id="_x0000_s1335" type="#_x0000_t75" style="position:absolute;width:795;height:631" o:preferrelative="f">
              <v:fill o:detectmouseclick="t"/>
              <v:path o:extrusionok="t" o:connecttype="none"/>
              <o:lock v:ext="edit" text="t"/>
            </v:shape>
            <v:rect id="_x0000_s1336" style="position:absolute;left:594;top:31;width:162;height:412;mso-wrap-style:none" filled="f" stroked="f">
              <v:textbox style="mso-next-textbox:#_x0000_s1336;mso-fit-shape-to-text:t" inset="0,0,0,0">
                <w:txbxContent>
                  <w:p w:rsidR="00F7683E" w:rsidRDefault="00F7683E" w:rsidP="002120BB">
                    <w:r>
                      <w:rPr>
                        <w:rFonts w:ascii="Times New Roman" w:hAnsi="Times New Roman" w:cs="Times New Roman"/>
                        <w:color w:val="000000"/>
                        <w:sz w:val="16"/>
                        <w:szCs w:val="16"/>
                        <w:lang w:val="en-US"/>
                      </w:rPr>
                      <w:t>пв</w:t>
                    </w:r>
                  </w:p>
                </w:txbxContent>
              </v:textbox>
            </v:rect>
            <v:rect id="_x0000_s1337" style="position:absolute;left:592;top:219;width:45;height:412;mso-wrap-style:none" filled="f" stroked="f">
              <v:textbox style="mso-next-textbox:#_x0000_s1337;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338" style="position:absolute;left:44;top:53;width:562;height:570;mso-wrap-style:none" filled="f" stroked="f">
              <v:textbox style="mso-next-textbox:#_x0000_s1338;mso-fit-shape-to-text:t" inset="0,0,0,0">
                <w:txbxContent>
                  <w:p w:rsidR="00F7683E" w:rsidRDefault="00F7683E" w:rsidP="002120BB">
                    <w:r>
                      <w:rPr>
                        <w:rFonts w:ascii="Times New Roman" w:hAnsi="Times New Roman" w:cs="Times New Roman"/>
                        <w:color w:val="000000"/>
                        <w:sz w:val="28"/>
                        <w:szCs w:val="28"/>
                        <w:lang w:val="en-US"/>
                      </w:rPr>
                      <w:t>УБО</w:t>
                    </w:r>
                  </w:p>
                </w:txbxContent>
              </v:textbox>
            </v:rect>
            <w10:wrap type="none"/>
            <w10:anchorlock/>
          </v:group>
        </w:pict>
      </w:r>
      <w:r w:rsidR="002120BB" w:rsidRPr="00093E7B">
        <w:rPr>
          <w:sz w:val="22"/>
          <w:szCs w:val="22"/>
        </w:rPr>
        <w:t>- уровень бюджетной обеспеченности i-го муниципального образования после выравнивания;</w:t>
      </w:r>
    </w:p>
    <w:p w:rsidR="002120BB" w:rsidRPr="00093E7B" w:rsidRDefault="002120BB" w:rsidP="002120BB">
      <w:pPr>
        <w:pStyle w:val="ConsPlusNormal"/>
        <w:ind w:firstLine="540"/>
        <w:jc w:val="both"/>
        <w:rPr>
          <w:sz w:val="22"/>
          <w:szCs w:val="22"/>
        </w:rPr>
      </w:pPr>
      <w:r w:rsidRPr="00093E7B">
        <w:rPr>
          <w:sz w:val="22"/>
          <w:szCs w:val="22"/>
        </w:rPr>
        <w:t>D</w:t>
      </w:r>
      <w:r w:rsidRPr="00093E7B">
        <w:rPr>
          <w:sz w:val="22"/>
          <w:szCs w:val="22"/>
          <w:vertAlign w:val="subscript"/>
        </w:rPr>
        <w:t>i</w:t>
      </w:r>
      <w:r w:rsidRPr="00093E7B">
        <w:rPr>
          <w:sz w:val="22"/>
          <w:szCs w:val="22"/>
        </w:rPr>
        <w:t xml:space="preserve"> - общий объем дотаций из ФФП i-му муниципальному образованию;</w:t>
      </w:r>
    </w:p>
    <w:p w:rsidR="002120BB" w:rsidRPr="00545646" w:rsidRDefault="002120BB" w:rsidP="002120BB">
      <w:pPr>
        <w:pStyle w:val="ConsPlusNormal"/>
        <w:ind w:firstLine="540"/>
        <w:jc w:val="both"/>
        <w:rPr>
          <w:sz w:val="22"/>
          <w:szCs w:val="22"/>
        </w:rPr>
      </w:pPr>
      <w:r w:rsidRPr="00093E7B">
        <w:rPr>
          <w:sz w:val="22"/>
          <w:szCs w:val="22"/>
        </w:rPr>
        <w:t>НП</w:t>
      </w:r>
      <w:r w:rsidRPr="00093E7B">
        <w:rPr>
          <w:sz w:val="22"/>
          <w:szCs w:val="22"/>
          <w:vertAlign w:val="subscript"/>
        </w:rPr>
        <w:t>i</w:t>
      </w:r>
      <w:r w:rsidRPr="00093E7B">
        <w:rPr>
          <w:sz w:val="22"/>
          <w:szCs w:val="22"/>
        </w:rPr>
        <w:t xml:space="preserve"> - налоговый потенциал i-го муниципального образования, определяемый в соответствии </w:t>
      </w:r>
      <w:r w:rsidR="00C16616">
        <w:rPr>
          <w:sz w:val="22"/>
          <w:szCs w:val="22"/>
        </w:rPr>
        <w:br/>
      </w:r>
      <w:r w:rsidRPr="00093E7B">
        <w:rPr>
          <w:sz w:val="22"/>
          <w:szCs w:val="22"/>
        </w:rPr>
        <w:t>с порядком, утвержденным настоящим Законом;</w:t>
      </w:r>
    </w:p>
    <w:p w:rsidR="002120BB" w:rsidRPr="00093E7B" w:rsidRDefault="00A15E96" w:rsidP="002120BB">
      <w:pPr>
        <w:pStyle w:val="ConsPlusNormal"/>
        <w:ind w:firstLine="540"/>
        <w:jc w:val="both"/>
        <w:rPr>
          <w:sz w:val="22"/>
          <w:szCs w:val="22"/>
        </w:rPr>
      </w:pPr>
      <w:r>
        <w:rPr>
          <w:sz w:val="22"/>
          <w:szCs w:val="22"/>
        </w:rPr>
      </w:r>
      <w:r>
        <w:rPr>
          <w:sz w:val="22"/>
          <w:szCs w:val="22"/>
        </w:rPr>
        <w:pict>
          <v:group id="_x0000_s1329" editas="canvas" style="width:36.75pt;height:31.55pt;mso-position-horizontal-relative:char;mso-position-vertical-relative:line" coordsize="735,631">
            <o:lock v:ext="edit" aspectratio="t"/>
            <v:shape id="_x0000_s1330" type="#_x0000_t75" style="position:absolute;width:735;height:631" o:preferrelative="f">
              <v:fill o:detectmouseclick="t"/>
              <v:path o:extrusionok="t" o:connecttype="none"/>
              <o:lock v:ext="edit" text="t"/>
            </v:shape>
            <v:rect id="_x0000_s1331" style="position:absolute;left:564;top:31;width:116;height:412;mso-wrap-style:none" filled="f" stroked="f">
              <v:textbox style="mso-next-textbox:#_x0000_s1331;mso-fit-shape-to-text:t" inset="0,0,0,0">
                <w:txbxContent>
                  <w:p w:rsidR="00F7683E" w:rsidRDefault="00F7683E" w:rsidP="002120BB">
                    <w:r>
                      <w:rPr>
                        <w:rFonts w:ascii="Times New Roman" w:hAnsi="Times New Roman" w:cs="Times New Roman"/>
                        <w:color w:val="000000"/>
                        <w:sz w:val="16"/>
                        <w:szCs w:val="16"/>
                        <w:lang w:val="en-US"/>
                      </w:rPr>
                      <w:t>N</w:t>
                    </w:r>
                  </w:p>
                </w:txbxContent>
              </v:textbox>
            </v:rect>
            <v:rect id="_x0000_s1332" style="position:absolute;left:555;top:219;width:45;height:412;mso-wrap-style:none" filled="f" stroked="f">
              <v:textbox style="mso-next-textbox:#_x0000_s1332;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333" style="position:absolute;left:40;top:53;width:519;height:570;mso-wrap-style:none" filled="f" stroked="f">
              <v:textbox style="mso-next-textbox:#_x0000_s1333;mso-fit-shape-to-text:t" inset="0,0,0,0">
                <w:txbxContent>
                  <w:p w:rsidR="00F7683E" w:rsidRDefault="00F7683E" w:rsidP="002120BB">
                    <w:r>
                      <w:rPr>
                        <w:rFonts w:ascii="Times New Roman" w:hAnsi="Times New Roman" w:cs="Times New Roman"/>
                        <w:color w:val="000000"/>
                        <w:sz w:val="28"/>
                        <w:szCs w:val="28"/>
                        <w:lang w:val="en-US"/>
                      </w:rPr>
                      <w:t>ИБР</w:t>
                    </w:r>
                  </w:p>
                </w:txbxContent>
              </v:textbox>
            </v:rect>
            <w10:wrap type="none"/>
            <w10:anchorlock/>
          </v:group>
        </w:pict>
      </w:r>
      <w:r w:rsidR="002120BB" w:rsidRPr="00093E7B">
        <w:rPr>
          <w:sz w:val="22"/>
          <w:szCs w:val="22"/>
        </w:rPr>
        <w:t>- нормированный индекс бюджетных расходов i-го муниципального образования, определяемый в соответствии с порядком, утвержденным настоящим Законом;</w:t>
      </w:r>
    </w:p>
    <w:p w:rsidR="002120BB" w:rsidRPr="00093E7B" w:rsidRDefault="002120BB" w:rsidP="002120BB">
      <w:pPr>
        <w:pStyle w:val="ConsPlusNormal"/>
        <w:ind w:firstLine="540"/>
        <w:jc w:val="both"/>
        <w:rPr>
          <w:sz w:val="22"/>
          <w:szCs w:val="22"/>
        </w:rPr>
      </w:pPr>
      <w:r w:rsidRPr="00093E7B">
        <w:rPr>
          <w:sz w:val="22"/>
          <w:szCs w:val="22"/>
        </w:rPr>
        <w:t>Ч</w:t>
      </w:r>
      <w:r w:rsidRPr="00093E7B">
        <w:rPr>
          <w:sz w:val="22"/>
          <w:szCs w:val="22"/>
          <w:vertAlign w:val="subscript"/>
        </w:rPr>
        <w:t>i</w:t>
      </w:r>
      <w:r w:rsidRPr="00093E7B">
        <w:rPr>
          <w:sz w:val="22"/>
          <w:szCs w:val="22"/>
        </w:rPr>
        <w:t xml:space="preserve"> - численность населения i-го муниципального образования;</w:t>
      </w:r>
    </w:p>
    <w:p w:rsidR="002120BB" w:rsidRPr="00093E7B" w:rsidRDefault="002120BB" w:rsidP="002120BB">
      <w:pPr>
        <w:pStyle w:val="ConsPlusNormal"/>
        <w:ind w:firstLine="540"/>
        <w:jc w:val="both"/>
        <w:rPr>
          <w:sz w:val="22"/>
          <w:szCs w:val="22"/>
        </w:rPr>
      </w:pPr>
      <w:r w:rsidRPr="00093E7B">
        <w:rPr>
          <w:sz w:val="22"/>
          <w:szCs w:val="22"/>
        </w:rPr>
        <w:t>n - число муниципальных образований.</w:t>
      </w:r>
    </w:p>
    <w:p w:rsidR="002120BB" w:rsidRPr="00093E7B" w:rsidRDefault="002120BB" w:rsidP="002120BB">
      <w:pPr>
        <w:pStyle w:val="ConsPlusTitle"/>
        <w:jc w:val="center"/>
        <w:rPr>
          <w:rFonts w:ascii="Times New Roman" w:hAnsi="Times New Roman" w:cs="Times New Roman"/>
          <w:sz w:val="22"/>
          <w:szCs w:val="22"/>
        </w:rPr>
      </w:pPr>
      <w:bookmarkStart w:id="4" w:name="P514"/>
      <w:bookmarkEnd w:id="4"/>
      <w:r w:rsidRPr="00093E7B">
        <w:rPr>
          <w:rFonts w:ascii="Times New Roman" w:hAnsi="Times New Roman" w:cs="Times New Roman"/>
          <w:sz w:val="22"/>
          <w:szCs w:val="22"/>
        </w:rPr>
        <w:lastRenderedPageBreak/>
        <w:t>ПОРЯДОК</w:t>
      </w:r>
    </w:p>
    <w:p w:rsidR="002120BB" w:rsidRPr="00093E7B" w:rsidRDefault="002120BB" w:rsidP="002120BB">
      <w:pPr>
        <w:pStyle w:val="ConsPlusTitle"/>
        <w:jc w:val="center"/>
        <w:rPr>
          <w:rFonts w:ascii="Times New Roman" w:hAnsi="Times New Roman" w:cs="Times New Roman"/>
          <w:sz w:val="22"/>
          <w:szCs w:val="22"/>
        </w:rPr>
      </w:pPr>
      <w:r w:rsidRPr="00093E7B">
        <w:rPr>
          <w:rFonts w:ascii="Times New Roman" w:hAnsi="Times New Roman" w:cs="Times New Roman"/>
          <w:sz w:val="22"/>
          <w:szCs w:val="22"/>
        </w:rPr>
        <w:t>ОПРЕДЕЛЕНИЯ УРОВНЯ РАСЧЕТНОЙ БЮДЖЕТНОЙ ОБЕСПЕЧЕННОСТИ</w:t>
      </w:r>
    </w:p>
    <w:p w:rsidR="002120BB" w:rsidRPr="00093E7B" w:rsidRDefault="002120BB" w:rsidP="002120BB">
      <w:pPr>
        <w:pStyle w:val="ConsPlusTitle"/>
        <w:jc w:val="center"/>
        <w:rPr>
          <w:rFonts w:ascii="Times New Roman" w:hAnsi="Times New Roman" w:cs="Times New Roman"/>
          <w:sz w:val="22"/>
          <w:szCs w:val="22"/>
        </w:rPr>
      </w:pPr>
      <w:r w:rsidRPr="00093E7B">
        <w:rPr>
          <w:rFonts w:ascii="Times New Roman" w:hAnsi="Times New Roman" w:cs="Times New Roman"/>
          <w:sz w:val="22"/>
          <w:szCs w:val="22"/>
        </w:rPr>
        <w:t>МУНИЦИПАЛЬНОГО ОБРАЗОВАНИЯ</w:t>
      </w:r>
    </w:p>
    <w:p w:rsidR="002120BB" w:rsidRPr="00093E7B" w:rsidRDefault="002120BB" w:rsidP="002120BB">
      <w:pPr>
        <w:pStyle w:val="ConsPlusNormal"/>
        <w:jc w:val="both"/>
        <w:rPr>
          <w:sz w:val="22"/>
          <w:szCs w:val="22"/>
        </w:rPr>
      </w:pPr>
    </w:p>
    <w:p w:rsidR="002120BB" w:rsidRPr="00093E7B" w:rsidRDefault="002120BB" w:rsidP="002120BB">
      <w:pPr>
        <w:pStyle w:val="ConsPlusNormal"/>
        <w:ind w:firstLine="540"/>
        <w:jc w:val="both"/>
        <w:rPr>
          <w:sz w:val="22"/>
          <w:szCs w:val="22"/>
        </w:rPr>
      </w:pPr>
      <w:r w:rsidRPr="00093E7B">
        <w:rPr>
          <w:sz w:val="22"/>
          <w:szCs w:val="22"/>
        </w:rPr>
        <w:t>1. Расчетная бюджетная обеспеченность муниципального образования определяется как величина его налогового потенциала в расчете на одного жителя, с учетом объективных факторов и условий, влияющих на стоимость предоставления муниципальных услуг, и рассчитывается по формуле:</w:t>
      </w:r>
    </w:p>
    <w:p w:rsidR="002120BB" w:rsidRPr="00093E7B" w:rsidRDefault="00A15E96" w:rsidP="002120BB">
      <w:pPr>
        <w:pStyle w:val="ConsPlusNormal"/>
        <w:jc w:val="center"/>
        <w:rPr>
          <w:sz w:val="22"/>
          <w:szCs w:val="22"/>
        </w:rPr>
      </w:pPr>
      <w:r>
        <w:rPr>
          <w:sz w:val="22"/>
          <w:szCs w:val="22"/>
        </w:rPr>
      </w:r>
      <w:r>
        <w:rPr>
          <w:sz w:val="22"/>
          <w:szCs w:val="22"/>
        </w:rPr>
        <w:pict>
          <v:group id="_x0000_s1288" editas="canvas" style="width:134.25pt;height:123.65pt;mso-position-horizontal-relative:char;mso-position-vertical-relative:line" coordsize="2685,2473">
            <o:lock v:ext="edit" aspectratio="t"/>
            <v:shape id="_x0000_s1289" type="#_x0000_t75" style="position:absolute;width:2685;height:2473" o:preferrelative="f">
              <v:fill o:detectmouseclick="t"/>
              <v:path o:extrusionok="t" o:connecttype="none"/>
              <o:lock v:ext="edit" text="t"/>
            </v:shape>
            <v:line id="_x0000_s1290" style="position:absolute" from="1019,361" to="2220,362" strokeweight="31e-5mm"/>
            <v:line id="_x0000_s1291" style="position:absolute" from="872,1519" to="2570,1520" strokeweight="31e-5mm"/>
            <v:rect id="_x0000_s1292" style="position:absolute;left:2580;top:1349;width:66;height:544;mso-wrap-style:none" filled="f" stroked="f">
              <v:textbox style="mso-next-textbox:#_x0000_s1292;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293" style="position:absolute;left:2470;top:1711;width:87;height:544;mso-wrap-style:none" filled="f" stroked="f">
              <v:textbox style="mso-next-textbox:#_x0000_s1293;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294" style="position:absolute;left:2191;top:1711;width:169;height:544;mso-wrap-style:none" filled="f" stroked="f">
              <v:textbox style="mso-next-textbox:#_x0000_s1294;mso-fit-shape-to-text:t" inset="0,0,0,0">
                <w:txbxContent>
                  <w:p w:rsidR="00F7683E" w:rsidRDefault="00F7683E" w:rsidP="002120BB">
                    <w:r>
                      <w:rPr>
                        <w:rFonts w:ascii="Times New Roman" w:hAnsi="Times New Roman" w:cs="Times New Roman"/>
                        <w:color w:val="000000"/>
                        <w:sz w:val="26"/>
                        <w:szCs w:val="26"/>
                        <w:lang w:val="en-US"/>
                      </w:rPr>
                      <w:t>Ч</w:t>
                    </w:r>
                  </w:p>
                </w:txbxContent>
              </v:textbox>
            </v:rect>
            <v:rect id="_x0000_s1295" style="position:absolute;left:1296;top:1711;width:482;height:544;mso-wrap-style:none" filled="f" stroked="f">
              <v:textbox style="mso-next-textbox:#_x0000_s1295;mso-fit-shape-to-text:t" inset="0,0,0,0">
                <w:txbxContent>
                  <w:p w:rsidR="00F7683E" w:rsidRDefault="00F7683E" w:rsidP="002120BB">
                    <w:r>
                      <w:rPr>
                        <w:rFonts w:ascii="Times New Roman" w:hAnsi="Times New Roman" w:cs="Times New Roman"/>
                        <w:color w:val="000000"/>
                        <w:sz w:val="26"/>
                        <w:szCs w:val="26"/>
                        <w:lang w:val="en-US"/>
                      </w:rPr>
                      <w:t>ИБР</w:t>
                    </w:r>
                  </w:p>
                </w:txbxContent>
              </v:textbox>
            </v:rect>
            <v:rect id="_x0000_s1296" style="position:absolute;left:1202;top:1711;width:87;height:544;mso-wrap-style:none" filled="f" stroked="f">
              <v:textbox style="mso-next-textbox:#_x0000_s1296;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297" style="position:absolute;left:1640;top:988;width:376;height:544;mso-wrap-style:none" filled="f" stroked="f">
              <v:textbox style="mso-next-textbox:#_x0000_s1297;mso-fit-shape-to-text:t" inset="0,0,0,0">
                <w:txbxContent>
                  <w:p w:rsidR="00F7683E" w:rsidRDefault="00F7683E" w:rsidP="002120BB">
                    <w:r>
                      <w:rPr>
                        <w:rFonts w:ascii="Times New Roman" w:hAnsi="Times New Roman" w:cs="Times New Roman"/>
                        <w:color w:val="000000"/>
                        <w:sz w:val="26"/>
                        <w:szCs w:val="26"/>
                        <w:lang w:val="en-US"/>
                      </w:rPr>
                      <w:t>НП</w:t>
                    </w:r>
                  </w:p>
                </w:txbxContent>
              </v:textbox>
            </v:rect>
            <v:rect id="_x0000_s1298" style="position:absolute;left:40;top:1349;width:338;height:544;mso-wrap-style:none" filled="f" stroked="f">
              <v:textbox style="mso-next-textbox:#_x0000_s1298;mso-fit-shape-to-text:t" inset="0,0,0,0">
                <w:txbxContent>
                  <w:p w:rsidR="00F7683E" w:rsidRDefault="00F7683E" w:rsidP="002120BB">
                    <w:r>
                      <w:rPr>
                        <w:rFonts w:ascii="Times New Roman" w:hAnsi="Times New Roman" w:cs="Times New Roman"/>
                        <w:color w:val="000000"/>
                        <w:sz w:val="26"/>
                        <w:szCs w:val="26"/>
                        <w:lang w:val="en-US"/>
                      </w:rPr>
                      <w:t>БО</w:t>
                    </w:r>
                  </w:p>
                </w:txbxContent>
              </v:textbox>
            </v:rect>
            <v:rect id="_x0000_s1299" style="position:absolute;left:2230;top:191;width:66;height:544;mso-wrap-style:none" filled="f" stroked="f">
              <v:textbox style="mso-next-textbox:#_x0000_s1299;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300" style="position:absolute;left:1931;top:403;width:169;height:544;mso-wrap-style:none" filled="f" stroked="f">
              <v:textbox style="mso-next-textbox:#_x0000_s1300;mso-fit-shape-to-text:t" inset="0,0,0,0">
                <w:txbxContent>
                  <w:p w:rsidR="00F7683E" w:rsidRDefault="00F7683E" w:rsidP="002120BB">
                    <w:r>
                      <w:rPr>
                        <w:rFonts w:ascii="Times New Roman" w:hAnsi="Times New Roman" w:cs="Times New Roman"/>
                        <w:color w:val="000000"/>
                        <w:sz w:val="26"/>
                        <w:szCs w:val="26"/>
                        <w:lang w:val="en-US"/>
                      </w:rPr>
                      <w:t>Ч</w:t>
                    </w:r>
                  </w:p>
                </w:txbxContent>
              </v:textbox>
            </v:rect>
            <v:rect id="_x0000_s1301" style="position:absolute;left:1037;top:403;width:482;height:544;mso-wrap-style:none" filled="f" stroked="f">
              <v:textbox style="mso-next-textbox:#_x0000_s1301;mso-fit-shape-to-text:t" inset="0,0,0,0">
                <w:txbxContent>
                  <w:p w:rsidR="00F7683E" w:rsidRDefault="00F7683E" w:rsidP="002120BB">
                    <w:r>
                      <w:rPr>
                        <w:rFonts w:ascii="Times New Roman" w:hAnsi="Times New Roman" w:cs="Times New Roman"/>
                        <w:color w:val="000000"/>
                        <w:sz w:val="26"/>
                        <w:szCs w:val="26"/>
                        <w:lang w:val="en-US"/>
                      </w:rPr>
                      <w:t>ИБР</w:t>
                    </w:r>
                  </w:p>
                </w:txbxContent>
              </v:textbox>
            </v:rect>
            <v:rect id="_x0000_s1302" style="position:absolute;left:1381;top:18;width:376;height:544;mso-wrap-style:none" filled="f" stroked="f">
              <v:textbox style="mso-next-textbox:#_x0000_s1302;mso-fit-shape-to-text:t" inset="0,0,0,0">
                <w:txbxContent>
                  <w:p w:rsidR="00F7683E" w:rsidRDefault="00F7683E" w:rsidP="002120BB">
                    <w:r>
                      <w:rPr>
                        <w:rFonts w:ascii="Times New Roman" w:hAnsi="Times New Roman" w:cs="Times New Roman"/>
                        <w:color w:val="000000"/>
                        <w:sz w:val="26"/>
                        <w:szCs w:val="26"/>
                        <w:lang w:val="en-US"/>
                      </w:rPr>
                      <w:t>НП</w:t>
                    </w:r>
                  </w:p>
                </w:txbxContent>
              </v:textbox>
            </v:rect>
            <v:rect id="_x0000_s1303" style="position:absolute;left:40;top:191;width:338;height:544;mso-wrap-style:none" filled="f" stroked="f">
              <v:textbox style="mso-next-textbox:#_x0000_s1303;mso-fit-shape-to-text:t" inset="0,0,0,0">
                <w:txbxContent>
                  <w:p w:rsidR="00F7683E" w:rsidRDefault="00F7683E" w:rsidP="002120BB">
                    <w:r>
                      <w:rPr>
                        <w:rFonts w:ascii="Times New Roman" w:hAnsi="Times New Roman" w:cs="Times New Roman"/>
                        <w:color w:val="000000"/>
                        <w:sz w:val="26"/>
                        <w:szCs w:val="26"/>
                        <w:lang w:val="en-US"/>
                      </w:rPr>
                      <w:t>БО</w:t>
                    </w:r>
                  </w:p>
                </w:txbxContent>
              </v:textbox>
            </v:rect>
            <v:rect id="_x0000_s1304" style="position:absolute;left:988;top:1539;width:81;height:412;mso-wrap-style:none" filled="f" stroked="f">
              <v:textbox style="mso-next-textbox:#_x0000_s1304;mso-fit-shape-to-text:t" inset="0,0,0,0">
                <w:txbxContent>
                  <w:p w:rsidR="00F7683E" w:rsidRDefault="00F7683E" w:rsidP="002120BB">
                    <w:r>
                      <w:rPr>
                        <w:rFonts w:ascii="Times New Roman" w:hAnsi="Times New Roman" w:cs="Times New Roman"/>
                        <w:color w:val="000000"/>
                        <w:sz w:val="16"/>
                        <w:szCs w:val="16"/>
                        <w:lang w:val="en-US"/>
                      </w:rPr>
                      <w:t>n</w:t>
                    </w:r>
                  </w:p>
                </w:txbxContent>
              </v:textbox>
            </v:rect>
            <v:rect id="_x0000_s1305" style="position:absolute;left:1059;top:2061;width:81;height:412;mso-wrap-style:none" filled="f" stroked="f">
              <v:textbox style="mso-next-textbox:#_x0000_s1305;mso-fit-shape-to-text:t" inset="0,0,0,0">
                <w:txbxContent>
                  <w:p w:rsidR="00F7683E" w:rsidRDefault="00F7683E" w:rsidP="002120BB">
                    <w:r>
                      <w:rPr>
                        <w:rFonts w:ascii="Times New Roman" w:hAnsi="Times New Roman" w:cs="Times New Roman"/>
                        <w:color w:val="000000"/>
                        <w:sz w:val="16"/>
                        <w:szCs w:val="16"/>
                        <w:lang w:val="en-US"/>
                      </w:rPr>
                      <w:t>1</w:t>
                    </w:r>
                  </w:p>
                </w:txbxContent>
              </v:textbox>
            </v:rect>
            <v:rect id="_x0000_s1306" style="position:absolute;left:930;top:2061;width:45;height:412;mso-wrap-style:none" filled="f" stroked="f">
              <v:textbox style="mso-next-textbox:#_x0000_s1306;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307" style="position:absolute;left:2386;top:1874;width:45;height:412;mso-wrap-style:none" filled="f" stroked="f">
              <v:textbox style="mso-next-textbox:#_x0000_s1307;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308" style="position:absolute;left:1814;top:1689;width:116;height:412;mso-wrap-style:none" filled="f" stroked="f">
              <v:textbox style="mso-next-textbox:#_x0000_s1308;mso-fit-shape-to-text:t" inset="0,0,0,0">
                <w:txbxContent>
                  <w:p w:rsidR="00F7683E" w:rsidRDefault="00F7683E" w:rsidP="002120BB">
                    <w:r>
                      <w:rPr>
                        <w:rFonts w:ascii="Times New Roman" w:hAnsi="Times New Roman" w:cs="Times New Roman"/>
                        <w:color w:val="000000"/>
                        <w:sz w:val="16"/>
                        <w:szCs w:val="16"/>
                        <w:lang w:val="en-US"/>
                      </w:rPr>
                      <w:t>N</w:t>
                    </w:r>
                  </w:p>
                </w:txbxContent>
              </v:textbox>
            </v:rect>
            <v:rect id="_x0000_s1309" style="position:absolute;left:1805;top:1874;width:45;height:412;mso-wrap-style:none" filled="f" stroked="f">
              <v:textbox style="mso-next-textbox:#_x0000_s1309;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310" style="position:absolute;left:1422;top:816;width:81;height:412;mso-wrap-style:none" filled="f" stroked="f">
              <v:textbox style="mso-next-textbox:#_x0000_s1310;mso-fit-shape-to-text:t" inset="0,0,0,0">
                <w:txbxContent>
                  <w:p w:rsidR="00F7683E" w:rsidRDefault="00F7683E" w:rsidP="002120BB">
                    <w:r>
                      <w:rPr>
                        <w:rFonts w:ascii="Times New Roman" w:hAnsi="Times New Roman" w:cs="Times New Roman"/>
                        <w:color w:val="000000"/>
                        <w:sz w:val="16"/>
                        <w:szCs w:val="16"/>
                        <w:lang w:val="en-US"/>
                      </w:rPr>
                      <w:t>n</w:t>
                    </w:r>
                  </w:p>
                </w:txbxContent>
              </v:textbox>
            </v:rect>
            <v:rect id="_x0000_s1311" style="position:absolute;left:1494;top:1338;width:81;height:412;mso-wrap-style:none" filled="f" stroked="f">
              <v:textbox style="mso-next-textbox:#_x0000_s1311;mso-fit-shape-to-text:t" inset="0,0,0,0">
                <w:txbxContent>
                  <w:p w:rsidR="00F7683E" w:rsidRDefault="00F7683E" w:rsidP="002120BB">
                    <w:r>
                      <w:rPr>
                        <w:rFonts w:ascii="Times New Roman" w:hAnsi="Times New Roman" w:cs="Times New Roman"/>
                        <w:color w:val="000000"/>
                        <w:sz w:val="16"/>
                        <w:szCs w:val="16"/>
                        <w:lang w:val="en-US"/>
                      </w:rPr>
                      <w:t>1</w:t>
                    </w:r>
                  </w:p>
                </w:txbxContent>
              </v:textbox>
            </v:rect>
            <v:rect id="_x0000_s1312" style="position:absolute;left:1365;top:1338;width:45;height:412;mso-wrap-style:none" filled="f" stroked="f">
              <v:textbox style="mso-next-textbox:#_x0000_s1312;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313" style="position:absolute;left:2042;top:1151;width:45;height:412;mso-wrap-style:none" filled="f" stroked="f">
              <v:textbox style="mso-next-textbox:#_x0000_s1313;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314" style="position:absolute;left:402;top:1327;width:152;height:412;mso-wrap-style:none" filled="f" stroked="f">
              <v:textbox style="mso-next-textbox:#_x0000_s1314;mso-fit-shape-to-text:t" inset="0,0,0,0">
                <w:txbxContent>
                  <w:p w:rsidR="00F7683E" w:rsidRDefault="00F7683E" w:rsidP="002120BB">
                    <w:r>
                      <w:rPr>
                        <w:rFonts w:ascii="Times New Roman" w:hAnsi="Times New Roman" w:cs="Times New Roman"/>
                        <w:color w:val="000000"/>
                        <w:sz w:val="16"/>
                        <w:szCs w:val="16"/>
                        <w:lang w:val="en-US"/>
                      </w:rPr>
                      <w:t>ср</w:t>
                    </w:r>
                  </w:p>
                </w:txbxContent>
              </v:textbox>
            </v:rect>
            <v:rect id="_x0000_s1315" style="position:absolute;left:2127;top:566;width:45;height:412;mso-wrap-style:none" filled="f" stroked="f">
              <v:textbox style="mso-next-textbox:#_x0000_s1315;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316" style="position:absolute;left:1555;top:381;width:116;height:412;mso-wrap-style:none" filled="f" stroked="f">
              <v:textbox style="mso-next-textbox:#_x0000_s1316;mso-fit-shape-to-text:t" inset="0,0,0,0">
                <w:txbxContent>
                  <w:p w:rsidR="00F7683E" w:rsidRDefault="00F7683E" w:rsidP="002120BB">
                    <w:r>
                      <w:rPr>
                        <w:rFonts w:ascii="Times New Roman" w:hAnsi="Times New Roman" w:cs="Times New Roman"/>
                        <w:color w:val="000000"/>
                        <w:sz w:val="16"/>
                        <w:szCs w:val="16"/>
                        <w:lang w:val="en-US"/>
                      </w:rPr>
                      <w:t>N</w:t>
                    </w:r>
                  </w:p>
                </w:txbxContent>
              </v:textbox>
            </v:rect>
            <v:rect id="_x0000_s1317" style="position:absolute;left:1546;top:566;width:45;height:412;mso-wrap-style:none" filled="f" stroked="f">
              <v:textbox style="mso-next-textbox:#_x0000_s1317;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318" style="position:absolute;left:1783;top:181;width:45;height:412;mso-wrap-style:none" filled="f" stroked="f">
              <v:textbox style="mso-next-textbox:#_x0000_s1318;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319" style="position:absolute;left:405;top:170;width:303;height:412;mso-wrap-style:none" filled="f" stroked="f">
              <v:textbox style="mso-next-textbox:#_x0000_s1319;mso-fit-shape-to-text:t" inset="0,0,0,0">
                <w:txbxContent>
                  <w:p w:rsidR="00F7683E" w:rsidRDefault="00F7683E" w:rsidP="002120BB">
                    <w:r>
                      <w:rPr>
                        <w:rFonts w:ascii="Times New Roman" w:hAnsi="Times New Roman" w:cs="Times New Roman"/>
                        <w:color w:val="000000"/>
                        <w:sz w:val="16"/>
                        <w:szCs w:val="16"/>
                        <w:lang w:val="en-US"/>
                      </w:rPr>
                      <w:t>расч</w:t>
                    </w:r>
                  </w:p>
                </w:txbxContent>
              </v:textbox>
            </v:rect>
            <v:rect id="_x0000_s1320" style="position:absolute;left:400;top:355;width:45;height:412;mso-wrap-style:none" filled="f" stroked="f">
              <v:textbox style="mso-next-textbox:#_x0000_s1320;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321" style="position:absolute;left:888;top:1609;width:286;height:764;mso-wrap-style:none" filled="f" stroked="f">
              <v:textbox style="mso-next-textbox:#_x0000_s1321;mso-fit-shape-to-text:t" inset="0,0,0,0">
                <w:txbxContent>
                  <w:p w:rsidR="00F7683E" w:rsidRDefault="00F7683E" w:rsidP="002120BB">
                    <w:r>
                      <w:rPr>
                        <w:rFonts w:ascii="Symbol" w:hAnsi="Symbol" w:cs="Symbol"/>
                        <w:color w:val="000000"/>
                        <w:sz w:val="40"/>
                        <w:szCs w:val="40"/>
                        <w:lang w:val="en-US"/>
                      </w:rPr>
                      <w:t></w:t>
                    </w:r>
                  </w:p>
                </w:txbxContent>
              </v:textbox>
            </v:rect>
            <v:rect id="_x0000_s1322" style="position:absolute;left:1323;top:887;width:286;height:764;mso-wrap-style:none" filled="f" stroked="f">
              <v:textbox style="mso-next-textbox:#_x0000_s1322;mso-fit-shape-to-text:t" inset="0,0,0,0">
                <w:txbxContent>
                  <w:p w:rsidR="00F7683E" w:rsidRDefault="00F7683E" w:rsidP="002120BB">
                    <w:r>
                      <w:rPr>
                        <w:rFonts w:ascii="Symbol" w:hAnsi="Symbol" w:cs="Symbol"/>
                        <w:color w:val="000000"/>
                        <w:sz w:val="40"/>
                        <w:szCs w:val="40"/>
                        <w:lang w:val="en-US"/>
                      </w:rPr>
                      <w:t></w:t>
                    </w:r>
                  </w:p>
                </w:txbxContent>
              </v:textbox>
            </v:rect>
            <v:rect id="_x0000_s1323" style="position:absolute;left:983;top:2045;width:88;height:425;mso-wrap-style:none" filled="f" stroked="f">
              <v:textbox style="mso-next-textbox:#_x0000_s1323;mso-fit-shape-to-text:t" inset="0,0,0,0">
                <w:txbxContent>
                  <w:p w:rsidR="00F7683E" w:rsidRDefault="00F7683E" w:rsidP="002120BB">
                    <w:r>
                      <w:rPr>
                        <w:rFonts w:ascii="Symbol" w:hAnsi="Symbol" w:cs="Symbol"/>
                        <w:color w:val="000000"/>
                        <w:sz w:val="16"/>
                        <w:szCs w:val="16"/>
                        <w:lang w:val="en-US"/>
                      </w:rPr>
                      <w:t></w:t>
                    </w:r>
                  </w:p>
                </w:txbxContent>
              </v:textbox>
            </v:rect>
            <v:rect id="_x0000_s1324" style="position:absolute;left:1417;top:1322;width:88;height:425;mso-wrap-style:none" filled="f" stroked="f">
              <v:textbox style="mso-next-textbox:#_x0000_s1324;mso-fit-shape-to-text:t" inset="0,0,0,0">
                <w:txbxContent>
                  <w:p w:rsidR="00F7683E" w:rsidRDefault="00F7683E" w:rsidP="002120BB">
                    <w:r>
                      <w:rPr>
                        <w:rFonts w:ascii="Symbol" w:hAnsi="Symbol" w:cs="Symbol"/>
                        <w:color w:val="000000"/>
                        <w:sz w:val="16"/>
                        <w:szCs w:val="16"/>
                        <w:lang w:val="en-US"/>
                      </w:rPr>
                      <w:t></w:t>
                    </w:r>
                  </w:p>
                </w:txbxContent>
              </v:textbox>
            </v:rect>
            <v:rect id="_x0000_s1325" style="position:absolute;left:2001;top:1681;width:143;height:566;mso-wrap-style:none" filled="f" stroked="f">
              <v:textbox style="mso-next-textbox:#_x0000_s1325;mso-fit-shape-to-text:t" inset="0,0,0,0">
                <w:txbxContent>
                  <w:p w:rsidR="00F7683E" w:rsidRDefault="00F7683E" w:rsidP="002120BB">
                    <w:r>
                      <w:rPr>
                        <w:rFonts w:ascii="Symbol" w:hAnsi="Symbol" w:cs="Symbol"/>
                        <w:color w:val="000000"/>
                        <w:sz w:val="26"/>
                        <w:szCs w:val="26"/>
                        <w:lang w:val="en-US"/>
                      </w:rPr>
                      <w:t></w:t>
                    </w:r>
                  </w:p>
                </w:txbxContent>
              </v:textbox>
            </v:rect>
            <v:rect id="_x0000_s1326" style="position:absolute;left:653;top:1319;width:143;height:566;mso-wrap-style:none" filled="f" stroked="f">
              <v:textbox style="mso-next-textbox:#_x0000_s1326;mso-fit-shape-to-text:t" inset="0,0,0,0">
                <w:txbxContent>
                  <w:p w:rsidR="00F7683E" w:rsidRDefault="00F7683E" w:rsidP="002120BB">
                    <w:r>
                      <w:rPr>
                        <w:rFonts w:ascii="Symbol" w:hAnsi="Symbol" w:cs="Symbol"/>
                        <w:color w:val="000000"/>
                        <w:sz w:val="26"/>
                        <w:szCs w:val="26"/>
                        <w:lang w:val="en-US"/>
                      </w:rPr>
                      <w:t></w:t>
                    </w:r>
                  </w:p>
                </w:txbxContent>
              </v:textbox>
            </v:rect>
            <v:rect id="_x0000_s1327" style="position:absolute;left:1741;top:373;width:143;height:566;mso-wrap-style:none" filled="f" stroked="f">
              <v:textbox style="mso-next-textbox:#_x0000_s1327;mso-fit-shape-to-text:t" inset="0,0,0,0">
                <w:txbxContent>
                  <w:p w:rsidR="00F7683E" w:rsidRDefault="00F7683E" w:rsidP="002120BB">
                    <w:r>
                      <w:rPr>
                        <w:rFonts w:ascii="Symbol" w:hAnsi="Symbol" w:cs="Symbol"/>
                        <w:color w:val="000000"/>
                        <w:sz w:val="26"/>
                        <w:szCs w:val="26"/>
                        <w:lang w:val="en-US"/>
                      </w:rPr>
                      <w:t></w:t>
                    </w:r>
                  </w:p>
                </w:txbxContent>
              </v:textbox>
            </v:rect>
            <v:rect id="_x0000_s1328" style="position:absolute;left:801;top:161;width:143;height:566;mso-wrap-style:none" filled="f" stroked="f">
              <v:textbox style="mso-next-textbox:#_x0000_s1328;mso-fit-shape-to-text:t" inset="0,0,0,0">
                <w:txbxContent>
                  <w:p w:rsidR="00F7683E" w:rsidRDefault="00F7683E" w:rsidP="002120BB">
                    <w:r>
                      <w:rPr>
                        <w:rFonts w:ascii="Symbol" w:hAnsi="Symbol" w:cs="Symbol"/>
                        <w:color w:val="000000"/>
                        <w:sz w:val="26"/>
                        <w:szCs w:val="26"/>
                        <w:lang w:val="en-US"/>
                      </w:rPr>
                      <w:t></w:t>
                    </w:r>
                  </w:p>
                </w:txbxContent>
              </v:textbox>
            </v:rect>
            <w10:wrap type="none"/>
            <w10:anchorlock/>
          </v:group>
        </w:pict>
      </w:r>
    </w:p>
    <w:p w:rsidR="002120BB" w:rsidRPr="00545646" w:rsidRDefault="002120BB" w:rsidP="002120BB">
      <w:pPr>
        <w:pStyle w:val="ConsPlusNormal"/>
        <w:ind w:firstLine="540"/>
        <w:jc w:val="both"/>
        <w:rPr>
          <w:sz w:val="22"/>
          <w:szCs w:val="22"/>
        </w:rPr>
      </w:pPr>
      <w:r w:rsidRPr="00093E7B">
        <w:rPr>
          <w:sz w:val="22"/>
          <w:szCs w:val="22"/>
        </w:rPr>
        <w:t>где:</w:t>
      </w:r>
    </w:p>
    <w:p w:rsidR="002120BB" w:rsidRPr="00093E7B" w:rsidRDefault="00A15E96" w:rsidP="002120BB">
      <w:pPr>
        <w:pStyle w:val="ConsPlusNormal"/>
        <w:ind w:firstLine="540"/>
        <w:jc w:val="both"/>
        <w:rPr>
          <w:sz w:val="22"/>
          <w:szCs w:val="22"/>
        </w:rPr>
      </w:pPr>
      <w:r>
        <w:rPr>
          <w:sz w:val="22"/>
          <w:szCs w:val="22"/>
        </w:rPr>
      </w:r>
      <w:r>
        <w:rPr>
          <w:sz w:val="22"/>
          <w:szCs w:val="22"/>
        </w:rPr>
        <w:pict>
          <v:group id="_x0000_s1283" editas="canvas" style="width:36.75pt;height:31.55pt;mso-position-horizontal-relative:char;mso-position-vertical-relative:line" coordsize="735,631">
            <o:lock v:ext="edit" aspectratio="t"/>
            <v:shape id="_x0000_s1284" type="#_x0000_t75" style="position:absolute;width:735;height:631" o:preferrelative="f">
              <v:fill o:detectmouseclick="t"/>
              <v:path o:extrusionok="t" o:connecttype="none"/>
              <o:lock v:ext="edit" text="t"/>
            </v:shape>
            <v:rect id="_x0000_s1285" style="position:absolute;left:398;top:31;width:303;height:412;mso-wrap-style:none" filled="f" stroked="f">
              <v:textbox style="mso-next-textbox:#_x0000_s1285;mso-fit-shape-to-text:t" inset="0,0,0,0">
                <w:txbxContent>
                  <w:p w:rsidR="00F7683E" w:rsidRDefault="00F7683E" w:rsidP="002120BB">
                    <w:r>
                      <w:rPr>
                        <w:rFonts w:ascii="Times New Roman" w:hAnsi="Times New Roman" w:cs="Times New Roman"/>
                        <w:color w:val="000000"/>
                        <w:sz w:val="16"/>
                        <w:szCs w:val="16"/>
                        <w:lang w:val="en-US"/>
                      </w:rPr>
                      <w:t>расч</w:t>
                    </w:r>
                  </w:p>
                </w:txbxContent>
              </v:textbox>
            </v:rect>
            <v:rect id="_x0000_s1286" style="position:absolute;left:393;top:219;width:45;height:412;mso-wrap-style:none" filled="f" stroked="f">
              <v:textbox style="mso-next-textbox:#_x0000_s1286;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287" style="position:absolute;left:39;top:53;width:363;height:570;mso-wrap-style:none" filled="f" stroked="f">
              <v:textbox style="mso-next-textbox:#_x0000_s1287;mso-fit-shape-to-text:t" inset="0,0,0,0">
                <w:txbxContent>
                  <w:p w:rsidR="00F7683E" w:rsidRDefault="00F7683E" w:rsidP="002120BB">
                    <w:r>
                      <w:rPr>
                        <w:rFonts w:ascii="Times New Roman" w:hAnsi="Times New Roman" w:cs="Times New Roman"/>
                        <w:color w:val="000000"/>
                        <w:sz w:val="28"/>
                        <w:szCs w:val="28"/>
                        <w:lang w:val="en-US"/>
                      </w:rPr>
                      <w:t>БО</w:t>
                    </w:r>
                  </w:p>
                </w:txbxContent>
              </v:textbox>
            </v:rect>
            <w10:wrap type="none"/>
            <w10:anchorlock/>
          </v:group>
        </w:pict>
      </w:r>
      <w:r w:rsidR="002120BB" w:rsidRPr="00093E7B">
        <w:rPr>
          <w:sz w:val="22"/>
          <w:szCs w:val="22"/>
        </w:rPr>
        <w:t>- расчетная бюджетная обеспеченность i-го муниципального образования;</w:t>
      </w:r>
    </w:p>
    <w:p w:rsidR="002120BB" w:rsidRPr="00545646" w:rsidRDefault="002120BB" w:rsidP="002120BB">
      <w:pPr>
        <w:pStyle w:val="ConsPlusNormal"/>
        <w:ind w:firstLine="540"/>
        <w:jc w:val="both"/>
        <w:rPr>
          <w:sz w:val="22"/>
          <w:szCs w:val="22"/>
        </w:rPr>
      </w:pPr>
      <w:r w:rsidRPr="00093E7B">
        <w:rPr>
          <w:sz w:val="22"/>
          <w:szCs w:val="22"/>
        </w:rPr>
        <w:t>БО</w:t>
      </w:r>
      <w:r w:rsidRPr="00093E7B">
        <w:rPr>
          <w:sz w:val="22"/>
          <w:szCs w:val="22"/>
          <w:vertAlign w:val="superscript"/>
        </w:rPr>
        <w:t>ср</w:t>
      </w:r>
      <w:r w:rsidRPr="00093E7B">
        <w:rPr>
          <w:sz w:val="22"/>
          <w:szCs w:val="22"/>
        </w:rPr>
        <w:t xml:space="preserve"> - средняя бюджетная обеспеченность;</w:t>
      </w:r>
    </w:p>
    <w:p w:rsidR="002120BB" w:rsidRPr="00093E7B" w:rsidRDefault="00A15E96" w:rsidP="002120BB">
      <w:pPr>
        <w:pStyle w:val="ConsPlusNormal"/>
        <w:ind w:firstLine="540"/>
        <w:jc w:val="both"/>
        <w:rPr>
          <w:sz w:val="22"/>
          <w:szCs w:val="22"/>
        </w:rPr>
      </w:pPr>
      <w:r>
        <w:rPr>
          <w:sz w:val="22"/>
          <w:szCs w:val="22"/>
        </w:rPr>
      </w:r>
      <w:r>
        <w:rPr>
          <w:sz w:val="22"/>
          <w:szCs w:val="22"/>
        </w:rPr>
        <w:pict>
          <v:group id="_x0000_s1278" editas="canvas" style="width:36.75pt;height:31.55pt;mso-position-horizontal-relative:char;mso-position-vertical-relative:line" coordsize="735,631">
            <o:lock v:ext="edit" aspectratio="t"/>
            <v:shape id="_x0000_s1279" type="#_x0000_t75" style="position:absolute;width:735;height:631" o:preferrelative="f">
              <v:fill o:detectmouseclick="t"/>
              <v:path o:extrusionok="t" o:connecttype="none"/>
              <o:lock v:ext="edit" text="t"/>
            </v:shape>
            <v:rect id="_x0000_s1280" style="position:absolute;left:564;top:31;width:116;height:412;mso-wrap-style:none" filled="f" stroked="f">
              <v:textbox style="mso-next-textbox:#_x0000_s1280;mso-fit-shape-to-text:t" inset="0,0,0,0">
                <w:txbxContent>
                  <w:p w:rsidR="00F7683E" w:rsidRDefault="00F7683E" w:rsidP="002120BB">
                    <w:r>
                      <w:rPr>
                        <w:rFonts w:ascii="Times New Roman" w:hAnsi="Times New Roman" w:cs="Times New Roman"/>
                        <w:color w:val="000000"/>
                        <w:sz w:val="16"/>
                        <w:szCs w:val="16"/>
                        <w:lang w:val="en-US"/>
                      </w:rPr>
                      <w:t>N</w:t>
                    </w:r>
                  </w:p>
                </w:txbxContent>
              </v:textbox>
            </v:rect>
            <v:rect id="_x0000_s1281" style="position:absolute;left:555;top:219;width:45;height:412;mso-wrap-style:none" filled="f" stroked="f">
              <v:textbox style="mso-next-textbox:#_x0000_s1281;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282" style="position:absolute;left:40;top:53;width:519;height:570;mso-wrap-style:none" filled="f" stroked="f">
              <v:textbox style="mso-next-textbox:#_x0000_s1282;mso-fit-shape-to-text:t" inset="0,0,0,0">
                <w:txbxContent>
                  <w:p w:rsidR="00F7683E" w:rsidRDefault="00F7683E" w:rsidP="002120BB">
                    <w:r>
                      <w:rPr>
                        <w:rFonts w:ascii="Times New Roman" w:hAnsi="Times New Roman" w:cs="Times New Roman"/>
                        <w:color w:val="000000"/>
                        <w:sz w:val="28"/>
                        <w:szCs w:val="28"/>
                        <w:lang w:val="en-US"/>
                      </w:rPr>
                      <w:t>ИБР</w:t>
                    </w:r>
                  </w:p>
                </w:txbxContent>
              </v:textbox>
            </v:rect>
            <w10:wrap type="none"/>
            <w10:anchorlock/>
          </v:group>
        </w:pict>
      </w:r>
      <w:r w:rsidR="002120BB" w:rsidRPr="00093E7B">
        <w:rPr>
          <w:sz w:val="22"/>
          <w:szCs w:val="22"/>
        </w:rPr>
        <w:t>- нормированный индекс бюджетных расходов i-го муниципального образования, рассчитываемый в соответствии с порядком, утвержденным настоящим Законом;</w:t>
      </w:r>
    </w:p>
    <w:p w:rsidR="002120BB" w:rsidRPr="00093E7B" w:rsidRDefault="002120BB" w:rsidP="002120BB">
      <w:pPr>
        <w:pStyle w:val="ConsPlusNormal"/>
        <w:ind w:firstLine="540"/>
        <w:jc w:val="both"/>
        <w:rPr>
          <w:sz w:val="22"/>
          <w:szCs w:val="22"/>
        </w:rPr>
      </w:pPr>
      <w:r w:rsidRPr="00093E7B">
        <w:rPr>
          <w:sz w:val="22"/>
          <w:szCs w:val="22"/>
        </w:rPr>
        <w:t>НП</w:t>
      </w:r>
      <w:r w:rsidRPr="00093E7B">
        <w:rPr>
          <w:sz w:val="22"/>
          <w:szCs w:val="22"/>
          <w:vertAlign w:val="subscript"/>
        </w:rPr>
        <w:t>i</w:t>
      </w:r>
      <w:r w:rsidRPr="00093E7B">
        <w:rPr>
          <w:sz w:val="22"/>
          <w:szCs w:val="22"/>
        </w:rPr>
        <w:t xml:space="preserve"> - налоговый потенциал i-го муниципального образования, рассчитываемый в соответствии с порядком, утвержденным настоящим Законом;</w:t>
      </w:r>
    </w:p>
    <w:p w:rsidR="002120BB" w:rsidRPr="00093E7B" w:rsidRDefault="002120BB" w:rsidP="002120BB">
      <w:pPr>
        <w:pStyle w:val="ConsPlusNormal"/>
        <w:ind w:firstLine="540"/>
        <w:jc w:val="both"/>
        <w:rPr>
          <w:sz w:val="22"/>
          <w:szCs w:val="22"/>
        </w:rPr>
      </w:pPr>
      <w:r w:rsidRPr="00093E7B">
        <w:rPr>
          <w:sz w:val="22"/>
          <w:szCs w:val="22"/>
        </w:rPr>
        <w:t>Ч</w:t>
      </w:r>
      <w:r w:rsidRPr="00093E7B">
        <w:rPr>
          <w:sz w:val="22"/>
          <w:szCs w:val="22"/>
          <w:vertAlign w:val="subscript"/>
        </w:rPr>
        <w:t>i</w:t>
      </w:r>
      <w:r w:rsidRPr="00093E7B">
        <w:rPr>
          <w:sz w:val="22"/>
          <w:szCs w:val="22"/>
        </w:rPr>
        <w:t xml:space="preserve"> - численность населения i-го муниципального образования;</w:t>
      </w:r>
    </w:p>
    <w:p w:rsidR="002120BB" w:rsidRPr="00093E7B" w:rsidRDefault="002120BB" w:rsidP="002120BB">
      <w:pPr>
        <w:pStyle w:val="ConsPlusNormal"/>
        <w:ind w:firstLine="540"/>
        <w:jc w:val="both"/>
        <w:rPr>
          <w:sz w:val="22"/>
          <w:szCs w:val="22"/>
        </w:rPr>
      </w:pPr>
      <w:r w:rsidRPr="00093E7B">
        <w:rPr>
          <w:sz w:val="22"/>
          <w:szCs w:val="22"/>
        </w:rPr>
        <w:t>n - число муниципальных образований.</w:t>
      </w:r>
    </w:p>
    <w:p w:rsidR="002120BB" w:rsidRPr="00093E7B" w:rsidRDefault="002120BB" w:rsidP="002120BB">
      <w:pPr>
        <w:pStyle w:val="ConsPlusNormal"/>
        <w:ind w:firstLine="540"/>
        <w:jc w:val="both"/>
        <w:rPr>
          <w:sz w:val="22"/>
          <w:szCs w:val="22"/>
        </w:rPr>
      </w:pPr>
      <w:r w:rsidRPr="00093E7B">
        <w:rPr>
          <w:sz w:val="22"/>
          <w:szCs w:val="22"/>
        </w:rPr>
        <w:t>2. Уровень расчетной бюджетной обеспеченности муниципального образования определяется соотношением его налогового потенциала к аналогичному показателю, рассчитанному по всем муниципальным образованиям, в расчете на одного жителя, с учетом объективных факторов и условий, влияющих на стоимость предоставления муниципальных услуг, и рассчитывается по формуле:</w:t>
      </w:r>
    </w:p>
    <w:p w:rsidR="002120BB" w:rsidRPr="00093E7B" w:rsidRDefault="00A15E96" w:rsidP="002120BB">
      <w:pPr>
        <w:pStyle w:val="ConsPlusNormal"/>
        <w:jc w:val="center"/>
        <w:rPr>
          <w:sz w:val="22"/>
          <w:szCs w:val="22"/>
        </w:rPr>
      </w:pPr>
      <w:r>
        <w:rPr>
          <w:sz w:val="22"/>
          <w:szCs w:val="22"/>
        </w:rPr>
      </w:r>
      <w:r>
        <w:rPr>
          <w:sz w:val="22"/>
          <w:szCs w:val="22"/>
        </w:rPr>
        <w:pict>
          <v:group id="_x0000_s1240" editas="canvas" style="width:186.75pt;height:84.1pt;mso-position-horizontal-relative:char;mso-position-vertical-relative:line" coordsize="3735,1682">
            <o:lock v:ext="edit" aspectratio="t"/>
            <v:shape id="_x0000_s1241" type="#_x0000_t75" style="position:absolute;width:3735;height:1682" o:preferrelative="f">
              <v:fill o:detectmouseclick="t"/>
              <v:path o:extrusionok="t" o:connecttype="none"/>
              <o:lock v:ext="edit" text="t"/>
            </v:shape>
            <v:line id="_x0000_s1242" style="position:absolute" from="1207,728" to="3609,729" strokeweight="31e-5mm"/>
            <v:rect id="_x0000_s1243" style="position:absolute;left:3619;top:558;width:66;height:544;mso-wrap-style:none" filled="f" stroked="f">
              <v:textbox style="mso-next-textbox:#_x0000_s1243;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244" style="position:absolute;left:3024;top:919;width:376;height:544;mso-wrap-style:none" filled="f" stroked="f">
              <v:textbox style="mso-next-textbox:#_x0000_s1244;mso-fit-shape-to-text:t" inset="0,0,0,0">
                <w:txbxContent>
                  <w:p w:rsidR="00F7683E" w:rsidRDefault="00F7683E" w:rsidP="002120BB">
                    <w:r>
                      <w:rPr>
                        <w:rFonts w:ascii="Times New Roman" w:hAnsi="Times New Roman" w:cs="Times New Roman"/>
                        <w:color w:val="000000"/>
                        <w:sz w:val="26"/>
                        <w:szCs w:val="26"/>
                        <w:lang w:val="en-US"/>
                      </w:rPr>
                      <w:t>НП</w:t>
                    </w:r>
                  </w:p>
                </w:txbxContent>
              </v:textbox>
            </v:rect>
            <v:rect id="_x0000_s1245" style="position:absolute;left:2208;top:919;width:169;height:544;mso-wrap-style:none" filled="f" stroked="f">
              <v:textbox style="mso-next-textbox:#_x0000_s1245;mso-fit-shape-to-text:t" inset="0,0,0,0">
                <w:txbxContent>
                  <w:p w:rsidR="00F7683E" w:rsidRDefault="00F7683E" w:rsidP="002120BB">
                    <w:r>
                      <w:rPr>
                        <w:rFonts w:ascii="Times New Roman" w:hAnsi="Times New Roman" w:cs="Times New Roman"/>
                        <w:color w:val="000000"/>
                        <w:sz w:val="26"/>
                        <w:szCs w:val="26"/>
                        <w:lang w:val="en-US"/>
                      </w:rPr>
                      <w:t>Ч</w:t>
                    </w:r>
                  </w:p>
                </w:txbxContent>
              </v:textbox>
            </v:rect>
            <v:rect id="_x0000_s1246" style="position:absolute;left:1315;top:919;width:482;height:544;mso-wrap-style:none" filled="f" stroked="f">
              <v:textbox style="mso-next-textbox:#_x0000_s1246;mso-fit-shape-to-text:t" inset="0,0,0,0">
                <w:txbxContent>
                  <w:p w:rsidR="00F7683E" w:rsidRDefault="00F7683E" w:rsidP="002120BB">
                    <w:r>
                      <w:rPr>
                        <w:rFonts w:ascii="Times New Roman" w:hAnsi="Times New Roman" w:cs="Times New Roman"/>
                        <w:color w:val="000000"/>
                        <w:sz w:val="26"/>
                        <w:szCs w:val="26"/>
                        <w:lang w:val="en-US"/>
                      </w:rPr>
                      <w:t>ИБР</w:t>
                    </w:r>
                  </w:p>
                </w:txbxContent>
              </v:textbox>
            </v:rect>
            <v:rect id="_x0000_s1247" style="position:absolute;left:3509;top:197;width:87;height:544;mso-wrap-style:none" filled="f" stroked="f">
              <v:textbox style="mso-next-textbox:#_x0000_s1247;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248" style="position:absolute;left:3230;top:197;width:169;height:544;mso-wrap-style:none" filled="f" stroked="f">
              <v:textbox style="mso-next-textbox:#_x0000_s1248;mso-fit-shape-to-text:t" inset="0,0,0,0">
                <w:txbxContent>
                  <w:p w:rsidR="00F7683E" w:rsidRDefault="00F7683E" w:rsidP="002120BB">
                    <w:r>
                      <w:rPr>
                        <w:rFonts w:ascii="Times New Roman" w:hAnsi="Times New Roman" w:cs="Times New Roman"/>
                        <w:color w:val="000000"/>
                        <w:sz w:val="26"/>
                        <w:szCs w:val="26"/>
                        <w:lang w:val="en-US"/>
                      </w:rPr>
                      <w:t>Ч</w:t>
                    </w:r>
                  </w:p>
                </w:txbxContent>
              </v:textbox>
            </v:rect>
            <v:rect id="_x0000_s1249" style="position:absolute;left:2338;top:197;width:482;height:544;mso-wrap-style:none" filled="f" stroked="f">
              <v:textbox style="mso-next-textbox:#_x0000_s1249;mso-fit-shape-to-text:t" inset="0,0,0,0">
                <w:txbxContent>
                  <w:p w:rsidR="00F7683E" w:rsidRDefault="00F7683E" w:rsidP="002120BB">
                    <w:r>
                      <w:rPr>
                        <w:rFonts w:ascii="Times New Roman" w:hAnsi="Times New Roman" w:cs="Times New Roman"/>
                        <w:color w:val="000000"/>
                        <w:sz w:val="26"/>
                        <w:szCs w:val="26"/>
                        <w:lang w:val="en-US"/>
                      </w:rPr>
                      <w:t>ИБР</w:t>
                    </w:r>
                  </w:p>
                </w:txbxContent>
              </v:textbox>
            </v:rect>
            <v:rect id="_x0000_s1250" style="position:absolute;left:2243;top:197;width:87;height:544;mso-wrap-style:none" filled="f" stroked="f">
              <v:textbox style="mso-next-textbox:#_x0000_s1250;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251" style="position:absolute;left:1225;top:197;width:376;height:544;mso-wrap-style:none" filled="f" stroked="f">
              <v:textbox style="mso-next-textbox:#_x0000_s1251;mso-fit-shape-to-text:t" inset="0,0,0,0">
                <w:txbxContent>
                  <w:p w:rsidR="00F7683E" w:rsidRDefault="00F7683E" w:rsidP="002120BB">
                    <w:r>
                      <w:rPr>
                        <w:rFonts w:ascii="Times New Roman" w:hAnsi="Times New Roman" w:cs="Times New Roman"/>
                        <w:color w:val="000000"/>
                        <w:sz w:val="26"/>
                        <w:szCs w:val="26"/>
                        <w:lang w:val="en-US"/>
                      </w:rPr>
                      <w:t>НП</w:t>
                    </w:r>
                  </w:p>
                </w:txbxContent>
              </v:textbox>
            </v:rect>
            <v:rect id="_x0000_s1252" style="position:absolute;left:44;top:558;width:522;height:544;mso-wrap-style:none" filled="f" stroked="f">
              <v:textbox style="mso-next-textbox:#_x0000_s1252;mso-fit-shape-to-text:t" inset="0,0,0,0">
                <w:txbxContent>
                  <w:p w:rsidR="00F7683E" w:rsidRDefault="00F7683E" w:rsidP="002120BB">
                    <w:r>
                      <w:rPr>
                        <w:rFonts w:ascii="Times New Roman" w:hAnsi="Times New Roman" w:cs="Times New Roman"/>
                        <w:color w:val="000000"/>
                        <w:sz w:val="26"/>
                        <w:szCs w:val="26"/>
                        <w:lang w:val="en-US"/>
                      </w:rPr>
                      <w:t>УБО</w:t>
                    </w:r>
                  </w:p>
                </w:txbxContent>
              </v:textbox>
            </v:rect>
            <v:rect id="_x0000_s1253" style="position:absolute;left:2807;top:749;width:81;height:412;mso-wrap-style:none" filled="f" stroked="f">
              <v:textbox style="mso-next-textbox:#_x0000_s1253;mso-fit-shape-to-text:t" inset="0,0,0,0">
                <w:txbxContent>
                  <w:p w:rsidR="00F7683E" w:rsidRDefault="00F7683E" w:rsidP="002120BB">
                    <w:r>
                      <w:rPr>
                        <w:rFonts w:ascii="Times New Roman" w:hAnsi="Times New Roman" w:cs="Times New Roman"/>
                        <w:color w:val="000000"/>
                        <w:sz w:val="16"/>
                        <w:szCs w:val="16"/>
                        <w:lang w:val="en-US"/>
                      </w:rPr>
                      <w:t>n</w:t>
                    </w:r>
                  </w:p>
                </w:txbxContent>
              </v:textbox>
            </v:rect>
            <v:rect id="_x0000_s1254" style="position:absolute;left:2878;top:1270;width:81;height:412;mso-wrap-style:none" filled="f" stroked="f">
              <v:textbox style="mso-next-textbox:#_x0000_s1254;mso-fit-shape-to-text:t" inset="0,0,0,0">
                <w:txbxContent>
                  <w:p w:rsidR="00F7683E" w:rsidRDefault="00F7683E" w:rsidP="002120BB">
                    <w:r>
                      <w:rPr>
                        <w:rFonts w:ascii="Times New Roman" w:hAnsi="Times New Roman" w:cs="Times New Roman"/>
                        <w:color w:val="000000"/>
                        <w:sz w:val="16"/>
                        <w:szCs w:val="16"/>
                        <w:lang w:val="en-US"/>
                      </w:rPr>
                      <w:t>1</w:t>
                    </w:r>
                  </w:p>
                </w:txbxContent>
              </v:textbox>
            </v:rect>
            <v:rect id="_x0000_s1255" style="position:absolute;left:2749;top:1270;width:45;height:412;mso-wrap-style:none" filled="f" stroked="f">
              <v:textbox style="mso-next-textbox:#_x0000_s1255;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256" style="position:absolute;left:3425;top:1083;width:45;height:412;mso-wrap-style:none" filled="f" stroked="f">
              <v:textbox style="mso-next-textbox:#_x0000_s1256;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257" style="position:absolute;left:2403;top:1083;width:45;height:412;mso-wrap-style:none" filled="f" stroked="f">
              <v:textbox style="mso-next-textbox:#_x0000_s1257;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258" style="position:absolute;left:1832;top:899;width:116;height:412;mso-wrap-style:none" filled="f" stroked="f">
              <v:textbox style="mso-next-textbox:#_x0000_s1258;mso-fit-shape-to-text:t" inset="0,0,0,0">
                <w:txbxContent>
                  <w:p w:rsidR="00F7683E" w:rsidRDefault="00F7683E" w:rsidP="002120BB">
                    <w:r>
                      <w:rPr>
                        <w:rFonts w:ascii="Times New Roman" w:hAnsi="Times New Roman" w:cs="Times New Roman"/>
                        <w:color w:val="000000"/>
                        <w:sz w:val="16"/>
                        <w:szCs w:val="16"/>
                        <w:lang w:val="en-US"/>
                      </w:rPr>
                      <w:t>N</w:t>
                    </w:r>
                  </w:p>
                </w:txbxContent>
              </v:textbox>
            </v:rect>
            <v:rect id="_x0000_s1259" style="position:absolute;left:1824;top:1083;width:45;height:412;mso-wrap-style:none" filled="f" stroked="f">
              <v:textbox style="mso-next-textbox:#_x0000_s1259;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260" style="position:absolute;left:2030;top:27;width:81;height:412;mso-wrap-style:none" filled="f" stroked="f">
              <v:textbox style="mso-next-textbox:#_x0000_s1260;mso-fit-shape-to-text:t" inset="0,0,0,0">
                <w:txbxContent>
                  <w:p w:rsidR="00F7683E" w:rsidRDefault="00F7683E" w:rsidP="002120BB">
                    <w:r>
                      <w:rPr>
                        <w:rFonts w:ascii="Times New Roman" w:hAnsi="Times New Roman" w:cs="Times New Roman"/>
                        <w:color w:val="000000"/>
                        <w:sz w:val="16"/>
                        <w:szCs w:val="16"/>
                        <w:lang w:val="en-US"/>
                      </w:rPr>
                      <w:t>n</w:t>
                    </w:r>
                  </w:p>
                </w:txbxContent>
              </v:textbox>
            </v:rect>
            <v:rect id="_x0000_s1261" style="position:absolute;left:2101;top:548;width:81;height:412;mso-wrap-style:none" filled="f" stroked="f">
              <v:textbox style="mso-next-textbox:#_x0000_s1261;mso-fit-shape-to-text:t" inset="0,0,0,0">
                <w:txbxContent>
                  <w:p w:rsidR="00F7683E" w:rsidRDefault="00F7683E" w:rsidP="002120BB">
                    <w:r>
                      <w:rPr>
                        <w:rFonts w:ascii="Times New Roman" w:hAnsi="Times New Roman" w:cs="Times New Roman"/>
                        <w:color w:val="000000"/>
                        <w:sz w:val="16"/>
                        <w:szCs w:val="16"/>
                        <w:lang w:val="en-US"/>
                      </w:rPr>
                      <w:t>1</w:t>
                    </w:r>
                  </w:p>
                </w:txbxContent>
              </v:textbox>
            </v:rect>
            <v:rect id="_x0000_s1262" style="position:absolute;left:1972;top:548;width:45;height:412;mso-wrap-style:none" filled="f" stroked="f">
              <v:textbox style="mso-next-textbox:#_x0000_s1262;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263" style="position:absolute;left:3425;top:361;width:45;height:412;mso-wrap-style:none" filled="f" stroked="f">
              <v:textbox style="mso-next-textbox:#_x0000_s1263;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264" style="position:absolute;left:2855;top:177;width:116;height:412;mso-wrap-style:none" filled="f" stroked="f">
              <v:textbox style="mso-next-textbox:#_x0000_s1264;mso-fit-shape-to-text:t" inset="0,0,0,0">
                <w:txbxContent>
                  <w:p w:rsidR="00F7683E" w:rsidRDefault="00F7683E" w:rsidP="002120BB">
                    <w:r>
                      <w:rPr>
                        <w:rFonts w:ascii="Times New Roman" w:hAnsi="Times New Roman" w:cs="Times New Roman"/>
                        <w:color w:val="000000"/>
                        <w:sz w:val="16"/>
                        <w:szCs w:val="16"/>
                        <w:lang w:val="en-US"/>
                      </w:rPr>
                      <w:t>N</w:t>
                    </w:r>
                  </w:p>
                </w:txbxContent>
              </v:textbox>
            </v:rect>
            <v:rect id="_x0000_s1265" style="position:absolute;left:2846;top:361;width:45;height:412;mso-wrap-style:none" filled="f" stroked="f">
              <v:textbox style="mso-next-textbox:#_x0000_s1265;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266" style="position:absolute;left:1626;top:361;width:45;height:412;mso-wrap-style:none" filled="f" stroked="f">
              <v:textbox style="mso-next-textbox:#_x0000_s1266;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267" style="position:absolute;left:594;top:537;width:303;height:412;mso-wrap-style:none" filled="f" stroked="f">
              <v:textbox style="mso-next-textbox:#_x0000_s1267;mso-fit-shape-to-text:t" inset="0,0,0,0">
                <w:txbxContent>
                  <w:p w:rsidR="00F7683E" w:rsidRDefault="00F7683E" w:rsidP="002120BB">
                    <w:r>
                      <w:rPr>
                        <w:rFonts w:ascii="Times New Roman" w:hAnsi="Times New Roman" w:cs="Times New Roman"/>
                        <w:color w:val="000000"/>
                        <w:sz w:val="16"/>
                        <w:szCs w:val="16"/>
                        <w:lang w:val="en-US"/>
                      </w:rPr>
                      <w:t>расч</w:t>
                    </w:r>
                  </w:p>
                </w:txbxContent>
              </v:textbox>
            </v:rect>
            <v:rect id="_x0000_s1268" style="position:absolute;left:589;top:722;width:45;height:412;mso-wrap-style:none" filled="f" stroked="f">
              <v:textbox style="mso-next-textbox:#_x0000_s1268;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269" style="position:absolute;left:2707;top:818;width:286;height:764;mso-wrap-style:none" filled="f" stroked="f">
              <v:textbox style="mso-next-textbox:#_x0000_s1269;mso-fit-shape-to-text:t" inset="0,0,0,0">
                <w:txbxContent>
                  <w:p w:rsidR="00F7683E" w:rsidRDefault="00F7683E" w:rsidP="002120BB">
                    <w:r>
                      <w:rPr>
                        <w:rFonts w:ascii="Symbol" w:hAnsi="Symbol" w:cs="Symbol"/>
                        <w:color w:val="000000"/>
                        <w:sz w:val="40"/>
                        <w:szCs w:val="40"/>
                        <w:lang w:val="en-US"/>
                      </w:rPr>
                      <w:t></w:t>
                    </w:r>
                  </w:p>
                </w:txbxContent>
              </v:textbox>
            </v:rect>
            <v:rect id="_x0000_s1270" style="position:absolute;left:1930;top:96;width:286;height:764;mso-wrap-style:none" filled="f" stroked="f">
              <v:textbox style="mso-next-textbox:#_x0000_s1270;mso-fit-shape-to-text:t" inset="0,0,0,0">
                <w:txbxContent>
                  <w:p w:rsidR="00F7683E" w:rsidRDefault="00F7683E" w:rsidP="002120BB">
                    <w:r>
                      <w:rPr>
                        <w:rFonts w:ascii="Symbol" w:hAnsi="Symbol" w:cs="Symbol"/>
                        <w:color w:val="000000"/>
                        <w:sz w:val="40"/>
                        <w:szCs w:val="40"/>
                        <w:lang w:val="en-US"/>
                      </w:rPr>
                      <w:t></w:t>
                    </w:r>
                  </w:p>
                </w:txbxContent>
              </v:textbox>
            </v:rect>
            <v:rect id="_x0000_s1271" style="position:absolute;left:2802;top:1253;width:88;height:425;mso-wrap-style:none" filled="f" stroked="f">
              <v:textbox style="mso-next-textbox:#_x0000_s1271;mso-fit-shape-to-text:t" inset="0,0,0,0">
                <w:txbxContent>
                  <w:p w:rsidR="00F7683E" w:rsidRDefault="00F7683E" w:rsidP="002120BB">
                    <w:r>
                      <w:rPr>
                        <w:rFonts w:ascii="Symbol" w:hAnsi="Symbol" w:cs="Symbol"/>
                        <w:color w:val="000000"/>
                        <w:sz w:val="16"/>
                        <w:szCs w:val="16"/>
                        <w:lang w:val="en-US"/>
                      </w:rPr>
                      <w:t></w:t>
                    </w:r>
                  </w:p>
                </w:txbxContent>
              </v:textbox>
            </v:rect>
            <v:rect id="_x0000_s1272" style="position:absolute;left:2025;top:531;width:88;height:425;mso-wrap-style:none" filled="f" stroked="f">
              <v:textbox style="mso-next-textbox:#_x0000_s1272;mso-fit-shape-to-text:t" inset="0,0,0,0">
                <w:txbxContent>
                  <w:p w:rsidR="00F7683E" w:rsidRDefault="00F7683E" w:rsidP="002120BB">
                    <w:r>
                      <w:rPr>
                        <w:rFonts w:ascii="Symbol" w:hAnsi="Symbol" w:cs="Symbol"/>
                        <w:color w:val="000000"/>
                        <w:sz w:val="16"/>
                        <w:szCs w:val="16"/>
                        <w:lang w:val="en-US"/>
                      </w:rPr>
                      <w:t></w:t>
                    </w:r>
                  </w:p>
                </w:txbxContent>
              </v:textbox>
            </v:rect>
            <v:rect id="_x0000_s1273" style="position:absolute;left:2520;top:889;width:143;height:566;mso-wrap-style:none" filled="f" stroked="f">
              <v:textbox style="mso-next-textbox:#_x0000_s1273;mso-fit-shape-to-text:t" inset="0,0,0,0">
                <w:txbxContent>
                  <w:p w:rsidR="00F7683E" w:rsidRDefault="00F7683E" w:rsidP="002120BB">
                    <w:r>
                      <w:rPr>
                        <w:rFonts w:ascii="Symbol" w:hAnsi="Symbol" w:cs="Symbol"/>
                        <w:color w:val="000000"/>
                        <w:sz w:val="26"/>
                        <w:szCs w:val="26"/>
                        <w:lang w:val="en-US"/>
                      </w:rPr>
                      <w:t></w:t>
                    </w:r>
                  </w:p>
                </w:txbxContent>
              </v:textbox>
            </v:rect>
            <v:rect id="_x0000_s1274" style="position:absolute;left:2019;top:889;width:143;height:566;mso-wrap-style:none" filled="f" stroked="f">
              <v:textbox style="mso-next-textbox:#_x0000_s1274;mso-fit-shape-to-text:t" inset="0,0,0,0">
                <w:txbxContent>
                  <w:p w:rsidR="00F7683E" w:rsidRDefault="00F7683E" w:rsidP="002120BB">
                    <w:r>
                      <w:rPr>
                        <w:rFonts w:ascii="Symbol" w:hAnsi="Symbol" w:cs="Symbol"/>
                        <w:color w:val="000000"/>
                        <w:sz w:val="26"/>
                        <w:szCs w:val="26"/>
                        <w:lang w:val="en-US"/>
                      </w:rPr>
                      <w:t></w:t>
                    </w:r>
                  </w:p>
                </w:txbxContent>
              </v:textbox>
            </v:rect>
            <v:rect id="_x0000_s1275" style="position:absolute;left:3041;top:167;width:143;height:566;mso-wrap-style:none" filled="f" stroked="f">
              <v:textbox style="mso-next-textbox:#_x0000_s1275;mso-fit-shape-to-text:t" inset="0,0,0,0">
                <w:txbxContent>
                  <w:p w:rsidR="00F7683E" w:rsidRDefault="00F7683E" w:rsidP="002120BB">
                    <w:r>
                      <w:rPr>
                        <w:rFonts w:ascii="Symbol" w:hAnsi="Symbol" w:cs="Symbol"/>
                        <w:color w:val="000000"/>
                        <w:sz w:val="26"/>
                        <w:szCs w:val="26"/>
                        <w:lang w:val="en-US"/>
                      </w:rPr>
                      <w:t></w:t>
                    </w:r>
                  </w:p>
                </w:txbxContent>
              </v:textbox>
            </v:rect>
            <v:rect id="_x0000_s1276" style="position:absolute;left:1743;top:167;width:143;height:566;mso-wrap-style:none" filled="f" stroked="f">
              <v:textbox style="mso-next-textbox:#_x0000_s1276;mso-fit-shape-to-text:t" inset="0,0,0,0">
                <w:txbxContent>
                  <w:p w:rsidR="00F7683E" w:rsidRDefault="00F7683E" w:rsidP="002120BB">
                    <w:r>
                      <w:rPr>
                        <w:rFonts w:ascii="Symbol" w:hAnsi="Symbol" w:cs="Symbol"/>
                        <w:color w:val="000000"/>
                        <w:sz w:val="26"/>
                        <w:szCs w:val="26"/>
                        <w:lang w:val="en-US"/>
                      </w:rPr>
                      <w:t></w:t>
                    </w:r>
                  </w:p>
                </w:txbxContent>
              </v:textbox>
            </v:rect>
            <v:rect id="_x0000_s1277" style="position:absolute;left:989;top:528;width:143;height:566;mso-wrap-style:none" filled="f" stroked="f">
              <v:textbox style="mso-next-textbox:#_x0000_s1277;mso-fit-shape-to-text:t" inset="0,0,0,0">
                <w:txbxContent>
                  <w:p w:rsidR="00F7683E" w:rsidRDefault="00F7683E" w:rsidP="002120BB">
                    <w:r>
                      <w:rPr>
                        <w:rFonts w:ascii="Symbol" w:hAnsi="Symbol" w:cs="Symbol"/>
                        <w:color w:val="000000"/>
                        <w:sz w:val="26"/>
                        <w:szCs w:val="26"/>
                        <w:lang w:val="en-US"/>
                      </w:rPr>
                      <w:t></w:t>
                    </w:r>
                  </w:p>
                </w:txbxContent>
              </v:textbox>
            </v:rect>
            <w10:wrap type="none"/>
            <w10:anchorlock/>
          </v:group>
        </w:pict>
      </w:r>
    </w:p>
    <w:p w:rsidR="002120BB" w:rsidRPr="00545646" w:rsidRDefault="002120BB" w:rsidP="002120BB">
      <w:pPr>
        <w:pStyle w:val="ConsPlusNormal"/>
        <w:ind w:firstLine="540"/>
        <w:jc w:val="both"/>
        <w:rPr>
          <w:sz w:val="22"/>
          <w:szCs w:val="22"/>
        </w:rPr>
      </w:pPr>
      <w:r w:rsidRPr="00093E7B">
        <w:rPr>
          <w:sz w:val="22"/>
          <w:szCs w:val="22"/>
        </w:rPr>
        <w:t>где:</w:t>
      </w:r>
    </w:p>
    <w:p w:rsidR="002120BB" w:rsidRPr="004E595F" w:rsidRDefault="00A15E96" w:rsidP="002120BB">
      <w:pPr>
        <w:pStyle w:val="ConsPlusNormal"/>
        <w:ind w:firstLine="540"/>
        <w:jc w:val="both"/>
        <w:rPr>
          <w:sz w:val="22"/>
          <w:szCs w:val="22"/>
        </w:rPr>
      </w:pPr>
      <w:r>
        <w:rPr>
          <w:sz w:val="22"/>
          <w:szCs w:val="22"/>
        </w:rPr>
      </w:r>
      <w:r>
        <w:rPr>
          <w:sz w:val="22"/>
          <w:szCs w:val="22"/>
        </w:rPr>
        <w:pict>
          <v:group id="_x0000_s1235" editas="canvas" style="width:46.5pt;height:31.55pt;mso-position-horizontal-relative:char;mso-position-vertical-relative:line" coordsize="930,631">
            <o:lock v:ext="edit" aspectratio="t"/>
            <v:shape id="_x0000_s1236" type="#_x0000_t75" style="position:absolute;width:930;height:631" o:preferrelative="f">
              <v:fill o:detectmouseclick="t"/>
              <v:path o:extrusionok="t" o:connecttype="none"/>
              <o:lock v:ext="edit" text="t"/>
            </v:shape>
            <v:rect id="_x0000_s1237" style="position:absolute;left:599;top:31;width:303;height:412;mso-wrap-style:none" filled="f" stroked="f">
              <v:textbox style="mso-next-textbox:#_x0000_s1237;mso-fit-shape-to-text:t" inset="0,0,0,0">
                <w:txbxContent>
                  <w:p w:rsidR="00F7683E" w:rsidRDefault="00F7683E" w:rsidP="002120BB">
                    <w:r>
                      <w:rPr>
                        <w:rFonts w:ascii="Times New Roman" w:hAnsi="Times New Roman" w:cs="Times New Roman"/>
                        <w:color w:val="000000"/>
                        <w:sz w:val="16"/>
                        <w:szCs w:val="16"/>
                        <w:lang w:val="en-US"/>
                      </w:rPr>
                      <w:t>расч</w:t>
                    </w:r>
                  </w:p>
                </w:txbxContent>
              </v:textbox>
            </v:rect>
            <v:rect id="_x0000_s1238" style="position:absolute;left:594;top:219;width:45;height:412;mso-wrap-style:none" filled="f" stroked="f">
              <v:textbox style="mso-next-textbox:#_x0000_s1238;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239" style="position:absolute;left:44;top:53;width:562;height:570;mso-wrap-style:none" filled="f" stroked="f">
              <v:textbox style="mso-next-textbox:#_x0000_s1239;mso-fit-shape-to-text:t" inset="0,0,0,0">
                <w:txbxContent>
                  <w:p w:rsidR="00F7683E" w:rsidRDefault="00F7683E" w:rsidP="002120BB">
                    <w:r>
                      <w:rPr>
                        <w:rFonts w:ascii="Times New Roman" w:hAnsi="Times New Roman" w:cs="Times New Roman"/>
                        <w:color w:val="000000"/>
                        <w:sz w:val="28"/>
                        <w:szCs w:val="28"/>
                        <w:lang w:val="en-US"/>
                      </w:rPr>
                      <w:t>УБО</w:t>
                    </w:r>
                  </w:p>
                </w:txbxContent>
              </v:textbox>
            </v:rect>
            <w10:wrap type="none"/>
            <w10:anchorlock/>
          </v:group>
        </w:pict>
      </w:r>
      <w:r w:rsidR="002120BB" w:rsidRPr="00093E7B">
        <w:rPr>
          <w:sz w:val="22"/>
          <w:szCs w:val="22"/>
        </w:rPr>
        <w:t>- уровень расчетной бюджетной обеспеченности i-го муниципального образования;</w:t>
      </w:r>
    </w:p>
    <w:p w:rsidR="002120BB" w:rsidRPr="00093E7B" w:rsidRDefault="00A15E96" w:rsidP="002120BB">
      <w:pPr>
        <w:pStyle w:val="ConsPlusNormal"/>
        <w:ind w:firstLine="540"/>
        <w:jc w:val="both"/>
        <w:rPr>
          <w:sz w:val="22"/>
          <w:szCs w:val="22"/>
        </w:rPr>
      </w:pPr>
      <w:r>
        <w:rPr>
          <w:sz w:val="22"/>
          <w:szCs w:val="22"/>
        </w:rPr>
      </w:r>
      <w:r>
        <w:rPr>
          <w:sz w:val="22"/>
          <w:szCs w:val="22"/>
        </w:rPr>
        <w:pict>
          <v:group id="_x0000_s1230" editas="canvas" style="width:36.75pt;height:31.55pt;mso-position-horizontal-relative:char;mso-position-vertical-relative:line" coordsize="735,631">
            <o:lock v:ext="edit" aspectratio="t"/>
            <v:shape id="_x0000_s1231" type="#_x0000_t75" style="position:absolute;width:735;height:631" o:preferrelative="f">
              <v:fill o:detectmouseclick="t"/>
              <v:path o:extrusionok="t" o:connecttype="none"/>
              <o:lock v:ext="edit" text="t"/>
            </v:shape>
            <v:rect id="_x0000_s1232" style="position:absolute;left:564;top:31;width:116;height:412;mso-wrap-style:none" filled="f" stroked="f">
              <v:textbox style="mso-next-textbox:#_x0000_s1232;mso-fit-shape-to-text:t" inset="0,0,0,0">
                <w:txbxContent>
                  <w:p w:rsidR="00F7683E" w:rsidRDefault="00F7683E" w:rsidP="002120BB">
                    <w:r>
                      <w:rPr>
                        <w:rFonts w:ascii="Times New Roman" w:hAnsi="Times New Roman" w:cs="Times New Roman"/>
                        <w:color w:val="000000"/>
                        <w:sz w:val="16"/>
                        <w:szCs w:val="16"/>
                        <w:lang w:val="en-US"/>
                      </w:rPr>
                      <w:t>N</w:t>
                    </w:r>
                  </w:p>
                </w:txbxContent>
              </v:textbox>
            </v:rect>
            <v:rect id="_x0000_s1233" style="position:absolute;left:555;top:219;width:45;height:412;mso-wrap-style:none" filled="f" stroked="f">
              <v:textbox style="mso-next-textbox:#_x0000_s1233;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234" style="position:absolute;left:40;top:53;width:519;height:570;mso-wrap-style:none" filled="f" stroked="f">
              <v:textbox style="mso-next-textbox:#_x0000_s1234;mso-fit-shape-to-text:t" inset="0,0,0,0">
                <w:txbxContent>
                  <w:p w:rsidR="00F7683E" w:rsidRDefault="00F7683E" w:rsidP="002120BB">
                    <w:r>
                      <w:rPr>
                        <w:rFonts w:ascii="Times New Roman" w:hAnsi="Times New Roman" w:cs="Times New Roman"/>
                        <w:color w:val="000000"/>
                        <w:sz w:val="28"/>
                        <w:szCs w:val="28"/>
                        <w:lang w:val="en-US"/>
                      </w:rPr>
                      <w:t>ИБР</w:t>
                    </w:r>
                  </w:p>
                </w:txbxContent>
              </v:textbox>
            </v:rect>
            <w10:wrap type="none"/>
            <w10:anchorlock/>
          </v:group>
        </w:pict>
      </w:r>
      <w:r w:rsidR="002120BB" w:rsidRPr="00093E7B">
        <w:rPr>
          <w:sz w:val="22"/>
          <w:szCs w:val="22"/>
        </w:rPr>
        <w:t>- нормированный индекс бюджетных расходов i-го муниципального образования, рассчитываемый в соответствии с порядком, утвержденным настоящим Законом;</w:t>
      </w:r>
    </w:p>
    <w:p w:rsidR="002120BB" w:rsidRPr="00093E7B" w:rsidRDefault="002120BB" w:rsidP="002120BB">
      <w:pPr>
        <w:pStyle w:val="ConsPlusNormal"/>
        <w:ind w:firstLine="540"/>
        <w:jc w:val="both"/>
        <w:rPr>
          <w:sz w:val="22"/>
          <w:szCs w:val="22"/>
        </w:rPr>
      </w:pPr>
      <w:r w:rsidRPr="00093E7B">
        <w:rPr>
          <w:sz w:val="22"/>
          <w:szCs w:val="22"/>
        </w:rPr>
        <w:t>НП</w:t>
      </w:r>
      <w:r w:rsidRPr="00093E7B">
        <w:rPr>
          <w:sz w:val="22"/>
          <w:szCs w:val="22"/>
          <w:vertAlign w:val="subscript"/>
        </w:rPr>
        <w:t>i</w:t>
      </w:r>
      <w:r w:rsidRPr="00093E7B">
        <w:rPr>
          <w:sz w:val="22"/>
          <w:szCs w:val="22"/>
        </w:rPr>
        <w:t xml:space="preserve"> - налоговый потенциал i-го муниципального образования, рассчитываемый в соответствии </w:t>
      </w:r>
      <w:r w:rsidR="00C16616">
        <w:rPr>
          <w:sz w:val="22"/>
          <w:szCs w:val="22"/>
        </w:rPr>
        <w:br/>
      </w:r>
      <w:r w:rsidRPr="00093E7B">
        <w:rPr>
          <w:sz w:val="22"/>
          <w:szCs w:val="22"/>
        </w:rPr>
        <w:t>с порядком, утвержденным настоящим Законом;</w:t>
      </w:r>
    </w:p>
    <w:p w:rsidR="002120BB" w:rsidRPr="00093E7B" w:rsidRDefault="002120BB" w:rsidP="002120BB">
      <w:pPr>
        <w:pStyle w:val="ConsPlusNormal"/>
        <w:ind w:firstLine="540"/>
        <w:jc w:val="both"/>
        <w:rPr>
          <w:sz w:val="22"/>
          <w:szCs w:val="22"/>
        </w:rPr>
      </w:pPr>
      <w:r w:rsidRPr="00093E7B">
        <w:rPr>
          <w:sz w:val="22"/>
          <w:szCs w:val="22"/>
        </w:rPr>
        <w:t>Ч</w:t>
      </w:r>
      <w:r w:rsidRPr="00093E7B">
        <w:rPr>
          <w:sz w:val="22"/>
          <w:szCs w:val="22"/>
          <w:vertAlign w:val="subscript"/>
        </w:rPr>
        <w:t>i</w:t>
      </w:r>
      <w:r w:rsidRPr="00093E7B">
        <w:rPr>
          <w:sz w:val="22"/>
          <w:szCs w:val="22"/>
        </w:rPr>
        <w:t xml:space="preserve"> - численность населения i-го муниципального образования;</w:t>
      </w:r>
    </w:p>
    <w:p w:rsidR="002120BB" w:rsidRPr="00093E7B" w:rsidRDefault="002120BB" w:rsidP="002120BB">
      <w:pPr>
        <w:pStyle w:val="ConsPlusNormal"/>
        <w:ind w:firstLine="540"/>
        <w:jc w:val="both"/>
        <w:rPr>
          <w:sz w:val="22"/>
          <w:szCs w:val="22"/>
        </w:rPr>
      </w:pPr>
      <w:r w:rsidRPr="00093E7B">
        <w:rPr>
          <w:sz w:val="22"/>
          <w:szCs w:val="22"/>
        </w:rPr>
        <w:t>n - число муниципальных образований.</w:t>
      </w:r>
    </w:p>
    <w:p w:rsidR="002120BB" w:rsidRPr="00093E7B" w:rsidRDefault="002120BB" w:rsidP="002120BB">
      <w:pPr>
        <w:pStyle w:val="ConsPlusNormal"/>
        <w:jc w:val="both"/>
        <w:rPr>
          <w:sz w:val="22"/>
          <w:szCs w:val="22"/>
        </w:rPr>
      </w:pPr>
    </w:p>
    <w:p w:rsidR="002120BB" w:rsidRPr="00093E7B" w:rsidRDefault="002120BB" w:rsidP="002120BB">
      <w:pPr>
        <w:pStyle w:val="ConsPlusTitle"/>
        <w:jc w:val="center"/>
        <w:outlineLvl w:val="1"/>
        <w:rPr>
          <w:rFonts w:ascii="Times New Roman" w:hAnsi="Times New Roman" w:cs="Times New Roman"/>
          <w:sz w:val="22"/>
          <w:szCs w:val="22"/>
        </w:rPr>
      </w:pPr>
      <w:r w:rsidRPr="00093E7B">
        <w:rPr>
          <w:rFonts w:ascii="Times New Roman" w:hAnsi="Times New Roman" w:cs="Times New Roman"/>
          <w:sz w:val="22"/>
          <w:szCs w:val="22"/>
        </w:rPr>
        <w:t>Порядок расчета налогового потенциала</w:t>
      </w:r>
    </w:p>
    <w:p w:rsidR="002120BB" w:rsidRPr="00093E7B" w:rsidRDefault="002120BB" w:rsidP="002120BB">
      <w:pPr>
        <w:pStyle w:val="ConsPlusNormal"/>
        <w:ind w:firstLine="540"/>
        <w:jc w:val="both"/>
        <w:rPr>
          <w:sz w:val="22"/>
          <w:szCs w:val="22"/>
        </w:rPr>
      </w:pPr>
      <w:r w:rsidRPr="00093E7B">
        <w:rPr>
          <w:sz w:val="22"/>
          <w:szCs w:val="22"/>
        </w:rPr>
        <w:t>1. Налоговый потенциал муниципальных образований определяется по следующим налогам, которые могут быть получены бюджетами муниципальных образований исходя из показателей, характеризующих налоговый потенциал, прогноза поступлений налогов в консолидированный бюджет области, а также нормативов отчислений налогов в бюджеты муниципальных образований:</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30"/>
        <w:gridCol w:w="5293"/>
        <w:gridCol w:w="2693"/>
      </w:tblGrid>
      <w:tr w:rsidR="002120BB" w:rsidRPr="00093E7B" w:rsidTr="00C16616">
        <w:trPr>
          <w:trHeight w:val="32"/>
        </w:trPr>
        <w:tc>
          <w:tcPr>
            <w:tcW w:w="2930" w:type="dxa"/>
          </w:tcPr>
          <w:p w:rsidR="002120BB" w:rsidRPr="00093E7B" w:rsidRDefault="002120BB" w:rsidP="001702B8">
            <w:pPr>
              <w:pStyle w:val="ConsPlusNormal"/>
              <w:jc w:val="center"/>
              <w:rPr>
                <w:sz w:val="22"/>
                <w:szCs w:val="22"/>
              </w:rPr>
            </w:pPr>
            <w:r w:rsidRPr="00093E7B">
              <w:rPr>
                <w:sz w:val="22"/>
                <w:szCs w:val="22"/>
              </w:rPr>
              <w:lastRenderedPageBreak/>
              <w:t>Налог</w:t>
            </w:r>
          </w:p>
        </w:tc>
        <w:tc>
          <w:tcPr>
            <w:tcW w:w="5293" w:type="dxa"/>
            <w:vAlign w:val="bottom"/>
          </w:tcPr>
          <w:p w:rsidR="002120BB" w:rsidRPr="00093E7B" w:rsidRDefault="002120BB" w:rsidP="001702B8">
            <w:pPr>
              <w:pStyle w:val="ConsPlusNormal"/>
              <w:jc w:val="center"/>
              <w:rPr>
                <w:sz w:val="22"/>
                <w:szCs w:val="22"/>
              </w:rPr>
            </w:pPr>
            <w:r w:rsidRPr="00093E7B">
              <w:rPr>
                <w:sz w:val="22"/>
                <w:szCs w:val="22"/>
              </w:rPr>
              <w:t>Показатель, характеризующий налоговый потенциал</w:t>
            </w:r>
          </w:p>
        </w:tc>
        <w:tc>
          <w:tcPr>
            <w:tcW w:w="2693" w:type="dxa"/>
            <w:vAlign w:val="bottom"/>
          </w:tcPr>
          <w:p w:rsidR="002120BB" w:rsidRPr="00093E7B" w:rsidRDefault="002120BB" w:rsidP="001702B8">
            <w:pPr>
              <w:pStyle w:val="ConsPlusNormal"/>
              <w:jc w:val="center"/>
              <w:rPr>
                <w:sz w:val="22"/>
                <w:szCs w:val="22"/>
              </w:rPr>
            </w:pPr>
            <w:r w:rsidRPr="00093E7B">
              <w:rPr>
                <w:sz w:val="22"/>
                <w:szCs w:val="22"/>
              </w:rPr>
              <w:t>Источник информации</w:t>
            </w:r>
          </w:p>
        </w:tc>
      </w:tr>
      <w:tr w:rsidR="002120BB" w:rsidRPr="00093E7B" w:rsidTr="00C16616">
        <w:trPr>
          <w:trHeight w:val="28"/>
        </w:trPr>
        <w:tc>
          <w:tcPr>
            <w:tcW w:w="2930" w:type="dxa"/>
          </w:tcPr>
          <w:p w:rsidR="002120BB" w:rsidRPr="00093E7B" w:rsidRDefault="002120BB" w:rsidP="001702B8">
            <w:pPr>
              <w:pStyle w:val="ConsPlusNormal"/>
              <w:rPr>
                <w:sz w:val="22"/>
                <w:szCs w:val="22"/>
              </w:rPr>
            </w:pPr>
            <w:r w:rsidRPr="00093E7B">
              <w:rPr>
                <w:sz w:val="22"/>
                <w:szCs w:val="22"/>
              </w:rPr>
              <w:t>Налог на доходы физических лиц</w:t>
            </w:r>
          </w:p>
        </w:tc>
        <w:tc>
          <w:tcPr>
            <w:tcW w:w="5293" w:type="dxa"/>
            <w:vAlign w:val="bottom"/>
          </w:tcPr>
          <w:p w:rsidR="002120BB" w:rsidRPr="00093E7B" w:rsidRDefault="002120BB" w:rsidP="001702B8">
            <w:pPr>
              <w:pStyle w:val="ConsPlusNormal"/>
              <w:rPr>
                <w:sz w:val="22"/>
                <w:szCs w:val="22"/>
              </w:rPr>
            </w:pPr>
            <w:r w:rsidRPr="00093E7B">
              <w:rPr>
                <w:sz w:val="22"/>
                <w:szCs w:val="22"/>
              </w:rPr>
              <w:t>Сумма налога на доходы физических лиц, подлежащего зачислению в консолидированный бюджет области по территории соответствующего муниципального образования</w:t>
            </w:r>
          </w:p>
        </w:tc>
        <w:tc>
          <w:tcPr>
            <w:tcW w:w="2693" w:type="dxa"/>
            <w:vAlign w:val="center"/>
          </w:tcPr>
          <w:p w:rsidR="002120BB" w:rsidRPr="00093E7B" w:rsidRDefault="002120BB" w:rsidP="001702B8">
            <w:pPr>
              <w:pStyle w:val="ConsPlusNormal"/>
              <w:rPr>
                <w:sz w:val="22"/>
                <w:szCs w:val="22"/>
              </w:rPr>
            </w:pPr>
            <w:r w:rsidRPr="00093E7B">
              <w:rPr>
                <w:sz w:val="22"/>
                <w:szCs w:val="22"/>
              </w:rPr>
              <w:t>Федеральная налоговая служба (форма отчетности N 5-НДФЛ)</w:t>
            </w:r>
          </w:p>
        </w:tc>
      </w:tr>
      <w:tr w:rsidR="002120BB" w:rsidRPr="00093E7B" w:rsidTr="001702B8">
        <w:trPr>
          <w:trHeight w:val="347"/>
        </w:trPr>
        <w:tc>
          <w:tcPr>
            <w:tcW w:w="2930" w:type="dxa"/>
          </w:tcPr>
          <w:p w:rsidR="002120BB" w:rsidRPr="00093E7B" w:rsidRDefault="002120BB" w:rsidP="001702B8">
            <w:pPr>
              <w:pStyle w:val="ConsPlusNormal"/>
              <w:rPr>
                <w:sz w:val="22"/>
                <w:szCs w:val="22"/>
              </w:rPr>
            </w:pPr>
            <w:r w:rsidRPr="00093E7B">
              <w:rPr>
                <w:sz w:val="22"/>
                <w:szCs w:val="22"/>
              </w:rPr>
              <w:t>Земельный налог</w:t>
            </w:r>
          </w:p>
        </w:tc>
        <w:tc>
          <w:tcPr>
            <w:tcW w:w="5293" w:type="dxa"/>
            <w:vAlign w:val="bottom"/>
          </w:tcPr>
          <w:p w:rsidR="002120BB" w:rsidRPr="00093E7B" w:rsidRDefault="002120BB" w:rsidP="001702B8">
            <w:pPr>
              <w:pStyle w:val="ConsPlusNormal"/>
              <w:rPr>
                <w:sz w:val="22"/>
                <w:szCs w:val="22"/>
              </w:rPr>
            </w:pPr>
            <w:r w:rsidRPr="00093E7B">
              <w:rPr>
                <w:sz w:val="22"/>
                <w:szCs w:val="22"/>
              </w:rPr>
              <w:t>Сумма земельного налога, увеличенного на сумму льгот, установленных нормативными правовыми актами представительных органов местного самоуправления, подлежащего зачислению в консолидированный бюджет области по территории соответствующего муниципального образования</w:t>
            </w:r>
          </w:p>
        </w:tc>
        <w:tc>
          <w:tcPr>
            <w:tcW w:w="2693" w:type="dxa"/>
          </w:tcPr>
          <w:p w:rsidR="002120BB" w:rsidRPr="00093E7B" w:rsidRDefault="002120BB" w:rsidP="001702B8">
            <w:pPr>
              <w:pStyle w:val="ConsPlusNormal"/>
              <w:rPr>
                <w:sz w:val="22"/>
                <w:szCs w:val="22"/>
              </w:rPr>
            </w:pPr>
            <w:r w:rsidRPr="00093E7B">
              <w:rPr>
                <w:sz w:val="22"/>
                <w:szCs w:val="22"/>
              </w:rPr>
              <w:t>Федеральная налоговая служба (форма отчетности N 5-МН)</w:t>
            </w:r>
          </w:p>
        </w:tc>
      </w:tr>
      <w:tr w:rsidR="002120BB" w:rsidRPr="00093E7B" w:rsidTr="001702B8">
        <w:trPr>
          <w:trHeight w:val="28"/>
        </w:trPr>
        <w:tc>
          <w:tcPr>
            <w:tcW w:w="2930" w:type="dxa"/>
          </w:tcPr>
          <w:p w:rsidR="002120BB" w:rsidRPr="00093E7B" w:rsidRDefault="002120BB" w:rsidP="001702B8">
            <w:pPr>
              <w:pStyle w:val="ConsPlusNormal"/>
              <w:rPr>
                <w:sz w:val="22"/>
                <w:szCs w:val="22"/>
              </w:rPr>
            </w:pPr>
            <w:r w:rsidRPr="00093E7B">
              <w:rPr>
                <w:sz w:val="22"/>
                <w:szCs w:val="22"/>
              </w:rPr>
              <w:t>Налог на имущество физических лиц</w:t>
            </w:r>
          </w:p>
        </w:tc>
        <w:tc>
          <w:tcPr>
            <w:tcW w:w="5293" w:type="dxa"/>
            <w:vAlign w:val="bottom"/>
          </w:tcPr>
          <w:p w:rsidR="002120BB" w:rsidRPr="00093E7B" w:rsidRDefault="002120BB" w:rsidP="001702B8">
            <w:pPr>
              <w:pStyle w:val="ConsPlusNormal"/>
              <w:rPr>
                <w:sz w:val="22"/>
                <w:szCs w:val="22"/>
              </w:rPr>
            </w:pPr>
            <w:r w:rsidRPr="00093E7B">
              <w:rPr>
                <w:sz w:val="22"/>
                <w:szCs w:val="22"/>
              </w:rPr>
              <w:t>Сумма налога на имущество физических лиц, увеличенного на сумму льгот, установленных нормативными правовыми актами представительных органов местного самоуправления, подлежащего зачислению в консолидированный бюджет области по территории соответствующего муниципального образования</w:t>
            </w:r>
          </w:p>
        </w:tc>
        <w:tc>
          <w:tcPr>
            <w:tcW w:w="2693" w:type="dxa"/>
          </w:tcPr>
          <w:p w:rsidR="002120BB" w:rsidRPr="00093E7B" w:rsidRDefault="002120BB" w:rsidP="001702B8">
            <w:pPr>
              <w:pStyle w:val="ConsPlusNormal"/>
              <w:rPr>
                <w:sz w:val="22"/>
                <w:szCs w:val="22"/>
              </w:rPr>
            </w:pPr>
            <w:r w:rsidRPr="00093E7B">
              <w:rPr>
                <w:sz w:val="22"/>
                <w:szCs w:val="22"/>
              </w:rPr>
              <w:t>Федеральная налоговая служба (форма отчетности N 5-МН)</w:t>
            </w:r>
          </w:p>
        </w:tc>
      </w:tr>
      <w:tr w:rsidR="002120BB" w:rsidRPr="00093E7B" w:rsidTr="001702B8">
        <w:tc>
          <w:tcPr>
            <w:tcW w:w="2930" w:type="dxa"/>
          </w:tcPr>
          <w:p w:rsidR="002120BB" w:rsidRPr="00093E7B" w:rsidRDefault="002120BB" w:rsidP="001702B8">
            <w:pPr>
              <w:pStyle w:val="ConsPlusNormal"/>
              <w:rPr>
                <w:sz w:val="22"/>
                <w:szCs w:val="22"/>
              </w:rPr>
            </w:pPr>
            <w:r w:rsidRPr="00093E7B">
              <w:rPr>
                <w:sz w:val="22"/>
                <w:szCs w:val="22"/>
              </w:rPr>
              <w:t>Единый налог на вмененный доход для отдельных видов деятельности</w:t>
            </w:r>
          </w:p>
        </w:tc>
        <w:tc>
          <w:tcPr>
            <w:tcW w:w="5293" w:type="dxa"/>
          </w:tcPr>
          <w:p w:rsidR="002120BB" w:rsidRPr="00093E7B" w:rsidRDefault="002120BB" w:rsidP="001702B8">
            <w:pPr>
              <w:pStyle w:val="ConsPlusNormal"/>
              <w:rPr>
                <w:sz w:val="22"/>
                <w:szCs w:val="22"/>
              </w:rPr>
            </w:pPr>
            <w:r w:rsidRPr="00093E7B">
              <w:rPr>
                <w:sz w:val="22"/>
                <w:szCs w:val="22"/>
              </w:rPr>
              <w:t>Сумма единого налога на вмененный доход для отдельных видов деятельности, подлежащего зачислению в консолидированный бюджет области по территории соответствующего муниципального образования</w:t>
            </w:r>
          </w:p>
        </w:tc>
        <w:tc>
          <w:tcPr>
            <w:tcW w:w="2693" w:type="dxa"/>
          </w:tcPr>
          <w:p w:rsidR="002120BB" w:rsidRPr="00093E7B" w:rsidRDefault="002120BB" w:rsidP="001702B8">
            <w:pPr>
              <w:pStyle w:val="ConsPlusNormal"/>
              <w:rPr>
                <w:sz w:val="22"/>
                <w:szCs w:val="22"/>
              </w:rPr>
            </w:pPr>
            <w:r w:rsidRPr="00093E7B">
              <w:rPr>
                <w:sz w:val="22"/>
                <w:szCs w:val="22"/>
              </w:rPr>
              <w:t>Федеральная налоговая служба (форма отчетности N 5-ЕНВД)</w:t>
            </w:r>
          </w:p>
        </w:tc>
      </w:tr>
      <w:tr w:rsidR="002120BB" w:rsidRPr="00093E7B" w:rsidTr="001702B8">
        <w:tc>
          <w:tcPr>
            <w:tcW w:w="2930" w:type="dxa"/>
          </w:tcPr>
          <w:p w:rsidR="002120BB" w:rsidRPr="00093E7B" w:rsidRDefault="002120BB" w:rsidP="001702B8">
            <w:pPr>
              <w:pStyle w:val="ConsPlusNormal"/>
              <w:rPr>
                <w:sz w:val="22"/>
                <w:szCs w:val="22"/>
              </w:rPr>
            </w:pPr>
            <w:r w:rsidRPr="00093E7B">
              <w:rPr>
                <w:sz w:val="22"/>
                <w:szCs w:val="22"/>
              </w:rPr>
              <w:t>Налог, взимаемый в связи с применением упрощенной системы налогообложения</w:t>
            </w:r>
          </w:p>
        </w:tc>
        <w:tc>
          <w:tcPr>
            <w:tcW w:w="5293" w:type="dxa"/>
            <w:vAlign w:val="bottom"/>
          </w:tcPr>
          <w:p w:rsidR="002120BB" w:rsidRPr="00093E7B" w:rsidRDefault="002120BB" w:rsidP="001702B8">
            <w:pPr>
              <w:pStyle w:val="ConsPlusNormal"/>
              <w:rPr>
                <w:sz w:val="22"/>
                <w:szCs w:val="22"/>
              </w:rPr>
            </w:pPr>
            <w:r w:rsidRPr="00093E7B">
              <w:rPr>
                <w:sz w:val="22"/>
                <w:szCs w:val="22"/>
              </w:rPr>
              <w:t>Сумма налога, взимаемого в связи с применением упрощенной системы налогообложения, подлежащего зачислению в консолидированный бюджет области по территории соответствующего муниципального образования</w:t>
            </w:r>
          </w:p>
        </w:tc>
        <w:tc>
          <w:tcPr>
            <w:tcW w:w="2693" w:type="dxa"/>
          </w:tcPr>
          <w:p w:rsidR="002120BB" w:rsidRPr="00093E7B" w:rsidRDefault="002120BB" w:rsidP="001702B8">
            <w:pPr>
              <w:pStyle w:val="ConsPlusNormal"/>
              <w:rPr>
                <w:sz w:val="22"/>
                <w:szCs w:val="22"/>
              </w:rPr>
            </w:pPr>
            <w:r w:rsidRPr="00093E7B">
              <w:rPr>
                <w:sz w:val="22"/>
                <w:szCs w:val="22"/>
              </w:rPr>
              <w:t>Федеральная налоговая служба (форма отчетности N 5-УСН)</w:t>
            </w:r>
          </w:p>
        </w:tc>
      </w:tr>
      <w:tr w:rsidR="002120BB" w:rsidRPr="00093E7B" w:rsidTr="001702B8">
        <w:tc>
          <w:tcPr>
            <w:tcW w:w="2930" w:type="dxa"/>
          </w:tcPr>
          <w:p w:rsidR="002120BB" w:rsidRPr="00093E7B" w:rsidRDefault="002120BB" w:rsidP="001702B8">
            <w:pPr>
              <w:pStyle w:val="ConsPlusNormal"/>
              <w:rPr>
                <w:sz w:val="22"/>
                <w:szCs w:val="22"/>
              </w:rPr>
            </w:pPr>
            <w:r w:rsidRPr="00093E7B">
              <w:rPr>
                <w:sz w:val="22"/>
                <w:szCs w:val="22"/>
              </w:rPr>
              <w:t>Налог на имущество организаций</w:t>
            </w:r>
          </w:p>
        </w:tc>
        <w:tc>
          <w:tcPr>
            <w:tcW w:w="5293" w:type="dxa"/>
            <w:vAlign w:val="bottom"/>
          </w:tcPr>
          <w:p w:rsidR="002120BB" w:rsidRPr="00093E7B" w:rsidRDefault="002120BB" w:rsidP="001702B8">
            <w:pPr>
              <w:pStyle w:val="ConsPlusNormal"/>
              <w:rPr>
                <w:sz w:val="22"/>
                <w:szCs w:val="22"/>
              </w:rPr>
            </w:pPr>
            <w:r w:rsidRPr="00093E7B">
              <w:rPr>
                <w:sz w:val="22"/>
                <w:szCs w:val="22"/>
              </w:rPr>
              <w:t>Сумма налога на имущество организаций, подлежащего зачислению в консолидированный бюджет области по территории соответствующего муниципального образования</w:t>
            </w:r>
          </w:p>
        </w:tc>
        <w:tc>
          <w:tcPr>
            <w:tcW w:w="2693" w:type="dxa"/>
          </w:tcPr>
          <w:p w:rsidR="002120BB" w:rsidRPr="00093E7B" w:rsidRDefault="002120BB" w:rsidP="001702B8">
            <w:pPr>
              <w:pStyle w:val="ConsPlusNormal"/>
              <w:rPr>
                <w:sz w:val="22"/>
                <w:szCs w:val="22"/>
              </w:rPr>
            </w:pPr>
            <w:r w:rsidRPr="00093E7B">
              <w:rPr>
                <w:sz w:val="22"/>
                <w:szCs w:val="22"/>
              </w:rPr>
              <w:t>Федеральная налоговая служба (форма отчетности N 5-НИО)</w:t>
            </w:r>
          </w:p>
        </w:tc>
      </w:tr>
    </w:tbl>
    <w:p w:rsidR="002120BB" w:rsidRPr="00093E7B" w:rsidRDefault="002120BB" w:rsidP="002120BB">
      <w:pPr>
        <w:pStyle w:val="ConsPlusNormal"/>
        <w:ind w:firstLine="540"/>
        <w:jc w:val="both"/>
        <w:rPr>
          <w:sz w:val="22"/>
          <w:szCs w:val="22"/>
        </w:rPr>
      </w:pPr>
      <w:r w:rsidRPr="00093E7B">
        <w:rPr>
          <w:sz w:val="22"/>
          <w:szCs w:val="22"/>
        </w:rPr>
        <w:t xml:space="preserve">2. Конкретный перечень налогов для расчета дотации на выравнивание бюджетной обеспеченности муниципальных образований определяется Правительством Кировской области ежегодно </w:t>
      </w:r>
      <w:r w:rsidR="00C16616">
        <w:rPr>
          <w:sz w:val="22"/>
          <w:szCs w:val="22"/>
        </w:rPr>
        <w:br/>
      </w:r>
      <w:r w:rsidRPr="00093E7B">
        <w:rPr>
          <w:sz w:val="22"/>
          <w:szCs w:val="22"/>
        </w:rPr>
        <w:t xml:space="preserve">при составлении проекта бюджета на очередной финансовый год (на очередной финансовый год </w:t>
      </w:r>
      <w:r w:rsidR="00C16616">
        <w:rPr>
          <w:sz w:val="22"/>
          <w:szCs w:val="22"/>
        </w:rPr>
        <w:br/>
      </w:r>
      <w:r w:rsidRPr="00093E7B">
        <w:rPr>
          <w:sz w:val="22"/>
          <w:szCs w:val="22"/>
        </w:rPr>
        <w:t>и плановый период).</w:t>
      </w:r>
    </w:p>
    <w:p w:rsidR="002120BB" w:rsidRPr="00093E7B" w:rsidRDefault="002120BB" w:rsidP="002120BB">
      <w:pPr>
        <w:pStyle w:val="ConsPlusNormal"/>
        <w:ind w:firstLine="540"/>
        <w:jc w:val="both"/>
        <w:rPr>
          <w:sz w:val="22"/>
          <w:szCs w:val="22"/>
        </w:rPr>
      </w:pPr>
      <w:r w:rsidRPr="00093E7B">
        <w:rPr>
          <w:sz w:val="22"/>
          <w:szCs w:val="22"/>
        </w:rPr>
        <w:t>3. Налоговый потенциал для i-го муниципального образования рассчитывается по формуле:</w:t>
      </w:r>
    </w:p>
    <w:p w:rsidR="002120BB" w:rsidRDefault="00A15E96" w:rsidP="002120BB">
      <w:pPr>
        <w:pStyle w:val="ConsPlusNormal"/>
        <w:ind w:firstLine="540"/>
        <w:jc w:val="center"/>
        <w:rPr>
          <w:sz w:val="22"/>
          <w:szCs w:val="22"/>
          <w:lang w:val="en-US"/>
        </w:rPr>
      </w:pPr>
      <w:r>
        <w:rPr>
          <w:sz w:val="22"/>
          <w:szCs w:val="22"/>
        </w:rPr>
      </w:r>
      <w:r w:rsidRPr="00A15E96">
        <w:rPr>
          <w:sz w:val="22"/>
          <w:szCs w:val="22"/>
        </w:rPr>
        <w:pict>
          <v:group id="_x0000_s1173" editas="canvas" style="width:246.25pt;height:58.1pt;mso-position-horizontal-relative:char;mso-position-vertical-relative:line" coordsize="4925,1162">
            <o:lock v:ext="edit" aspectratio="t"/>
            <v:shape id="_x0000_s1174" type="#_x0000_t75" style="position:absolute;width:4925;height:1162" o:preferrelative="f">
              <v:fill o:detectmouseclick="t"/>
              <v:path o:extrusionok="t" o:connecttype="none"/>
              <o:lock v:ext="edit" text="t"/>
            </v:shape>
            <v:line id="_x0000_s1175" style="position:absolute" from="2215,465" to="2609,466" strokeweight="31e-5mm"/>
            <v:line id="_x0000_s1176" style="position:absolute" from="2861,465" to="3405,466" strokeweight="31e-5mm"/>
            <v:rect id="_x0000_s1177" style="position:absolute;left:4782;top:294;width:73;height:544;mso-wrap-style:none" filled="f" stroked="f">
              <v:textbox style="mso-next-textbox:#_x0000_s1177;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178" style="position:absolute;left:4433;top:294;width:355;height:544;mso-wrap-style:none" filled="f" stroked="f">
              <v:textbox style="mso-next-textbox:#_x0000_s1178;mso-fit-shape-to-text:t" inset="0,0,0,0">
                <w:txbxContent>
                  <w:p w:rsidR="00F7683E" w:rsidRDefault="00F7683E" w:rsidP="002120BB">
                    <w:r>
                      <w:rPr>
                        <w:rFonts w:ascii="Times New Roman" w:hAnsi="Times New Roman" w:cs="Times New Roman"/>
                        <w:color w:val="000000"/>
                        <w:sz w:val="26"/>
                        <w:szCs w:val="26"/>
                        <w:lang w:val="en-US"/>
                      </w:rPr>
                      <w:t>где</w:t>
                    </w:r>
                  </w:p>
                </w:txbxContent>
              </v:textbox>
            </v:rect>
            <v:rect id="_x0000_s1179" style="position:absolute;left:4313;top:294;width:66;height:544;mso-wrap-style:none" filled="f" stroked="f">
              <v:textbox style="mso-next-textbox:#_x0000_s1179;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180" style="position:absolute;left:4033;top:294;width:131;height:544;mso-wrap-style:none" filled="f" stroked="f">
              <v:textbox style="mso-next-textbox:#_x0000_s1180;mso-fit-shape-to-text:t" inset="0,0,0,0">
                <w:txbxContent>
                  <w:p w:rsidR="00F7683E" w:rsidRDefault="00F7683E" w:rsidP="002120BB">
                    <w:r>
                      <w:rPr>
                        <w:rFonts w:ascii="Times New Roman" w:hAnsi="Times New Roman" w:cs="Times New Roman"/>
                        <w:color w:val="000000"/>
                        <w:sz w:val="26"/>
                        <w:szCs w:val="26"/>
                        <w:lang w:val="en-US"/>
                      </w:rPr>
                      <w:t>k</w:t>
                    </w:r>
                  </w:p>
                </w:txbxContent>
              </v:textbox>
            </v:rect>
            <v:rect id="_x0000_s1181" style="position:absolute;left:3694;top:294;width:131;height:544;mso-wrap-style:none" filled="f" stroked="f">
              <v:textbox style="mso-next-textbox:#_x0000_s1181;mso-fit-shape-to-text:t" inset="0,0,0,0">
                <w:txbxContent>
                  <w:p w:rsidR="00F7683E" w:rsidRDefault="00F7683E" w:rsidP="002120BB">
                    <w:r>
                      <w:rPr>
                        <w:rFonts w:ascii="Times New Roman" w:hAnsi="Times New Roman" w:cs="Times New Roman"/>
                        <w:color w:val="000000"/>
                        <w:sz w:val="26"/>
                        <w:szCs w:val="26"/>
                        <w:lang w:val="en-US"/>
                      </w:rPr>
                      <w:t>2</w:t>
                    </w:r>
                  </w:p>
                </w:txbxContent>
              </v:textbox>
            </v:rect>
            <v:rect id="_x0000_s1182" style="position:absolute;left:3578;top:294;width:73;height:544;mso-wrap-style:none" filled="f" stroked="f">
              <v:textbox style="mso-next-textbox:#_x0000_s1182;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183" style="position:absolute;left:2906;top:502;width:188;height:544;mso-wrap-style:none" filled="f" stroked="f">
              <v:textbox style="mso-next-textbox:#_x0000_s1183;mso-fit-shape-to-text:t" inset="0,0,0,0">
                <w:txbxContent>
                  <w:p w:rsidR="00F7683E" w:rsidRDefault="00F7683E" w:rsidP="002120BB">
                    <w:r>
                      <w:rPr>
                        <w:rFonts w:ascii="Times New Roman" w:hAnsi="Times New Roman" w:cs="Times New Roman"/>
                        <w:color w:val="000000"/>
                        <w:sz w:val="26"/>
                        <w:szCs w:val="26"/>
                        <w:lang w:val="en-US"/>
                      </w:rPr>
                      <w:t>П</w:t>
                    </w:r>
                  </w:p>
                </w:txbxContent>
              </v:textbox>
            </v:rect>
            <v:rect id="_x0000_s1184" style="position:absolute;left:2879;top:94;width:188;height:544;mso-wrap-style:none" filled="f" stroked="f">
              <v:textbox style="mso-next-textbox:#_x0000_s1184;mso-fit-shape-to-text:t" inset="0,0,0,0">
                <w:txbxContent>
                  <w:p w:rsidR="00F7683E" w:rsidRDefault="00F7683E" w:rsidP="002120BB">
                    <w:r>
                      <w:rPr>
                        <w:rFonts w:ascii="Times New Roman" w:hAnsi="Times New Roman" w:cs="Times New Roman"/>
                        <w:color w:val="000000"/>
                        <w:sz w:val="26"/>
                        <w:szCs w:val="26"/>
                        <w:lang w:val="en-US"/>
                      </w:rPr>
                      <w:t>П</w:t>
                    </w:r>
                  </w:p>
                </w:txbxContent>
              </v:textbox>
            </v:rect>
            <v:rect id="_x0000_s1185" style="position:absolute;left:2260;top:502;width:188;height:544;mso-wrap-style:none" filled="f" stroked="f">
              <v:textbox style="mso-next-textbox:#_x0000_s1185;mso-fit-shape-to-text:t" inset="0,0,0,0">
                <w:txbxContent>
                  <w:p w:rsidR="00F7683E" w:rsidRDefault="00F7683E" w:rsidP="002120BB">
                    <w:r>
                      <w:rPr>
                        <w:rFonts w:ascii="Times New Roman" w:hAnsi="Times New Roman" w:cs="Times New Roman"/>
                        <w:color w:val="000000"/>
                        <w:sz w:val="26"/>
                        <w:szCs w:val="26"/>
                        <w:lang w:val="en-US"/>
                      </w:rPr>
                      <w:t>П</w:t>
                    </w:r>
                  </w:p>
                </w:txbxContent>
              </v:textbox>
            </v:rect>
            <v:rect id="_x0000_s1186" style="position:absolute;left:2233;top:94;width:188;height:544;mso-wrap-style:none" filled="f" stroked="f">
              <v:textbox style="mso-next-textbox:#_x0000_s1186;mso-fit-shape-to-text:t" inset="0,0,0,0">
                <w:txbxContent>
                  <w:p w:rsidR="00F7683E" w:rsidRDefault="00F7683E" w:rsidP="002120BB">
                    <w:r>
                      <w:rPr>
                        <w:rFonts w:ascii="Times New Roman" w:hAnsi="Times New Roman" w:cs="Times New Roman"/>
                        <w:color w:val="000000"/>
                        <w:sz w:val="26"/>
                        <w:szCs w:val="26"/>
                        <w:lang w:val="en-US"/>
                      </w:rPr>
                      <w:t>П</w:t>
                    </w:r>
                  </w:p>
                </w:txbxContent>
              </v:textbox>
            </v:rect>
            <v:rect id="_x0000_s1187" style="position:absolute;left:1409;top:294;width:366;height:544;mso-wrap-style:none" filled="f" stroked="f">
              <v:textbox style="mso-next-textbox:#_x0000_s1187;mso-fit-shape-to-text:t" inset="0,0,0,0">
                <w:txbxContent>
                  <w:p w:rsidR="00F7683E" w:rsidRDefault="00F7683E" w:rsidP="002120BB">
                    <w:r>
                      <w:rPr>
                        <w:rFonts w:ascii="Times New Roman" w:hAnsi="Times New Roman" w:cs="Times New Roman"/>
                        <w:color w:val="000000"/>
                        <w:sz w:val="26"/>
                        <w:szCs w:val="26"/>
                        <w:lang w:val="en-US"/>
                      </w:rPr>
                      <w:t>ПД</w:t>
                    </w:r>
                  </w:p>
                </w:txbxContent>
              </v:textbox>
            </v:rect>
            <v:rect id="_x0000_s1188" style="position:absolute;left:40;top:294;width:376;height:544;mso-wrap-style:none" filled="f" stroked="f">
              <v:textbox style="mso-next-textbox:#_x0000_s1188;mso-fit-shape-to-text:t" inset="0,0,0,0">
                <w:txbxContent>
                  <w:p w:rsidR="00F7683E" w:rsidRDefault="00F7683E" w:rsidP="002120BB">
                    <w:r>
                      <w:rPr>
                        <w:rFonts w:ascii="Times New Roman" w:hAnsi="Times New Roman" w:cs="Times New Roman"/>
                        <w:color w:val="000000"/>
                        <w:sz w:val="26"/>
                        <w:szCs w:val="26"/>
                        <w:lang w:val="en-US"/>
                      </w:rPr>
                      <w:t>НП</w:t>
                    </w:r>
                  </w:p>
                </w:txbxContent>
              </v:textbox>
            </v:rect>
            <v:rect id="_x0000_s1189" style="position:absolute;left:1060;top:226;width:81;height:412;mso-wrap-style:none" filled="f" stroked="f">
              <v:textbox style="mso-next-textbox:#_x0000_s1189;mso-fit-shape-to-text:t" inset="0,0,0,0">
                <w:txbxContent>
                  <w:p w:rsidR="00F7683E" w:rsidRDefault="00F7683E" w:rsidP="002120BB">
                    <w:r>
                      <w:rPr>
                        <w:rFonts w:ascii="Times New Roman" w:hAnsi="Times New Roman" w:cs="Times New Roman"/>
                        <w:color w:val="000000"/>
                        <w:sz w:val="16"/>
                        <w:szCs w:val="16"/>
                        <w:lang w:val="en-US"/>
                      </w:rPr>
                      <w:t>n</w:t>
                    </w:r>
                  </w:p>
                </w:txbxContent>
              </v:textbox>
            </v:rect>
            <v:rect id="_x0000_s1190" style="position:absolute;left:1194;top:504;width:81;height:412;mso-wrap-style:none" filled="f" stroked="f">
              <v:textbox style="mso-next-textbox:#_x0000_s1190;mso-fit-shape-to-text:t" inset="0,0,0,0">
                <w:txbxContent>
                  <w:p w:rsidR="00F7683E" w:rsidRDefault="00F7683E" w:rsidP="002120BB">
                    <w:r>
                      <w:rPr>
                        <w:rFonts w:ascii="Times New Roman" w:hAnsi="Times New Roman" w:cs="Times New Roman"/>
                        <w:color w:val="000000"/>
                        <w:sz w:val="16"/>
                        <w:szCs w:val="16"/>
                        <w:lang w:val="en-US"/>
                      </w:rPr>
                      <w:t>1</w:t>
                    </w:r>
                  </w:p>
                </w:txbxContent>
              </v:textbox>
            </v:rect>
            <v:rect id="_x0000_s1191" style="position:absolute;left:1074;top:504;width:45;height:412;mso-wrap-style:none" filled="f" stroked="f">
              <v:textbox style="mso-next-textbox:#_x0000_s1191;mso-fit-shape-to-text:t" inset="0,0,0,0">
                <w:txbxContent>
                  <w:p w:rsidR="00F7683E" w:rsidRDefault="00F7683E" w:rsidP="002120BB">
                    <w:r>
                      <w:rPr>
                        <w:rFonts w:ascii="Times New Roman" w:hAnsi="Times New Roman" w:cs="Times New Roman"/>
                        <w:color w:val="000000"/>
                        <w:sz w:val="16"/>
                        <w:szCs w:val="16"/>
                        <w:lang w:val="en-US"/>
                      </w:rPr>
                      <w:t>j</w:t>
                    </w:r>
                  </w:p>
                </w:txbxContent>
              </v:textbox>
            </v:rect>
            <v:rect id="_x0000_s1192" style="position:absolute;left:3273;top:481;width:81;height:412;mso-wrap-style:none" filled="f" stroked="f">
              <v:textbox style="mso-next-textbox:#_x0000_s1192;mso-fit-shape-to-text:t" inset="0,0,0,0">
                <w:txbxContent>
                  <w:p w:rsidR="00F7683E" w:rsidRDefault="00F7683E" w:rsidP="002120BB">
                    <w:r>
                      <w:rPr>
                        <w:rFonts w:ascii="Times New Roman" w:hAnsi="Times New Roman" w:cs="Times New Roman"/>
                        <w:color w:val="000000"/>
                        <w:sz w:val="16"/>
                        <w:szCs w:val="16"/>
                        <w:lang w:val="en-US"/>
                      </w:rPr>
                      <w:t>1</w:t>
                    </w:r>
                  </w:p>
                </w:txbxContent>
              </v:textbox>
            </v:rect>
            <v:rect id="_x0000_s1193" style="position:absolute;left:3112;top:481;width:81;height:412;mso-wrap-style:none" filled="f" stroked="f">
              <v:textbox style="mso-next-textbox:#_x0000_s1193;mso-fit-shape-to-text:t" inset="0,0,0,0">
                <w:txbxContent>
                  <w:p w:rsidR="00F7683E" w:rsidRDefault="00F7683E" w:rsidP="002120BB">
                    <w:r>
                      <w:rPr>
                        <w:rFonts w:ascii="Times New Roman" w:hAnsi="Times New Roman" w:cs="Times New Roman"/>
                        <w:color w:val="000000"/>
                        <w:sz w:val="16"/>
                        <w:szCs w:val="16"/>
                        <w:lang w:val="en-US"/>
                      </w:rPr>
                      <w:t>0</w:t>
                    </w:r>
                  </w:p>
                </w:txbxContent>
              </v:textbox>
            </v:rect>
            <v:rect id="_x0000_s1194" style="position:absolute;left:3129;top:666;width:45;height:412;mso-wrap-style:none" filled="f" stroked="f">
              <v:textbox style="mso-next-textbox:#_x0000_s1194;mso-fit-shape-to-text:t" inset="0,0,0,0">
                <w:txbxContent>
                  <w:p w:rsidR="00F7683E" w:rsidRDefault="00F7683E" w:rsidP="002120BB">
                    <w:r>
                      <w:rPr>
                        <w:rFonts w:ascii="Times New Roman" w:hAnsi="Times New Roman" w:cs="Times New Roman"/>
                        <w:color w:val="000000"/>
                        <w:sz w:val="16"/>
                        <w:szCs w:val="16"/>
                        <w:lang w:val="en-US"/>
                      </w:rPr>
                      <w:t>j</w:t>
                    </w:r>
                  </w:p>
                </w:txbxContent>
              </v:textbox>
            </v:rect>
            <v:rect id="_x0000_s1195" style="position:absolute;left:3319;top:73;width:45;height:412;mso-wrap-style:none" filled="f" stroked="f">
              <v:textbox style="mso-next-textbox:#_x0000_s1195;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196" style="position:absolute;left:3246;top:73;width:81;height:412;mso-wrap-style:none" filled="f" stroked="f">
              <v:textbox style="mso-next-textbox:#_x0000_s1196;mso-fit-shape-to-text:t" inset="0,0,0,0">
                <w:txbxContent>
                  <w:p w:rsidR="00F7683E" w:rsidRDefault="00F7683E" w:rsidP="002120BB">
                    <w:r>
                      <w:rPr>
                        <w:rFonts w:ascii="Times New Roman" w:hAnsi="Times New Roman" w:cs="Times New Roman"/>
                        <w:color w:val="000000"/>
                        <w:sz w:val="16"/>
                        <w:szCs w:val="16"/>
                        <w:lang w:val="en-US"/>
                      </w:rPr>
                      <w:t>1</w:t>
                    </w:r>
                  </w:p>
                </w:txbxContent>
              </v:textbox>
            </v:rect>
            <v:rect id="_x0000_s1197" style="position:absolute;left:3085;top:73;width:81;height:412;mso-wrap-style:none" filled="f" stroked="f">
              <v:textbox style="mso-next-textbox:#_x0000_s1197;mso-fit-shape-to-text:t" inset="0,0,0,0">
                <w:txbxContent>
                  <w:p w:rsidR="00F7683E" w:rsidRDefault="00F7683E" w:rsidP="002120BB">
                    <w:r>
                      <w:rPr>
                        <w:rFonts w:ascii="Times New Roman" w:hAnsi="Times New Roman" w:cs="Times New Roman"/>
                        <w:color w:val="000000"/>
                        <w:sz w:val="16"/>
                        <w:szCs w:val="16"/>
                        <w:lang w:val="en-US"/>
                      </w:rPr>
                      <w:t>0</w:t>
                    </w:r>
                  </w:p>
                </w:txbxContent>
              </v:textbox>
            </v:rect>
            <v:rect id="_x0000_s1198" style="position:absolute;left:3102;top:259;width:45;height:412;mso-wrap-style:none" filled="f" stroked="f">
              <v:textbox style="mso-next-textbox:#_x0000_s1198;mso-fit-shape-to-text:t" inset="0,0,0,0">
                <w:txbxContent>
                  <w:p w:rsidR="00F7683E" w:rsidRDefault="00F7683E" w:rsidP="002120BB">
                    <w:r>
                      <w:rPr>
                        <w:rFonts w:ascii="Times New Roman" w:hAnsi="Times New Roman" w:cs="Times New Roman"/>
                        <w:color w:val="000000"/>
                        <w:sz w:val="16"/>
                        <w:szCs w:val="16"/>
                        <w:lang w:val="en-US"/>
                      </w:rPr>
                      <w:t>j</w:t>
                    </w:r>
                  </w:p>
                </w:txbxContent>
              </v:textbox>
            </v:rect>
            <v:rect id="_x0000_s1199" style="position:absolute;left:2466;top:481;width:81;height:412;mso-wrap-style:none" filled="f" stroked="f">
              <v:textbox style="mso-next-textbox:#_x0000_s1199;mso-fit-shape-to-text:t" inset="0,0,0,0">
                <w:txbxContent>
                  <w:p w:rsidR="00F7683E" w:rsidRDefault="00F7683E" w:rsidP="002120BB">
                    <w:r>
                      <w:rPr>
                        <w:rFonts w:ascii="Times New Roman" w:hAnsi="Times New Roman" w:cs="Times New Roman"/>
                        <w:color w:val="000000"/>
                        <w:sz w:val="16"/>
                        <w:szCs w:val="16"/>
                        <w:lang w:val="en-US"/>
                      </w:rPr>
                      <w:t>0</w:t>
                    </w:r>
                  </w:p>
                </w:txbxContent>
              </v:textbox>
            </v:rect>
            <v:rect id="_x0000_s1200" style="position:absolute;left:2482;top:666;width:45;height:412;mso-wrap-style:none" filled="f" stroked="f">
              <v:textbox style="mso-next-textbox:#_x0000_s1200;mso-fit-shape-to-text:t" inset="0,0,0,0">
                <w:txbxContent>
                  <w:p w:rsidR="00F7683E" w:rsidRDefault="00F7683E" w:rsidP="002120BB">
                    <w:r>
                      <w:rPr>
                        <w:rFonts w:ascii="Times New Roman" w:hAnsi="Times New Roman" w:cs="Times New Roman"/>
                        <w:color w:val="000000"/>
                        <w:sz w:val="16"/>
                        <w:szCs w:val="16"/>
                        <w:lang w:val="en-US"/>
                      </w:rPr>
                      <w:t>j</w:t>
                    </w:r>
                  </w:p>
                </w:txbxContent>
              </v:textbox>
            </v:rect>
            <v:rect id="_x0000_s1201" style="position:absolute;left:2524;top:73;width:45;height:412;mso-wrap-style:none" filled="f" stroked="f">
              <v:textbox style="mso-next-textbox:#_x0000_s1201;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202" style="position:absolute;left:2439;top:73;width:81;height:412;mso-wrap-style:none" filled="f" stroked="f">
              <v:textbox style="mso-next-textbox:#_x0000_s1202;mso-fit-shape-to-text:t" inset="0,0,0,0">
                <w:txbxContent>
                  <w:p w:rsidR="00F7683E" w:rsidRDefault="00F7683E" w:rsidP="002120BB">
                    <w:r>
                      <w:rPr>
                        <w:rFonts w:ascii="Times New Roman" w:hAnsi="Times New Roman" w:cs="Times New Roman"/>
                        <w:color w:val="000000"/>
                        <w:sz w:val="16"/>
                        <w:szCs w:val="16"/>
                        <w:lang w:val="en-US"/>
                      </w:rPr>
                      <w:t>0</w:t>
                    </w:r>
                  </w:p>
                </w:txbxContent>
              </v:textbox>
            </v:rect>
            <v:rect id="_x0000_s1203" style="position:absolute;left:2455;top:259;width:45;height:412;mso-wrap-style:none" filled="f" stroked="f">
              <v:textbox style="mso-next-textbox:#_x0000_s1203;mso-fit-shape-to-text:t" inset="0,0,0,0">
                <w:txbxContent>
                  <w:p w:rsidR="00F7683E" w:rsidRDefault="00F7683E" w:rsidP="002120BB">
                    <w:r>
                      <w:rPr>
                        <w:rFonts w:ascii="Times New Roman" w:hAnsi="Times New Roman" w:cs="Times New Roman"/>
                        <w:color w:val="000000"/>
                        <w:sz w:val="16"/>
                        <w:szCs w:val="16"/>
                        <w:lang w:val="en-US"/>
                      </w:rPr>
                      <w:t>j</w:t>
                    </w:r>
                  </w:p>
                </w:txbxContent>
              </v:textbox>
            </v:rect>
            <v:rect id="_x0000_s1204" style="position:absolute;left:1814;top:459;width:45;height:412;mso-wrap-style:none" filled="f" stroked="f">
              <v:textbox style="mso-next-textbox:#_x0000_s1204;mso-fit-shape-to-text:t" inset="0,0,0,0">
                <w:txbxContent>
                  <w:p w:rsidR="00F7683E" w:rsidRDefault="00F7683E" w:rsidP="002120BB">
                    <w:r>
                      <w:rPr>
                        <w:rFonts w:ascii="Times New Roman" w:hAnsi="Times New Roman" w:cs="Times New Roman"/>
                        <w:color w:val="000000"/>
                        <w:sz w:val="16"/>
                        <w:szCs w:val="16"/>
                        <w:lang w:val="en-US"/>
                      </w:rPr>
                      <w:t>j</w:t>
                    </w:r>
                  </w:p>
                </w:txbxContent>
              </v:textbox>
            </v:rect>
            <v:rect id="_x0000_s1205" style="position:absolute;left:434;top:459;width:45;height:412;mso-wrap-style:none" filled="f" stroked="f">
              <v:textbox style="mso-next-textbox:#_x0000_s1205;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206" style="position:absolute;left:773;top:192;width:286;height:764;mso-wrap-style:none" filled="f" stroked="f">
              <v:textbox style="mso-next-textbox:#_x0000_s1206;mso-fit-shape-to-text:t" inset="0,0,0,0">
                <w:txbxContent>
                  <w:p w:rsidR="00F7683E" w:rsidRDefault="00F7683E" w:rsidP="002120BB">
                    <w:r>
                      <w:rPr>
                        <w:rFonts w:ascii="Symbol" w:hAnsi="Symbol" w:cs="Symbol"/>
                        <w:color w:val="000000"/>
                        <w:sz w:val="40"/>
                        <w:szCs w:val="40"/>
                        <w:lang w:val="en-US"/>
                      </w:rPr>
                      <w:t></w:t>
                    </w:r>
                  </w:p>
                </w:txbxContent>
              </v:textbox>
            </v:rect>
            <v:rect id="_x0000_s1207" style="position:absolute;left:1117;top:487;width:88;height:425;mso-wrap-style:none" filled="f" stroked="f">
              <v:textbox style="mso-next-textbox:#_x0000_s1207;mso-fit-shape-to-text:t" inset="0,0,0,0">
                <w:txbxContent>
                  <w:p w:rsidR="00F7683E" w:rsidRDefault="00F7683E" w:rsidP="002120BB">
                    <w:r>
                      <w:rPr>
                        <w:rFonts w:ascii="Symbol" w:hAnsi="Symbol" w:cs="Symbol"/>
                        <w:color w:val="000000"/>
                        <w:sz w:val="16"/>
                        <w:szCs w:val="16"/>
                        <w:lang w:val="en-US"/>
                      </w:rPr>
                      <w:t></w:t>
                    </w:r>
                  </w:p>
                </w:txbxContent>
              </v:textbox>
            </v:rect>
            <v:rect id="_x0000_s1208" style="position:absolute;left:3196;top:464;width:88;height:425;mso-wrap-style:none" filled="f" stroked="f">
              <v:textbox style="mso-next-textbox:#_x0000_s1208;mso-fit-shape-to-text:t" inset="0,0,0,0">
                <w:txbxContent>
                  <w:p w:rsidR="00F7683E" w:rsidRDefault="00F7683E" w:rsidP="002120BB">
                    <w:r>
                      <w:rPr>
                        <w:rFonts w:ascii="Symbol" w:hAnsi="Symbol" w:cs="Symbol"/>
                        <w:color w:val="000000"/>
                        <w:sz w:val="16"/>
                        <w:szCs w:val="16"/>
                        <w:lang w:val="en-US"/>
                      </w:rPr>
                      <w:t></w:t>
                    </w:r>
                  </w:p>
                </w:txbxContent>
              </v:textbox>
            </v:rect>
            <v:rect id="_x0000_s1209" style="position:absolute;left:3170;top:56;width:88;height:425;mso-wrap-style:none" filled="f" stroked="f">
              <v:textbox style="mso-next-textbox:#_x0000_s1209;mso-fit-shape-to-text:t" inset="0,0,0,0">
                <w:txbxContent>
                  <w:p w:rsidR="00F7683E" w:rsidRDefault="00F7683E" w:rsidP="002120BB">
                    <w:r>
                      <w:rPr>
                        <w:rFonts w:ascii="Symbol" w:hAnsi="Symbol" w:cs="Symbol"/>
                        <w:color w:val="000000"/>
                        <w:sz w:val="16"/>
                        <w:szCs w:val="16"/>
                        <w:lang w:val="en-US"/>
                      </w:rPr>
                      <w:t></w:t>
                    </w:r>
                  </w:p>
                </w:txbxContent>
              </v:textbox>
            </v:rect>
            <v:rect id="_x0000_s1210" style="position:absolute;left:4182;top:534;width:100;height:566;mso-wrap-style:none" filled="f" stroked="f">
              <v:textbox style="mso-next-textbox:#_x0000_s1210;mso-fit-shape-to-text:t" inset="0,0,0,0">
                <w:txbxContent>
                  <w:p w:rsidR="00F7683E" w:rsidRDefault="00F7683E" w:rsidP="002120BB">
                    <w:r>
                      <w:rPr>
                        <w:rFonts w:ascii="Symbol" w:hAnsi="Symbol" w:cs="Symbol"/>
                        <w:color w:val="000000"/>
                        <w:sz w:val="26"/>
                        <w:szCs w:val="26"/>
                        <w:lang w:val="en-US"/>
                      </w:rPr>
                      <w:t></w:t>
                    </w:r>
                  </w:p>
                </w:txbxContent>
              </v:textbox>
            </v:rect>
            <v:rect id="_x0000_s1211" style="position:absolute;left:4182;top:279;width:100;height:566;mso-wrap-style:none" filled="f" stroked="f">
              <v:textbox style="mso-next-textbox:#_x0000_s1211;mso-fit-shape-to-text:t" inset="0,0,0,0">
                <w:txbxContent>
                  <w:p w:rsidR="00F7683E" w:rsidRDefault="00F7683E" w:rsidP="002120BB">
                    <w:r>
                      <w:rPr>
                        <w:rFonts w:ascii="Symbol" w:hAnsi="Symbol" w:cs="Symbol"/>
                        <w:color w:val="000000"/>
                        <w:sz w:val="26"/>
                        <w:szCs w:val="26"/>
                        <w:lang w:val="en-US"/>
                      </w:rPr>
                      <w:t></w:t>
                    </w:r>
                  </w:p>
                </w:txbxContent>
              </v:textbox>
            </v:rect>
            <v:rect id="_x0000_s1212" style="position:absolute;left:4182;top:596;width:100;height:566;mso-wrap-style:none" filled="f" stroked="f">
              <v:textbox style="mso-next-textbox:#_x0000_s1212;mso-fit-shape-to-text:t" inset="0,0,0,0">
                <w:txbxContent>
                  <w:p w:rsidR="00F7683E" w:rsidRDefault="00F7683E" w:rsidP="002120BB">
                    <w:r>
                      <w:rPr>
                        <w:rFonts w:ascii="Symbol" w:hAnsi="Symbol" w:cs="Symbol"/>
                        <w:color w:val="000000"/>
                        <w:sz w:val="26"/>
                        <w:szCs w:val="26"/>
                        <w:lang w:val="en-US"/>
                      </w:rPr>
                      <w:t></w:t>
                    </w:r>
                  </w:p>
                </w:txbxContent>
              </v:textbox>
            </v:rect>
            <v:rect id="_x0000_s1213" style="position:absolute;left:4182;top:24;width:100;height:566;mso-wrap-style:none" filled="f" stroked="f">
              <v:textbox style="mso-next-textbox:#_x0000_s1213;mso-fit-shape-to-text:t" inset="0,0,0,0">
                <w:txbxContent>
                  <w:p w:rsidR="00F7683E" w:rsidRDefault="00F7683E" w:rsidP="002120BB">
                    <w:r>
                      <w:rPr>
                        <w:rFonts w:ascii="Symbol" w:hAnsi="Symbol" w:cs="Symbol"/>
                        <w:color w:val="000000"/>
                        <w:sz w:val="26"/>
                        <w:szCs w:val="26"/>
                        <w:lang w:val="en-US"/>
                      </w:rPr>
                      <w:t></w:t>
                    </w:r>
                  </w:p>
                </w:txbxContent>
              </v:textbox>
            </v:rect>
            <v:rect id="_x0000_s1214" style="position:absolute;left:1301;top:534;width:100;height:566;mso-wrap-style:none" filled="f" stroked="f">
              <v:textbox style="mso-next-textbox:#_x0000_s1214;mso-fit-shape-to-text:t" inset="0,0,0,0">
                <w:txbxContent>
                  <w:p w:rsidR="00F7683E" w:rsidRDefault="00F7683E" w:rsidP="002120BB">
                    <w:r>
                      <w:rPr>
                        <w:rFonts w:ascii="Symbol" w:hAnsi="Symbol" w:cs="Symbol"/>
                        <w:color w:val="000000"/>
                        <w:sz w:val="26"/>
                        <w:szCs w:val="26"/>
                        <w:lang w:val="en-US"/>
                      </w:rPr>
                      <w:t></w:t>
                    </w:r>
                  </w:p>
                </w:txbxContent>
              </v:textbox>
            </v:rect>
            <v:rect id="_x0000_s1215" style="position:absolute;left:1301;top:279;width:100;height:566;mso-wrap-style:none" filled="f" stroked="f">
              <v:textbox style="mso-next-textbox:#_x0000_s1215;mso-fit-shape-to-text:t" inset="0,0,0,0">
                <w:txbxContent>
                  <w:p w:rsidR="00F7683E" w:rsidRDefault="00F7683E" w:rsidP="002120BB">
                    <w:r>
                      <w:rPr>
                        <w:rFonts w:ascii="Symbol" w:hAnsi="Symbol" w:cs="Symbol"/>
                        <w:color w:val="000000"/>
                        <w:sz w:val="26"/>
                        <w:szCs w:val="26"/>
                        <w:lang w:val="en-US"/>
                      </w:rPr>
                      <w:t></w:t>
                    </w:r>
                  </w:p>
                </w:txbxContent>
              </v:textbox>
            </v:rect>
            <v:rect id="_x0000_s1216" style="position:absolute;left:1301;top:596;width:100;height:566;mso-wrap-style:none" filled="f" stroked="f">
              <v:textbox style="mso-next-textbox:#_x0000_s1216;mso-fit-shape-to-text:t" inset="0,0,0,0">
                <w:txbxContent>
                  <w:p w:rsidR="00F7683E" w:rsidRDefault="00F7683E" w:rsidP="002120BB">
                    <w:r>
                      <w:rPr>
                        <w:rFonts w:ascii="Symbol" w:hAnsi="Symbol" w:cs="Symbol"/>
                        <w:color w:val="000000"/>
                        <w:sz w:val="26"/>
                        <w:szCs w:val="26"/>
                        <w:lang w:val="en-US"/>
                      </w:rPr>
                      <w:t></w:t>
                    </w:r>
                  </w:p>
                </w:txbxContent>
              </v:textbox>
            </v:rect>
            <v:rect id="_x0000_s1217" style="position:absolute;left:1301;top:24;width:100;height:566;mso-wrap-style:none" filled="f" stroked="f">
              <v:textbox style="mso-next-textbox:#_x0000_s1217;mso-fit-shape-to-text:t" inset="0,0,0,0">
                <w:txbxContent>
                  <w:p w:rsidR="00F7683E" w:rsidRDefault="00F7683E" w:rsidP="002120BB">
                    <w:r>
                      <w:rPr>
                        <w:rFonts w:ascii="Symbol" w:hAnsi="Symbol" w:cs="Symbol"/>
                        <w:color w:val="000000"/>
                        <w:sz w:val="26"/>
                        <w:szCs w:val="26"/>
                        <w:lang w:val="en-US"/>
                      </w:rPr>
                      <w:t></w:t>
                    </w:r>
                  </w:p>
                </w:txbxContent>
              </v:textbox>
            </v:rect>
            <v:rect id="_x0000_s1218" style="position:absolute;left:3851;top:264;width:143;height:566;mso-wrap-style:none" filled="f" stroked="f">
              <v:textbox style="mso-next-textbox:#_x0000_s1218;mso-fit-shape-to-text:t" inset="0,0,0,0">
                <w:txbxContent>
                  <w:p w:rsidR="00F7683E" w:rsidRDefault="00F7683E" w:rsidP="002120BB">
                    <w:r>
                      <w:rPr>
                        <w:rFonts w:ascii="Symbol" w:hAnsi="Symbol" w:cs="Symbol"/>
                        <w:color w:val="000000"/>
                        <w:sz w:val="26"/>
                        <w:szCs w:val="26"/>
                        <w:lang w:val="en-US"/>
                      </w:rPr>
                      <w:t></w:t>
                    </w:r>
                  </w:p>
                </w:txbxContent>
              </v:textbox>
            </v:rect>
            <v:rect id="_x0000_s1219" style="position:absolute;left:3438;top:404;width:100;height:566;mso-wrap-style:none" filled="f" stroked="f">
              <v:textbox style="mso-next-textbox:#_x0000_s1219;mso-fit-shape-to-text:t" inset="0,0,0,0">
                <w:txbxContent>
                  <w:p w:rsidR="00F7683E" w:rsidRDefault="00F7683E" w:rsidP="002120BB">
                    <w:r>
                      <w:rPr>
                        <w:rFonts w:ascii="Symbol" w:hAnsi="Symbol" w:cs="Symbol"/>
                        <w:color w:val="000000"/>
                        <w:sz w:val="26"/>
                        <w:szCs w:val="26"/>
                        <w:lang w:val="en-US"/>
                      </w:rPr>
                      <w:t></w:t>
                    </w:r>
                  </w:p>
                </w:txbxContent>
              </v:textbox>
            </v:rect>
            <v:rect id="_x0000_s1220" style="position:absolute;left:3438;top:217;width:100;height:566;mso-wrap-style:none" filled="f" stroked="f">
              <v:textbox style="mso-next-textbox:#_x0000_s1220;mso-fit-shape-to-text:t" inset="0,0,0,0">
                <w:txbxContent>
                  <w:p w:rsidR="00F7683E" w:rsidRDefault="00F7683E" w:rsidP="002120BB">
                    <w:r>
                      <w:rPr>
                        <w:rFonts w:ascii="Symbol" w:hAnsi="Symbol" w:cs="Symbol"/>
                        <w:color w:val="000000"/>
                        <w:sz w:val="26"/>
                        <w:szCs w:val="26"/>
                        <w:lang w:val="en-US"/>
                      </w:rPr>
                      <w:t></w:t>
                    </w:r>
                  </w:p>
                </w:txbxContent>
              </v:textbox>
            </v:rect>
            <v:rect id="_x0000_s1221" style="position:absolute;left:3438;top:574;width:100;height:566;mso-wrap-style:none" filled="f" stroked="f">
              <v:textbox style="mso-next-textbox:#_x0000_s1221;mso-fit-shape-to-text:t" inset="0,0,0,0">
                <w:txbxContent>
                  <w:p w:rsidR="00F7683E" w:rsidRDefault="00F7683E" w:rsidP="002120BB">
                    <w:r>
                      <w:rPr>
                        <w:rFonts w:ascii="Symbol" w:hAnsi="Symbol" w:cs="Symbol"/>
                        <w:color w:val="000000"/>
                        <w:sz w:val="26"/>
                        <w:szCs w:val="26"/>
                        <w:lang w:val="en-US"/>
                      </w:rPr>
                      <w:t></w:t>
                    </w:r>
                  </w:p>
                </w:txbxContent>
              </v:textbox>
            </v:rect>
            <v:rect id="_x0000_s1222" style="position:absolute;left:3438;top:46;width:100;height:566;mso-wrap-style:none" filled="f" stroked="f">
              <v:textbox style="mso-next-textbox:#_x0000_s1222;mso-fit-shape-to-text:t" inset="0,0,0,0">
                <w:txbxContent>
                  <w:p w:rsidR="00F7683E" w:rsidRDefault="00F7683E" w:rsidP="002120BB">
                    <w:r>
                      <w:rPr>
                        <w:rFonts w:ascii="Symbol" w:hAnsi="Symbol" w:cs="Symbol"/>
                        <w:color w:val="000000"/>
                        <w:sz w:val="26"/>
                        <w:szCs w:val="26"/>
                        <w:lang w:val="en-US"/>
                      </w:rPr>
                      <w:t></w:t>
                    </w:r>
                  </w:p>
                </w:txbxContent>
              </v:textbox>
            </v:rect>
            <v:rect id="_x0000_s1223" style="position:absolute;left:2078;top:404;width:100;height:566;mso-wrap-style:none" filled="f" stroked="f">
              <v:textbox style="mso-next-textbox:#_x0000_s1223;mso-fit-shape-to-text:t" inset="0,0,0,0">
                <w:txbxContent>
                  <w:p w:rsidR="00F7683E" w:rsidRDefault="00F7683E" w:rsidP="002120BB">
                    <w:r>
                      <w:rPr>
                        <w:rFonts w:ascii="Symbol" w:hAnsi="Symbol" w:cs="Symbol"/>
                        <w:color w:val="000000"/>
                        <w:sz w:val="26"/>
                        <w:szCs w:val="26"/>
                        <w:lang w:val="en-US"/>
                      </w:rPr>
                      <w:t></w:t>
                    </w:r>
                  </w:p>
                </w:txbxContent>
              </v:textbox>
            </v:rect>
            <v:rect id="_x0000_s1224" style="position:absolute;left:2078;top:217;width:100;height:566;mso-wrap-style:none" filled="f" stroked="f">
              <v:textbox style="mso-next-textbox:#_x0000_s1224;mso-fit-shape-to-text:t" inset="0,0,0,0">
                <w:txbxContent>
                  <w:p w:rsidR="00F7683E" w:rsidRDefault="00F7683E" w:rsidP="002120BB">
                    <w:r>
                      <w:rPr>
                        <w:rFonts w:ascii="Symbol" w:hAnsi="Symbol" w:cs="Symbol"/>
                        <w:color w:val="000000"/>
                        <w:sz w:val="26"/>
                        <w:szCs w:val="26"/>
                        <w:lang w:val="en-US"/>
                      </w:rPr>
                      <w:t></w:t>
                    </w:r>
                  </w:p>
                </w:txbxContent>
              </v:textbox>
            </v:rect>
            <v:rect id="_x0000_s1225" style="position:absolute;left:2078;top:574;width:100;height:566;mso-wrap-style:none" filled="f" stroked="f">
              <v:textbox style="mso-next-textbox:#_x0000_s1225;mso-fit-shape-to-text:t" inset="0,0,0,0">
                <w:txbxContent>
                  <w:p w:rsidR="00F7683E" w:rsidRDefault="00F7683E" w:rsidP="002120BB">
                    <w:r>
                      <w:rPr>
                        <w:rFonts w:ascii="Symbol" w:hAnsi="Symbol" w:cs="Symbol"/>
                        <w:color w:val="000000"/>
                        <w:sz w:val="26"/>
                        <w:szCs w:val="26"/>
                        <w:lang w:val="en-US"/>
                      </w:rPr>
                      <w:t></w:t>
                    </w:r>
                  </w:p>
                </w:txbxContent>
              </v:textbox>
            </v:rect>
            <v:rect id="_x0000_s1226" style="position:absolute;left:2078;top:46;width:100;height:566;mso-wrap-style:none" filled="f" stroked="f">
              <v:textbox style="mso-next-textbox:#_x0000_s1226;mso-fit-shape-to-text:t" inset="0,0,0,0">
                <w:txbxContent>
                  <w:p w:rsidR="00F7683E" w:rsidRDefault="00F7683E" w:rsidP="002120BB">
                    <w:r>
                      <w:rPr>
                        <w:rFonts w:ascii="Symbol" w:hAnsi="Symbol" w:cs="Symbol"/>
                        <w:color w:val="000000"/>
                        <w:sz w:val="26"/>
                        <w:szCs w:val="26"/>
                        <w:lang w:val="en-US"/>
                      </w:rPr>
                      <w:t></w:t>
                    </w:r>
                  </w:p>
                </w:txbxContent>
              </v:textbox>
            </v:rect>
            <v:rect id="_x0000_s1227" style="position:absolute;left:2663;top:264;width:143;height:566;mso-wrap-style:none" filled="f" stroked="f">
              <v:textbox style="mso-next-textbox:#_x0000_s1227;mso-fit-shape-to-text:t" inset="0,0,0,0">
                <w:txbxContent>
                  <w:p w:rsidR="00F7683E" w:rsidRDefault="00F7683E" w:rsidP="002120BB">
                    <w:r>
                      <w:rPr>
                        <w:rFonts w:ascii="Symbol" w:hAnsi="Symbol" w:cs="Symbol"/>
                        <w:color w:val="000000"/>
                        <w:sz w:val="26"/>
                        <w:szCs w:val="26"/>
                        <w:lang w:val="en-US"/>
                      </w:rPr>
                      <w:t></w:t>
                    </w:r>
                  </w:p>
                </w:txbxContent>
              </v:textbox>
            </v:rect>
            <v:rect id="_x0000_s1228" style="position:absolute;left:1905;top:264;width:143;height:566;mso-wrap-style:none" filled="f" stroked="f">
              <v:textbox style="mso-next-textbox:#_x0000_s1228;mso-fit-shape-to-text:t" inset="0,0,0,0">
                <w:txbxContent>
                  <w:p w:rsidR="00F7683E" w:rsidRDefault="00F7683E" w:rsidP="002120BB">
                    <w:r>
                      <w:rPr>
                        <w:rFonts w:ascii="Symbol" w:hAnsi="Symbol" w:cs="Symbol"/>
                        <w:color w:val="000000"/>
                        <w:sz w:val="26"/>
                        <w:szCs w:val="26"/>
                        <w:lang w:val="en-US"/>
                      </w:rPr>
                      <w:t></w:t>
                    </w:r>
                  </w:p>
                </w:txbxContent>
              </v:textbox>
            </v:rect>
            <v:rect id="_x0000_s1229" style="position:absolute;left:568;top:264;width:143;height:566;mso-wrap-style:none" filled="f" stroked="f">
              <v:textbox style="mso-next-textbox:#_x0000_s1229;mso-fit-shape-to-text:t" inset="0,0,0,0">
                <w:txbxContent>
                  <w:p w:rsidR="00F7683E" w:rsidRDefault="00F7683E" w:rsidP="002120BB">
                    <w:r>
                      <w:rPr>
                        <w:rFonts w:ascii="Symbol" w:hAnsi="Symbol" w:cs="Symbol"/>
                        <w:color w:val="000000"/>
                        <w:sz w:val="26"/>
                        <w:szCs w:val="26"/>
                        <w:lang w:val="en-US"/>
                      </w:rPr>
                      <w:t></w:t>
                    </w:r>
                  </w:p>
                </w:txbxContent>
              </v:textbox>
            </v:rect>
            <w10:wrap type="none"/>
            <w10:anchorlock/>
          </v:group>
        </w:pict>
      </w:r>
    </w:p>
    <w:p w:rsidR="002120BB" w:rsidRPr="00093E7B" w:rsidRDefault="002120BB" w:rsidP="002120BB">
      <w:pPr>
        <w:pStyle w:val="ConsPlusNormal"/>
        <w:ind w:firstLine="540"/>
        <w:jc w:val="both"/>
        <w:rPr>
          <w:sz w:val="22"/>
          <w:szCs w:val="22"/>
        </w:rPr>
      </w:pPr>
      <w:r w:rsidRPr="00093E7B">
        <w:rPr>
          <w:sz w:val="22"/>
          <w:szCs w:val="22"/>
        </w:rPr>
        <w:t>НП</w:t>
      </w:r>
      <w:r w:rsidRPr="00093E7B">
        <w:rPr>
          <w:sz w:val="22"/>
          <w:szCs w:val="22"/>
          <w:vertAlign w:val="subscript"/>
        </w:rPr>
        <w:t>i</w:t>
      </w:r>
      <w:r w:rsidRPr="00093E7B">
        <w:rPr>
          <w:sz w:val="22"/>
          <w:szCs w:val="22"/>
        </w:rPr>
        <w:t xml:space="preserve"> - налоговый потенциал i-го муниципального образования;</w:t>
      </w:r>
    </w:p>
    <w:p w:rsidR="002120BB" w:rsidRPr="00545646" w:rsidRDefault="002120BB" w:rsidP="002120BB">
      <w:pPr>
        <w:pStyle w:val="ConsPlusNormal"/>
        <w:ind w:firstLine="540"/>
        <w:jc w:val="both"/>
        <w:rPr>
          <w:sz w:val="22"/>
          <w:szCs w:val="22"/>
        </w:rPr>
      </w:pPr>
      <w:r w:rsidRPr="00093E7B">
        <w:rPr>
          <w:sz w:val="22"/>
          <w:szCs w:val="22"/>
        </w:rPr>
        <w:t>ПД</w:t>
      </w:r>
      <w:r w:rsidRPr="00093E7B">
        <w:rPr>
          <w:sz w:val="22"/>
          <w:szCs w:val="22"/>
          <w:vertAlign w:val="subscript"/>
        </w:rPr>
        <w:t>j</w:t>
      </w:r>
      <w:r w:rsidRPr="00093E7B">
        <w:rPr>
          <w:sz w:val="22"/>
          <w:szCs w:val="22"/>
        </w:rPr>
        <w:t xml:space="preserve"> - прогноз поступления доходов в консолидированный бюджет области по j-му налогу;</w:t>
      </w:r>
    </w:p>
    <w:p w:rsidR="002120BB" w:rsidRPr="00D3536E" w:rsidRDefault="00A15E96" w:rsidP="002120BB">
      <w:pPr>
        <w:pStyle w:val="ConsPlusNormal"/>
        <w:ind w:firstLine="540"/>
        <w:jc w:val="both"/>
        <w:rPr>
          <w:sz w:val="22"/>
          <w:szCs w:val="22"/>
        </w:rPr>
      </w:pPr>
      <w:r>
        <w:rPr>
          <w:sz w:val="22"/>
          <w:szCs w:val="22"/>
        </w:rPr>
      </w:r>
      <w:r>
        <w:rPr>
          <w:sz w:val="22"/>
          <w:szCs w:val="22"/>
        </w:rPr>
        <w:pict>
          <v:group id="_x0000_s1167" editas="canvas" style="width:21pt;height:31.15pt;mso-position-horizontal-relative:char;mso-position-vertical-relative:line" coordsize="420,623">
            <o:lock v:ext="edit" aspectratio="t"/>
            <v:shape id="_x0000_s1168" type="#_x0000_t75" style="position:absolute;width:420;height:623" o:preferrelative="f">
              <v:fill o:detectmouseclick="t"/>
              <v:path o:extrusionok="t" o:connecttype="none"/>
              <o:lock v:ext="edit" text="t"/>
            </v:shape>
            <v:rect id="_x0000_s1169" style="position:absolute;left:332;top:29;width:45;height:412;mso-wrap-style:none" filled="f" stroked="f">
              <v:textbox style="mso-next-textbox:#_x0000_s1169;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170" style="position:absolute;left:247;top:29;width:81;height:412;mso-wrap-style:none" filled="f" stroked="f">
              <v:textbox style="mso-next-textbox:#_x0000_s1170;mso-fit-shape-to-text:t" inset="0,0,0,0">
                <w:txbxContent>
                  <w:p w:rsidR="00F7683E" w:rsidRDefault="00F7683E" w:rsidP="002120BB">
                    <w:r>
                      <w:rPr>
                        <w:rFonts w:ascii="Times New Roman" w:hAnsi="Times New Roman" w:cs="Times New Roman"/>
                        <w:color w:val="000000"/>
                        <w:sz w:val="16"/>
                        <w:szCs w:val="16"/>
                        <w:lang w:val="en-US"/>
                      </w:rPr>
                      <w:t>0</w:t>
                    </w:r>
                  </w:p>
                </w:txbxContent>
              </v:textbox>
            </v:rect>
            <v:rect id="_x0000_s1171" style="position:absolute;left:263;top:211;width:45;height:412;mso-wrap-style:none" filled="f" stroked="f">
              <v:textbox style="mso-next-textbox:#_x0000_s1171;mso-fit-shape-to-text:t" inset="0,0,0,0">
                <w:txbxContent>
                  <w:p w:rsidR="00F7683E" w:rsidRDefault="00F7683E" w:rsidP="002120BB">
                    <w:r>
                      <w:rPr>
                        <w:rFonts w:ascii="Times New Roman" w:hAnsi="Times New Roman" w:cs="Times New Roman"/>
                        <w:color w:val="000000"/>
                        <w:sz w:val="16"/>
                        <w:szCs w:val="16"/>
                        <w:lang w:val="en-US"/>
                      </w:rPr>
                      <w:t>j</w:t>
                    </w:r>
                  </w:p>
                </w:txbxContent>
              </v:textbox>
            </v:rect>
            <v:rect id="_x0000_s1172" style="position:absolute;left:40;top:51;width:188;height:544;mso-wrap-style:none" filled="f" stroked="f">
              <v:textbox style="mso-next-textbox:#_x0000_s1172;mso-fit-shape-to-text:t" inset="0,0,0,0">
                <w:txbxContent>
                  <w:p w:rsidR="00F7683E" w:rsidRDefault="00F7683E" w:rsidP="002120BB">
                    <w:r>
                      <w:rPr>
                        <w:rFonts w:ascii="Times New Roman" w:hAnsi="Times New Roman" w:cs="Times New Roman"/>
                        <w:color w:val="000000"/>
                        <w:sz w:val="26"/>
                        <w:szCs w:val="26"/>
                        <w:lang w:val="en-US"/>
                      </w:rPr>
                      <w:t>П</w:t>
                    </w:r>
                  </w:p>
                </w:txbxContent>
              </v:textbox>
            </v:rect>
            <w10:wrap type="none"/>
            <w10:anchorlock/>
          </v:group>
        </w:pict>
      </w:r>
      <w:r w:rsidR="002120BB" w:rsidRPr="00093E7B">
        <w:rPr>
          <w:sz w:val="22"/>
          <w:szCs w:val="22"/>
        </w:rPr>
        <w:t xml:space="preserve"> </w:t>
      </w:r>
      <w:r>
        <w:rPr>
          <w:sz w:val="22"/>
          <w:szCs w:val="22"/>
        </w:rPr>
      </w:r>
      <w:r>
        <w:rPr>
          <w:sz w:val="22"/>
          <w:szCs w:val="22"/>
        </w:rPr>
        <w:pict>
          <v:group id="_x0000_s1159" editas="canvas" style="width:29.25pt;height:31.15pt;mso-position-horizontal-relative:char;mso-position-vertical-relative:line" coordsize="585,623">
            <o:lock v:ext="edit" aspectratio="t"/>
            <v:shape id="_x0000_s1160" type="#_x0000_t75" style="position:absolute;width:585;height:623" o:preferrelative="f">
              <v:fill o:detectmouseclick="t"/>
              <v:path o:extrusionok="t" o:connecttype="none"/>
              <o:lock v:ext="edit" text="t"/>
            </v:shape>
            <v:rect id="_x0000_s1161" style="position:absolute;left:489;top:29;width:45;height:412;mso-wrap-style:none" filled="f" stroked="f">
              <v:textbox style="mso-next-textbox:#_x0000_s1161;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162" style="position:absolute;left:415;top:29;width:81;height:412;mso-wrap-style:none" filled="f" stroked="f">
              <v:textbox style="mso-next-textbox:#_x0000_s1162;mso-fit-shape-to-text:t" inset="0,0,0,0">
                <w:txbxContent>
                  <w:p w:rsidR="00F7683E" w:rsidRDefault="00F7683E" w:rsidP="002120BB">
                    <w:r>
                      <w:rPr>
                        <w:rFonts w:ascii="Times New Roman" w:hAnsi="Times New Roman" w:cs="Times New Roman"/>
                        <w:color w:val="000000"/>
                        <w:sz w:val="16"/>
                        <w:szCs w:val="16"/>
                        <w:lang w:val="en-US"/>
                      </w:rPr>
                      <w:t>1</w:t>
                    </w:r>
                  </w:p>
                </w:txbxContent>
              </v:textbox>
            </v:rect>
            <v:rect id="_x0000_s1163" style="position:absolute;left:251;top:29;width:81;height:412;mso-wrap-style:none" filled="f" stroked="f">
              <v:textbox style="mso-next-textbox:#_x0000_s1163;mso-fit-shape-to-text:t" inset="0,0,0,0">
                <w:txbxContent>
                  <w:p w:rsidR="00F7683E" w:rsidRDefault="00F7683E" w:rsidP="002120BB">
                    <w:r>
                      <w:rPr>
                        <w:rFonts w:ascii="Times New Roman" w:hAnsi="Times New Roman" w:cs="Times New Roman"/>
                        <w:color w:val="000000"/>
                        <w:sz w:val="16"/>
                        <w:szCs w:val="16"/>
                        <w:lang w:val="en-US"/>
                      </w:rPr>
                      <w:t>0</w:t>
                    </w:r>
                  </w:p>
                </w:txbxContent>
              </v:textbox>
            </v:rect>
            <v:rect id="_x0000_s1164" style="position:absolute;left:268;top:211;width:45;height:412;mso-wrap-style:none" filled="f" stroked="f">
              <v:textbox style="mso-next-textbox:#_x0000_s1164;mso-fit-shape-to-text:t" inset="0,0,0,0">
                <w:txbxContent>
                  <w:p w:rsidR="00F7683E" w:rsidRDefault="00F7683E" w:rsidP="002120BB">
                    <w:r>
                      <w:rPr>
                        <w:rFonts w:ascii="Times New Roman" w:hAnsi="Times New Roman" w:cs="Times New Roman"/>
                        <w:color w:val="000000"/>
                        <w:sz w:val="16"/>
                        <w:szCs w:val="16"/>
                        <w:lang w:val="en-US"/>
                      </w:rPr>
                      <w:t>j</w:t>
                    </w:r>
                  </w:p>
                </w:txbxContent>
              </v:textbox>
            </v:rect>
            <v:rect id="_x0000_s1165" style="position:absolute;left:41;top:51;width:188;height:544;mso-wrap-style:none" filled="f" stroked="f">
              <v:textbox style="mso-next-textbox:#_x0000_s1165;mso-fit-shape-to-text:t" inset="0,0,0,0">
                <w:txbxContent>
                  <w:p w:rsidR="00F7683E" w:rsidRDefault="00F7683E" w:rsidP="002120BB">
                    <w:r>
                      <w:rPr>
                        <w:rFonts w:ascii="Times New Roman" w:hAnsi="Times New Roman" w:cs="Times New Roman"/>
                        <w:color w:val="000000"/>
                        <w:sz w:val="26"/>
                        <w:szCs w:val="26"/>
                        <w:lang w:val="en-US"/>
                      </w:rPr>
                      <w:t>П</w:t>
                    </w:r>
                  </w:p>
                </w:txbxContent>
              </v:textbox>
            </v:rect>
            <v:rect id="_x0000_s1166" style="position:absolute;left:337;top:13;width:88;height:425;mso-wrap-style:none" filled="f" stroked="f">
              <v:textbox style="mso-next-textbox:#_x0000_s1166;mso-fit-shape-to-text:t" inset="0,0,0,0">
                <w:txbxContent>
                  <w:p w:rsidR="00F7683E" w:rsidRDefault="00F7683E" w:rsidP="002120BB">
                    <w:r>
                      <w:rPr>
                        <w:rFonts w:ascii="Symbol" w:hAnsi="Symbol" w:cs="Symbol"/>
                        <w:color w:val="000000"/>
                        <w:sz w:val="16"/>
                        <w:szCs w:val="16"/>
                        <w:lang w:val="en-US"/>
                      </w:rPr>
                      <w:t></w:t>
                    </w:r>
                  </w:p>
                </w:txbxContent>
              </v:textbox>
            </v:rect>
            <w10:wrap type="none"/>
            <w10:anchorlock/>
          </v:group>
        </w:pict>
      </w:r>
    </w:p>
    <w:p w:rsidR="002120BB" w:rsidRPr="00D3536E" w:rsidRDefault="002120BB" w:rsidP="002120BB">
      <w:pPr>
        <w:pStyle w:val="ConsPlusNormal"/>
        <w:ind w:firstLine="540"/>
        <w:jc w:val="both"/>
        <w:rPr>
          <w:sz w:val="22"/>
          <w:szCs w:val="22"/>
        </w:rPr>
      </w:pPr>
      <w:r w:rsidRPr="00093E7B">
        <w:rPr>
          <w:sz w:val="22"/>
          <w:szCs w:val="22"/>
        </w:rPr>
        <w:t>- показатели, характеризующие налоговый потенциал i-го муниципального образования по j-му налогу, подлежащему зачислению в консолидированный бюджет области по территории i-го муниципального образования, за два года до текущего года (по налогу на доходы физических лиц - за два года до отчетного года);</w:t>
      </w:r>
    </w:p>
    <w:p w:rsidR="002120BB" w:rsidRPr="00D3536E" w:rsidRDefault="00A15E96" w:rsidP="002120BB">
      <w:pPr>
        <w:pStyle w:val="ConsPlusNormal"/>
        <w:ind w:firstLine="540"/>
        <w:jc w:val="both"/>
        <w:rPr>
          <w:sz w:val="22"/>
          <w:szCs w:val="22"/>
        </w:rPr>
      </w:pPr>
      <w:r>
        <w:rPr>
          <w:sz w:val="22"/>
          <w:szCs w:val="22"/>
        </w:rPr>
      </w:r>
      <w:r>
        <w:rPr>
          <w:sz w:val="22"/>
          <w:szCs w:val="22"/>
        </w:rPr>
        <w:pict>
          <v:group id="_x0000_s1154" editas="canvas" style="width:18.75pt;height:31.15pt;mso-position-horizontal-relative:char;mso-position-vertical-relative:line" coordsize="375,623">
            <o:lock v:ext="edit" aspectratio="t"/>
            <v:shape id="_x0000_s1155" type="#_x0000_t75" style="position:absolute;width:375;height:623" o:preferrelative="f">
              <v:fill o:detectmouseclick="t"/>
              <v:path o:extrusionok="t" o:connecttype="none"/>
              <o:lock v:ext="edit" text="t"/>
            </v:shape>
            <v:rect id="_x0000_s1156" style="position:absolute;left:246;top:29;width:81;height:412;mso-wrap-style:none" filled="f" stroked="f">
              <v:textbox style="mso-next-textbox:#_x0000_s1156;mso-fit-shape-to-text:t" inset="0,0,0,0">
                <w:txbxContent>
                  <w:p w:rsidR="00F7683E" w:rsidRDefault="00F7683E" w:rsidP="002120BB">
                    <w:r>
                      <w:rPr>
                        <w:rFonts w:ascii="Times New Roman" w:hAnsi="Times New Roman" w:cs="Times New Roman"/>
                        <w:color w:val="000000"/>
                        <w:sz w:val="16"/>
                        <w:szCs w:val="16"/>
                        <w:lang w:val="en-US"/>
                      </w:rPr>
                      <w:t>0</w:t>
                    </w:r>
                  </w:p>
                </w:txbxContent>
              </v:textbox>
            </v:rect>
            <v:rect id="_x0000_s1157" style="position:absolute;left:263;top:211;width:45;height:412;mso-wrap-style:none" filled="f" stroked="f">
              <v:textbox style="mso-next-textbox:#_x0000_s1157;mso-fit-shape-to-text:t" inset="0,0,0,0">
                <w:txbxContent>
                  <w:p w:rsidR="00F7683E" w:rsidRDefault="00F7683E" w:rsidP="002120BB">
                    <w:r>
                      <w:rPr>
                        <w:rFonts w:ascii="Times New Roman" w:hAnsi="Times New Roman" w:cs="Times New Roman"/>
                        <w:color w:val="000000"/>
                        <w:sz w:val="16"/>
                        <w:szCs w:val="16"/>
                        <w:lang w:val="en-US"/>
                      </w:rPr>
                      <w:t>j</w:t>
                    </w:r>
                  </w:p>
                </w:txbxContent>
              </v:textbox>
            </v:rect>
            <v:rect id="_x0000_s1158" style="position:absolute;left:40;top:51;width:188;height:544;mso-wrap-style:none" filled="f" stroked="f">
              <v:textbox style="mso-next-textbox:#_x0000_s1158;mso-fit-shape-to-text:t" inset="0,0,0,0">
                <w:txbxContent>
                  <w:p w:rsidR="00F7683E" w:rsidRDefault="00F7683E" w:rsidP="002120BB">
                    <w:r>
                      <w:rPr>
                        <w:rFonts w:ascii="Times New Roman" w:hAnsi="Times New Roman" w:cs="Times New Roman"/>
                        <w:color w:val="000000"/>
                        <w:sz w:val="26"/>
                        <w:szCs w:val="26"/>
                        <w:lang w:val="en-US"/>
                      </w:rPr>
                      <w:t>П</w:t>
                    </w:r>
                  </w:p>
                </w:txbxContent>
              </v:textbox>
            </v:rect>
            <w10:wrap type="none"/>
            <w10:anchorlock/>
          </v:group>
        </w:pict>
      </w:r>
      <w:r>
        <w:rPr>
          <w:sz w:val="22"/>
          <w:szCs w:val="22"/>
        </w:rPr>
      </w:r>
      <w:r>
        <w:rPr>
          <w:sz w:val="22"/>
          <w:szCs w:val="22"/>
        </w:rPr>
        <w:pict>
          <v:group id="_x0000_s1147" editas="canvas" style="width:26.25pt;height:31.15pt;mso-position-horizontal-relative:char;mso-position-vertical-relative:line" coordsize="525,623">
            <o:lock v:ext="edit" aspectratio="t"/>
            <v:shape id="_x0000_s1148" type="#_x0000_t75" style="position:absolute;width:525;height:623" o:preferrelative="f">
              <v:fill o:detectmouseclick="t"/>
              <v:path o:extrusionok="t" o:connecttype="none"/>
              <o:lock v:ext="edit" text="t"/>
            </v:shape>
            <v:rect id="_x0000_s1149" style="position:absolute;left:403;top:29;width:81;height:412;mso-wrap-style:none" filled="f" stroked="f">
              <v:textbox style="mso-next-textbox:#_x0000_s1149;mso-fit-shape-to-text:t" inset="0,0,0,0">
                <w:txbxContent>
                  <w:p w:rsidR="00F7683E" w:rsidRDefault="00F7683E" w:rsidP="002120BB">
                    <w:r>
                      <w:rPr>
                        <w:rFonts w:ascii="Times New Roman" w:hAnsi="Times New Roman" w:cs="Times New Roman"/>
                        <w:color w:val="000000"/>
                        <w:sz w:val="16"/>
                        <w:szCs w:val="16"/>
                        <w:lang w:val="en-US"/>
                      </w:rPr>
                      <w:t>1</w:t>
                    </w:r>
                  </w:p>
                </w:txbxContent>
              </v:textbox>
            </v:rect>
            <v:rect id="_x0000_s1150" style="position:absolute;left:244;top:29;width:81;height:412;mso-wrap-style:none" filled="f" stroked="f">
              <v:textbox style="mso-next-textbox:#_x0000_s1150;mso-fit-shape-to-text:t" inset="0,0,0,0">
                <w:txbxContent>
                  <w:p w:rsidR="00F7683E" w:rsidRDefault="00F7683E" w:rsidP="002120BB">
                    <w:r>
                      <w:rPr>
                        <w:rFonts w:ascii="Times New Roman" w:hAnsi="Times New Roman" w:cs="Times New Roman"/>
                        <w:color w:val="000000"/>
                        <w:sz w:val="16"/>
                        <w:szCs w:val="16"/>
                        <w:lang w:val="en-US"/>
                      </w:rPr>
                      <w:t>0</w:t>
                    </w:r>
                  </w:p>
                </w:txbxContent>
              </v:textbox>
            </v:rect>
            <v:rect id="_x0000_s1151" style="position:absolute;left:260;top:211;width:45;height:412;mso-wrap-style:none" filled="f" stroked="f">
              <v:textbox style="mso-next-textbox:#_x0000_s1151;mso-fit-shape-to-text:t" inset="0,0,0,0">
                <w:txbxContent>
                  <w:p w:rsidR="00F7683E" w:rsidRDefault="00F7683E" w:rsidP="002120BB">
                    <w:r>
                      <w:rPr>
                        <w:rFonts w:ascii="Times New Roman" w:hAnsi="Times New Roman" w:cs="Times New Roman"/>
                        <w:color w:val="000000"/>
                        <w:sz w:val="16"/>
                        <w:szCs w:val="16"/>
                        <w:lang w:val="en-US"/>
                      </w:rPr>
                      <w:t>j</w:t>
                    </w:r>
                  </w:p>
                </w:txbxContent>
              </v:textbox>
            </v:rect>
            <v:rect id="_x0000_s1152" style="position:absolute;left:40;top:51;width:188;height:544;mso-wrap-style:none" filled="f" stroked="f">
              <v:textbox style="mso-next-textbox:#_x0000_s1152;mso-fit-shape-to-text:t" inset="0,0,0,0">
                <w:txbxContent>
                  <w:p w:rsidR="00F7683E" w:rsidRDefault="00F7683E" w:rsidP="002120BB">
                    <w:r>
                      <w:rPr>
                        <w:rFonts w:ascii="Times New Roman" w:hAnsi="Times New Roman" w:cs="Times New Roman"/>
                        <w:color w:val="000000"/>
                        <w:sz w:val="26"/>
                        <w:szCs w:val="26"/>
                        <w:lang w:val="en-US"/>
                      </w:rPr>
                      <w:t>П</w:t>
                    </w:r>
                  </w:p>
                </w:txbxContent>
              </v:textbox>
            </v:rect>
            <v:rect id="_x0000_s1153" style="position:absolute;left:327;top:13;width:88;height:425;mso-wrap-style:none" filled="f" stroked="f">
              <v:textbox style="mso-next-textbox:#_x0000_s1153;mso-fit-shape-to-text:t" inset="0,0,0,0">
                <w:txbxContent>
                  <w:p w:rsidR="00F7683E" w:rsidRDefault="00F7683E" w:rsidP="002120BB">
                    <w:r>
                      <w:rPr>
                        <w:rFonts w:ascii="Symbol" w:hAnsi="Symbol" w:cs="Symbol"/>
                        <w:color w:val="000000"/>
                        <w:sz w:val="16"/>
                        <w:szCs w:val="16"/>
                        <w:lang w:val="en-US"/>
                      </w:rPr>
                      <w:t></w:t>
                    </w:r>
                  </w:p>
                </w:txbxContent>
              </v:textbox>
            </v:rect>
            <w10:wrap type="none"/>
            <w10:anchorlock/>
          </v:group>
        </w:pict>
      </w:r>
      <w:r w:rsidR="002120BB" w:rsidRPr="00093E7B">
        <w:rPr>
          <w:sz w:val="22"/>
          <w:szCs w:val="22"/>
        </w:rPr>
        <w:t xml:space="preserve"> </w:t>
      </w:r>
    </w:p>
    <w:p w:rsidR="002120BB" w:rsidRPr="00093E7B" w:rsidRDefault="002120BB" w:rsidP="002120BB">
      <w:pPr>
        <w:pStyle w:val="ConsPlusNormal"/>
        <w:ind w:firstLine="540"/>
        <w:jc w:val="both"/>
        <w:rPr>
          <w:sz w:val="22"/>
          <w:szCs w:val="22"/>
        </w:rPr>
      </w:pPr>
      <w:r w:rsidRPr="00093E7B">
        <w:rPr>
          <w:sz w:val="22"/>
          <w:szCs w:val="22"/>
        </w:rPr>
        <w:t xml:space="preserve">- показатели, характеризующие налоговый потенциал по j-му налогу, подлежащему зачислению </w:t>
      </w:r>
      <w:r w:rsidR="0056508B">
        <w:rPr>
          <w:sz w:val="22"/>
          <w:szCs w:val="22"/>
        </w:rPr>
        <w:br/>
      </w:r>
      <w:r w:rsidRPr="00093E7B">
        <w:rPr>
          <w:sz w:val="22"/>
          <w:szCs w:val="22"/>
        </w:rPr>
        <w:t>в консолидированный бюджет области, за два года до текущего года (по налогу на доходы физических лиц - за два года до отчетного года);</w:t>
      </w:r>
    </w:p>
    <w:p w:rsidR="002120BB" w:rsidRPr="00093E7B" w:rsidRDefault="002120BB" w:rsidP="002120BB">
      <w:pPr>
        <w:pStyle w:val="ConsPlusNormal"/>
        <w:ind w:firstLine="540"/>
        <w:jc w:val="both"/>
        <w:rPr>
          <w:sz w:val="22"/>
          <w:szCs w:val="22"/>
        </w:rPr>
      </w:pPr>
      <w:r w:rsidRPr="00093E7B">
        <w:rPr>
          <w:sz w:val="22"/>
          <w:szCs w:val="22"/>
        </w:rPr>
        <w:t>k - норматив отчислений по j-му налогу в бюджет муниципального образования в прогнозном году;</w:t>
      </w:r>
    </w:p>
    <w:p w:rsidR="002120BB" w:rsidRPr="00093E7B" w:rsidRDefault="002120BB" w:rsidP="002120BB">
      <w:pPr>
        <w:pStyle w:val="ConsPlusNormal"/>
        <w:ind w:firstLine="540"/>
        <w:jc w:val="both"/>
        <w:rPr>
          <w:sz w:val="22"/>
          <w:szCs w:val="22"/>
        </w:rPr>
      </w:pPr>
      <w:r w:rsidRPr="00093E7B">
        <w:rPr>
          <w:sz w:val="22"/>
          <w:szCs w:val="22"/>
        </w:rPr>
        <w:t>n - количество налогов.</w:t>
      </w:r>
    </w:p>
    <w:p w:rsidR="002120BB" w:rsidRPr="00093E7B" w:rsidRDefault="002120BB" w:rsidP="002120BB">
      <w:pPr>
        <w:pStyle w:val="ConsPlusNormal"/>
        <w:jc w:val="both"/>
        <w:rPr>
          <w:sz w:val="22"/>
          <w:szCs w:val="22"/>
        </w:rPr>
      </w:pPr>
    </w:p>
    <w:p w:rsidR="002120BB" w:rsidRPr="00093E7B" w:rsidRDefault="002120BB" w:rsidP="002120BB">
      <w:pPr>
        <w:pStyle w:val="ConsPlusTitle"/>
        <w:jc w:val="center"/>
        <w:outlineLvl w:val="1"/>
        <w:rPr>
          <w:rFonts w:ascii="Times New Roman" w:hAnsi="Times New Roman" w:cs="Times New Roman"/>
          <w:sz w:val="22"/>
          <w:szCs w:val="22"/>
        </w:rPr>
      </w:pPr>
      <w:r w:rsidRPr="00093E7B">
        <w:rPr>
          <w:rFonts w:ascii="Times New Roman" w:hAnsi="Times New Roman" w:cs="Times New Roman"/>
          <w:sz w:val="22"/>
          <w:szCs w:val="22"/>
        </w:rPr>
        <w:t>Порядок расчета индекса бюджетных расходов</w:t>
      </w:r>
    </w:p>
    <w:p w:rsidR="002120BB" w:rsidRPr="00093E7B" w:rsidRDefault="002120BB" w:rsidP="002120BB">
      <w:pPr>
        <w:pStyle w:val="ConsPlusNormal"/>
        <w:jc w:val="both"/>
        <w:rPr>
          <w:sz w:val="22"/>
          <w:szCs w:val="22"/>
        </w:rPr>
      </w:pPr>
    </w:p>
    <w:p w:rsidR="002120BB" w:rsidRPr="00093E7B" w:rsidRDefault="002120BB" w:rsidP="002120BB">
      <w:pPr>
        <w:pStyle w:val="ConsPlusNormal"/>
        <w:ind w:firstLine="540"/>
        <w:jc w:val="both"/>
        <w:rPr>
          <w:sz w:val="22"/>
          <w:szCs w:val="22"/>
        </w:rPr>
      </w:pPr>
      <w:r w:rsidRPr="00093E7B">
        <w:rPr>
          <w:sz w:val="22"/>
          <w:szCs w:val="22"/>
        </w:rPr>
        <w:t>1. Индекс бюджетных расходов (далее - ИБР) муниципального образования рассчитывается с использованием нормативных расходов бюджетов муниципальных образований по направлениям расходов (видам муниципальных услуг), включенным в перечень муниципальных услуг для расчета ИБР.</w:t>
      </w:r>
    </w:p>
    <w:p w:rsidR="002120BB" w:rsidRPr="00093E7B" w:rsidRDefault="002120BB" w:rsidP="002120BB">
      <w:pPr>
        <w:pStyle w:val="ConsPlusNormal"/>
        <w:ind w:firstLine="540"/>
        <w:jc w:val="both"/>
        <w:rPr>
          <w:sz w:val="22"/>
          <w:szCs w:val="22"/>
        </w:rPr>
      </w:pPr>
      <w:r w:rsidRPr="00093E7B">
        <w:rPr>
          <w:sz w:val="22"/>
          <w:szCs w:val="22"/>
        </w:rPr>
        <w:t>В репрезентативный перечень муниципальных услуг для расчета ИБР включаются наиболее значимые по своему объему расходы из перечня отнесенных действующим законодательством к вопросам местного значения.</w:t>
      </w:r>
    </w:p>
    <w:p w:rsidR="002120BB" w:rsidRPr="00093E7B" w:rsidRDefault="002120BB" w:rsidP="002120BB">
      <w:pPr>
        <w:pStyle w:val="ConsPlusNormal"/>
        <w:ind w:firstLine="540"/>
        <w:jc w:val="both"/>
        <w:rPr>
          <w:sz w:val="22"/>
          <w:szCs w:val="22"/>
        </w:rPr>
      </w:pPr>
      <w:r w:rsidRPr="00093E7B">
        <w:rPr>
          <w:sz w:val="22"/>
          <w:szCs w:val="22"/>
        </w:rPr>
        <w:t>2. Репрезентативный перечень муниципальных услуг для расчета ИБР муниципальных образований соответствующего типа определяется ежегодно при составлении проекта бюджета на очередной финансовый год (на очередной финансовый год и плановый период).</w:t>
      </w:r>
    </w:p>
    <w:p w:rsidR="002120BB" w:rsidRPr="00093E7B" w:rsidRDefault="002120BB" w:rsidP="002120BB">
      <w:pPr>
        <w:pStyle w:val="ConsPlusNormal"/>
        <w:ind w:firstLine="540"/>
        <w:jc w:val="both"/>
        <w:rPr>
          <w:sz w:val="22"/>
          <w:szCs w:val="22"/>
        </w:rPr>
      </w:pPr>
      <w:r w:rsidRPr="00093E7B">
        <w:rPr>
          <w:sz w:val="22"/>
          <w:szCs w:val="22"/>
        </w:rPr>
        <w:t>3. ИБР i-го поселения показывает насколько больше или меньше бюджетных средств на душу населения по сравнению со средним для всех поселений муниципального района уровнем необходимо затратить в данном поселении для реализации закрепленных за ним полномочий по предоставлению муниципальных услуг.</w:t>
      </w:r>
    </w:p>
    <w:p w:rsidR="002120BB" w:rsidRPr="00093E7B" w:rsidRDefault="002120BB" w:rsidP="002120BB">
      <w:pPr>
        <w:pStyle w:val="ConsPlusNormal"/>
        <w:ind w:firstLine="540"/>
        <w:jc w:val="both"/>
        <w:rPr>
          <w:sz w:val="22"/>
          <w:szCs w:val="22"/>
        </w:rPr>
      </w:pPr>
      <w:r w:rsidRPr="00093E7B">
        <w:rPr>
          <w:sz w:val="22"/>
          <w:szCs w:val="22"/>
        </w:rPr>
        <w:t>ИБР i-го муниципального района (муниципального округа, городского округа) показывает насколько больше или меньше бюджетных средств на душу населения по сравнению со средним для всех муниципальных районов (муниципальных округов, городских округов) области уровнем необходимо затратить в данном муниципальном районе (муниципальном округе, городском округе) для реализации закрепленных за ним полномочий по предоставлению муниципальных услуг.</w:t>
      </w:r>
    </w:p>
    <w:p w:rsidR="002120BB" w:rsidRPr="00093E7B" w:rsidRDefault="002120BB" w:rsidP="002120BB">
      <w:pPr>
        <w:pStyle w:val="ConsPlusNormal"/>
        <w:ind w:firstLine="540"/>
        <w:jc w:val="both"/>
        <w:rPr>
          <w:sz w:val="22"/>
          <w:szCs w:val="22"/>
        </w:rPr>
      </w:pPr>
      <w:r w:rsidRPr="00093E7B">
        <w:rPr>
          <w:sz w:val="22"/>
          <w:szCs w:val="22"/>
        </w:rPr>
        <w:t xml:space="preserve">4. ИБР i-го муниципального образования по всем видам муниципальных услуг, включенных </w:t>
      </w:r>
      <w:r w:rsidR="0056508B">
        <w:rPr>
          <w:sz w:val="22"/>
          <w:szCs w:val="22"/>
        </w:rPr>
        <w:br/>
      </w:r>
      <w:r w:rsidRPr="00093E7B">
        <w:rPr>
          <w:sz w:val="22"/>
          <w:szCs w:val="22"/>
        </w:rPr>
        <w:t>в репрезентативный перечень, определяется по формуле:</w:t>
      </w:r>
    </w:p>
    <w:p w:rsidR="002120BB" w:rsidRPr="00093E7B" w:rsidRDefault="00A15E96" w:rsidP="002120BB">
      <w:pPr>
        <w:pStyle w:val="ConsPlusNormal"/>
        <w:jc w:val="center"/>
        <w:rPr>
          <w:sz w:val="22"/>
          <w:szCs w:val="22"/>
        </w:rPr>
      </w:pPr>
      <w:r>
        <w:rPr>
          <w:sz w:val="22"/>
          <w:szCs w:val="22"/>
        </w:rPr>
      </w:r>
      <w:r>
        <w:rPr>
          <w:sz w:val="22"/>
          <w:szCs w:val="22"/>
        </w:rPr>
        <w:pict>
          <v:group id="_x0000_s1120" editas="canvas" style="width:115.5pt;height:84.1pt;mso-position-horizontal-relative:char;mso-position-vertical-relative:line" coordsize="2310,1682">
            <o:lock v:ext="edit" aspectratio="t"/>
            <v:shape id="_x0000_s1121" type="#_x0000_t75" style="position:absolute;width:2310;height:1682" o:preferrelative="f">
              <v:fill o:detectmouseclick="t"/>
              <v:path o:extrusionok="t" o:connecttype="none"/>
              <o:lock v:ext="edit" text="t"/>
            </v:shape>
            <v:line id="_x0000_s1122" style="position:absolute" from="916,728" to="2201,729" strokeweight="31e-5mm"/>
            <v:rect id="_x0000_s1123" style="position:absolute;left:2210;top:558;width:66;height:544;mso-wrap-style:none" filled="f" stroked="f">
              <v:textbox style="mso-next-textbox:#_x0000_s1123;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124" style="position:absolute;left:1752;top:919;width:333;height:544;mso-wrap-style:none" filled="f" stroked="f">
              <v:textbox style="mso-next-textbox:#_x0000_s1124;mso-fit-shape-to-text:t" inset="0,0,0,0">
                <w:txbxContent>
                  <w:p w:rsidR="00F7683E" w:rsidRDefault="00F7683E" w:rsidP="002120BB">
                    <w:r>
                      <w:rPr>
                        <w:rFonts w:ascii="Times New Roman" w:hAnsi="Times New Roman" w:cs="Times New Roman"/>
                        <w:color w:val="000000"/>
                        <w:sz w:val="26"/>
                        <w:szCs w:val="26"/>
                        <w:lang w:val="en-US"/>
                      </w:rPr>
                      <w:t>НР</w:t>
                    </w:r>
                  </w:p>
                </w:txbxContent>
              </v:textbox>
            </v:rect>
            <v:rect id="_x0000_s1125" style="position:absolute;left:934;top:919;width:169;height:544;mso-wrap-style:none" filled="f" stroked="f">
              <v:textbox style="mso-next-textbox:#_x0000_s1125;mso-fit-shape-to-text:t" inset="0,0,0,0">
                <w:txbxContent>
                  <w:p w:rsidR="00F7683E" w:rsidRDefault="00F7683E" w:rsidP="002120BB">
                    <w:r>
                      <w:rPr>
                        <w:rFonts w:ascii="Times New Roman" w:hAnsi="Times New Roman" w:cs="Times New Roman"/>
                        <w:color w:val="000000"/>
                        <w:sz w:val="26"/>
                        <w:szCs w:val="26"/>
                        <w:lang w:val="en-US"/>
                      </w:rPr>
                      <w:t>Ч</w:t>
                    </w:r>
                  </w:p>
                </w:txbxContent>
              </v:textbox>
            </v:rect>
            <v:rect id="_x0000_s1126" style="position:absolute;left:1912;top:197;width:169;height:544;mso-wrap-style:none" filled="f" stroked="f">
              <v:textbox style="mso-next-textbox:#_x0000_s1126;mso-fit-shape-to-text:t" inset="0,0,0,0">
                <w:txbxContent>
                  <w:p w:rsidR="00F7683E" w:rsidRDefault="00F7683E" w:rsidP="002120BB">
                    <w:r>
                      <w:rPr>
                        <w:rFonts w:ascii="Times New Roman" w:hAnsi="Times New Roman" w:cs="Times New Roman"/>
                        <w:color w:val="000000"/>
                        <w:sz w:val="26"/>
                        <w:szCs w:val="26"/>
                        <w:lang w:val="en-US"/>
                      </w:rPr>
                      <w:t>Ч</w:t>
                    </w:r>
                  </w:p>
                </w:txbxContent>
              </v:textbox>
            </v:rect>
            <v:rect id="_x0000_s1127" style="position:absolute;left:934;top:197;width:333;height:544;mso-wrap-style:none" filled="f" stroked="f">
              <v:textbox style="mso-next-textbox:#_x0000_s1127;mso-fit-shape-to-text:t" inset="0,0,0,0">
                <w:txbxContent>
                  <w:p w:rsidR="00F7683E" w:rsidRDefault="00F7683E" w:rsidP="002120BB">
                    <w:r>
                      <w:rPr>
                        <w:rFonts w:ascii="Times New Roman" w:hAnsi="Times New Roman" w:cs="Times New Roman"/>
                        <w:color w:val="000000"/>
                        <w:sz w:val="26"/>
                        <w:szCs w:val="26"/>
                        <w:lang w:val="en-US"/>
                      </w:rPr>
                      <w:t>НР</w:t>
                    </w:r>
                  </w:p>
                </w:txbxContent>
              </v:textbox>
            </v:rect>
            <v:rect id="_x0000_s1128" style="position:absolute;left:40;top:558;width:482;height:544;mso-wrap-style:none" filled="f" stroked="f">
              <v:textbox style="mso-next-textbox:#_x0000_s1128;mso-fit-shape-to-text:t" inset="0,0,0,0">
                <w:txbxContent>
                  <w:p w:rsidR="00F7683E" w:rsidRDefault="00F7683E" w:rsidP="002120BB">
                    <w:r>
                      <w:rPr>
                        <w:rFonts w:ascii="Times New Roman" w:hAnsi="Times New Roman" w:cs="Times New Roman"/>
                        <w:color w:val="000000"/>
                        <w:sz w:val="26"/>
                        <w:szCs w:val="26"/>
                        <w:lang w:val="en-US"/>
                      </w:rPr>
                      <w:t>ИБР</w:t>
                    </w:r>
                  </w:p>
                </w:txbxContent>
              </v:textbox>
            </v:rect>
            <v:rect id="_x0000_s1129" style="position:absolute;left:1534;top:749;width:81;height:412;mso-wrap-style:none" filled="f" stroked="f">
              <v:textbox style="mso-next-textbox:#_x0000_s1129;mso-fit-shape-to-text:t" inset="0,0,0,0">
                <w:txbxContent>
                  <w:p w:rsidR="00F7683E" w:rsidRDefault="00F7683E" w:rsidP="002120BB">
                    <w:r>
                      <w:rPr>
                        <w:rFonts w:ascii="Times New Roman" w:hAnsi="Times New Roman" w:cs="Times New Roman"/>
                        <w:color w:val="000000"/>
                        <w:sz w:val="16"/>
                        <w:szCs w:val="16"/>
                        <w:lang w:val="en-US"/>
                      </w:rPr>
                      <w:t>n</w:t>
                    </w:r>
                  </w:p>
                </w:txbxContent>
              </v:textbox>
            </v:rect>
            <v:rect id="_x0000_s1130" style="position:absolute;left:1605;top:1270;width:81;height:412;mso-wrap-style:none" filled="f" stroked="f">
              <v:textbox style="mso-next-textbox:#_x0000_s1130;mso-fit-shape-to-text:t" inset="0,0,0,0">
                <w:txbxContent>
                  <w:p w:rsidR="00F7683E" w:rsidRDefault="00F7683E" w:rsidP="002120BB">
                    <w:r>
                      <w:rPr>
                        <w:rFonts w:ascii="Times New Roman" w:hAnsi="Times New Roman" w:cs="Times New Roman"/>
                        <w:color w:val="000000"/>
                        <w:sz w:val="16"/>
                        <w:szCs w:val="16"/>
                        <w:lang w:val="en-US"/>
                      </w:rPr>
                      <w:t>1</w:t>
                    </w:r>
                  </w:p>
                </w:txbxContent>
              </v:textbox>
            </v:rect>
            <v:rect id="_x0000_s1131" style="position:absolute;left:1476;top:1270;width:45;height:412;mso-wrap-style:none" filled="f" stroked="f">
              <v:textbox style="mso-next-textbox:#_x0000_s1131;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132" style="position:absolute;left:2107;top:1083;width:45;height:412;mso-wrap-style:none" filled="f" stroked="f">
              <v:textbox style="mso-next-textbox:#_x0000_s1132;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133" style="position:absolute;left:1130;top:1083;width:45;height:412;mso-wrap-style:none" filled="f" stroked="f">
              <v:textbox style="mso-next-textbox:#_x0000_s1133;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134" style="position:absolute;left:1694;top:27;width:81;height:412;mso-wrap-style:none" filled="f" stroked="f">
              <v:textbox style="mso-next-textbox:#_x0000_s1134;mso-fit-shape-to-text:t" inset="0,0,0,0">
                <w:txbxContent>
                  <w:p w:rsidR="00F7683E" w:rsidRDefault="00F7683E" w:rsidP="002120BB">
                    <w:r>
                      <w:rPr>
                        <w:rFonts w:ascii="Times New Roman" w:hAnsi="Times New Roman" w:cs="Times New Roman"/>
                        <w:color w:val="000000"/>
                        <w:sz w:val="16"/>
                        <w:szCs w:val="16"/>
                        <w:lang w:val="en-US"/>
                      </w:rPr>
                      <w:t>n</w:t>
                    </w:r>
                  </w:p>
                </w:txbxContent>
              </v:textbox>
            </v:rect>
            <v:rect id="_x0000_s1135" style="position:absolute;left:1766;top:548;width:81;height:412;mso-wrap-style:none" filled="f" stroked="f">
              <v:textbox style="mso-next-textbox:#_x0000_s1135;mso-fit-shape-to-text:t" inset="0,0,0,0">
                <w:txbxContent>
                  <w:p w:rsidR="00F7683E" w:rsidRDefault="00F7683E" w:rsidP="002120BB">
                    <w:r>
                      <w:rPr>
                        <w:rFonts w:ascii="Times New Roman" w:hAnsi="Times New Roman" w:cs="Times New Roman"/>
                        <w:color w:val="000000"/>
                        <w:sz w:val="16"/>
                        <w:szCs w:val="16"/>
                        <w:lang w:val="en-US"/>
                      </w:rPr>
                      <w:t>1</w:t>
                    </w:r>
                  </w:p>
                </w:txbxContent>
              </v:textbox>
            </v:rect>
            <v:rect id="_x0000_s1136" style="position:absolute;left:1636;top:548;width:45;height:412;mso-wrap-style:none" filled="f" stroked="f">
              <v:textbox style="mso-next-textbox:#_x0000_s1136;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137" style="position:absolute;left:2107;top:361;width:45;height:412;mso-wrap-style:none" filled="f" stroked="f">
              <v:textbox style="mso-next-textbox:#_x0000_s1137;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138" style="position:absolute;left:1290;top:361;width:45;height:412;mso-wrap-style:none" filled="f" stroked="f">
              <v:textbox style="mso-next-textbox:#_x0000_s1138;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139" style="position:absolute;left:548;top:722;width:45;height:412;mso-wrap-style:none" filled="f" stroked="f">
              <v:textbox style="mso-next-textbox:#_x0000_s1139;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140" style="position:absolute;left:1434;top:818;width:286;height:764;mso-wrap-style:none" filled="f" stroked="f">
              <v:textbox style="mso-next-textbox:#_x0000_s1140;mso-fit-shape-to-text:t" inset="0,0,0,0">
                <w:txbxContent>
                  <w:p w:rsidR="00F7683E" w:rsidRDefault="00F7683E" w:rsidP="002120BB">
                    <w:r>
                      <w:rPr>
                        <w:rFonts w:ascii="Symbol" w:hAnsi="Symbol" w:cs="Symbol"/>
                        <w:color w:val="000000"/>
                        <w:sz w:val="40"/>
                        <w:szCs w:val="40"/>
                        <w:lang w:val="en-US"/>
                      </w:rPr>
                      <w:t></w:t>
                    </w:r>
                  </w:p>
                </w:txbxContent>
              </v:textbox>
            </v:rect>
            <v:rect id="_x0000_s1141" style="position:absolute;left:1594;top:96;width:286;height:764;mso-wrap-style:none" filled="f" stroked="f">
              <v:textbox style="mso-next-textbox:#_x0000_s1141;mso-fit-shape-to-text:t" inset="0,0,0,0">
                <w:txbxContent>
                  <w:p w:rsidR="00F7683E" w:rsidRDefault="00F7683E" w:rsidP="002120BB">
                    <w:r>
                      <w:rPr>
                        <w:rFonts w:ascii="Symbol" w:hAnsi="Symbol" w:cs="Symbol"/>
                        <w:color w:val="000000"/>
                        <w:sz w:val="40"/>
                        <w:szCs w:val="40"/>
                        <w:lang w:val="en-US"/>
                      </w:rPr>
                      <w:t></w:t>
                    </w:r>
                  </w:p>
                </w:txbxContent>
              </v:textbox>
            </v:rect>
            <v:rect id="_x0000_s1142" style="position:absolute;left:1529;top:1253;width:88;height:425;mso-wrap-style:none" filled="f" stroked="f">
              <v:textbox style="mso-next-textbox:#_x0000_s1142;mso-fit-shape-to-text:t" inset="0,0,0,0">
                <w:txbxContent>
                  <w:p w:rsidR="00F7683E" w:rsidRDefault="00F7683E" w:rsidP="002120BB">
                    <w:r>
                      <w:rPr>
                        <w:rFonts w:ascii="Symbol" w:hAnsi="Symbol" w:cs="Symbol"/>
                        <w:color w:val="000000"/>
                        <w:sz w:val="16"/>
                        <w:szCs w:val="16"/>
                        <w:lang w:val="en-US"/>
                      </w:rPr>
                      <w:t></w:t>
                    </w:r>
                  </w:p>
                </w:txbxContent>
              </v:textbox>
            </v:rect>
            <v:rect id="_x0000_s1143" style="position:absolute;left:1689;top:531;width:88;height:425;mso-wrap-style:none" filled="f" stroked="f">
              <v:textbox style="mso-next-textbox:#_x0000_s1143;mso-fit-shape-to-text:t" inset="0,0,0,0">
                <w:txbxContent>
                  <w:p w:rsidR="00F7683E" w:rsidRDefault="00F7683E" w:rsidP="002120BB">
                    <w:r>
                      <w:rPr>
                        <w:rFonts w:ascii="Symbol" w:hAnsi="Symbol" w:cs="Symbol"/>
                        <w:color w:val="000000"/>
                        <w:sz w:val="16"/>
                        <w:szCs w:val="16"/>
                        <w:lang w:val="en-US"/>
                      </w:rPr>
                      <w:t></w:t>
                    </w:r>
                  </w:p>
                </w:txbxContent>
              </v:textbox>
            </v:rect>
            <v:rect id="_x0000_s1144" style="position:absolute;left:1246;top:889;width:143;height:566;mso-wrap-style:none" filled="f" stroked="f">
              <v:textbox style="mso-next-textbox:#_x0000_s1144;mso-fit-shape-to-text:t" inset="0,0,0,0">
                <w:txbxContent>
                  <w:p w:rsidR="00F7683E" w:rsidRDefault="00F7683E" w:rsidP="002120BB">
                    <w:r>
                      <w:rPr>
                        <w:rFonts w:ascii="Symbol" w:hAnsi="Symbol" w:cs="Symbol"/>
                        <w:color w:val="000000"/>
                        <w:sz w:val="26"/>
                        <w:szCs w:val="26"/>
                        <w:lang w:val="en-US"/>
                      </w:rPr>
                      <w:t></w:t>
                    </w:r>
                  </w:p>
                </w:txbxContent>
              </v:textbox>
            </v:rect>
            <v:rect id="_x0000_s1145" style="position:absolute;left:1407;top:167;width:143;height:566;mso-wrap-style:none" filled="f" stroked="f">
              <v:textbox style="mso-next-textbox:#_x0000_s1145;mso-fit-shape-to-text:t" inset="0,0,0,0">
                <w:txbxContent>
                  <w:p w:rsidR="00F7683E" w:rsidRDefault="00F7683E" w:rsidP="002120BB">
                    <w:r>
                      <w:rPr>
                        <w:rFonts w:ascii="Symbol" w:hAnsi="Symbol" w:cs="Symbol"/>
                        <w:color w:val="000000"/>
                        <w:sz w:val="26"/>
                        <w:szCs w:val="26"/>
                        <w:lang w:val="en-US"/>
                      </w:rPr>
                      <w:t></w:t>
                    </w:r>
                  </w:p>
                </w:txbxContent>
              </v:textbox>
            </v:rect>
            <v:rect id="_x0000_s1146" style="position:absolute;left:698;top:528;width:143;height:566;mso-wrap-style:none" filled="f" stroked="f">
              <v:textbox style="mso-next-textbox:#_x0000_s1146;mso-fit-shape-to-text:t" inset="0,0,0,0">
                <w:txbxContent>
                  <w:p w:rsidR="00F7683E" w:rsidRDefault="00F7683E" w:rsidP="002120BB">
                    <w:r>
                      <w:rPr>
                        <w:rFonts w:ascii="Symbol" w:hAnsi="Symbol" w:cs="Symbol"/>
                        <w:color w:val="000000"/>
                        <w:sz w:val="26"/>
                        <w:szCs w:val="26"/>
                        <w:lang w:val="en-US"/>
                      </w:rPr>
                      <w:t></w:t>
                    </w:r>
                  </w:p>
                </w:txbxContent>
              </v:textbox>
            </v:rect>
            <w10:wrap type="none"/>
            <w10:anchorlock/>
          </v:group>
        </w:pict>
      </w:r>
    </w:p>
    <w:p w:rsidR="002120BB" w:rsidRPr="00093E7B" w:rsidRDefault="002120BB" w:rsidP="002120BB">
      <w:pPr>
        <w:pStyle w:val="ConsPlusNormal"/>
        <w:ind w:firstLine="540"/>
        <w:jc w:val="both"/>
        <w:rPr>
          <w:sz w:val="22"/>
          <w:szCs w:val="22"/>
        </w:rPr>
      </w:pPr>
      <w:r w:rsidRPr="00093E7B">
        <w:rPr>
          <w:sz w:val="22"/>
          <w:szCs w:val="22"/>
        </w:rPr>
        <w:t>где:</w:t>
      </w:r>
    </w:p>
    <w:p w:rsidR="002120BB" w:rsidRPr="00093E7B" w:rsidRDefault="002120BB" w:rsidP="002120BB">
      <w:pPr>
        <w:pStyle w:val="ConsPlusNormal"/>
        <w:ind w:firstLine="540"/>
        <w:jc w:val="both"/>
        <w:rPr>
          <w:sz w:val="22"/>
          <w:szCs w:val="22"/>
        </w:rPr>
      </w:pPr>
      <w:r w:rsidRPr="00093E7B">
        <w:rPr>
          <w:sz w:val="22"/>
          <w:szCs w:val="22"/>
        </w:rPr>
        <w:t>ИБР</w:t>
      </w:r>
      <w:r w:rsidRPr="00093E7B">
        <w:rPr>
          <w:sz w:val="22"/>
          <w:szCs w:val="22"/>
          <w:vertAlign w:val="subscript"/>
        </w:rPr>
        <w:t>i</w:t>
      </w:r>
      <w:r w:rsidRPr="00093E7B">
        <w:rPr>
          <w:sz w:val="22"/>
          <w:szCs w:val="22"/>
        </w:rPr>
        <w:t xml:space="preserve"> - индекс бюджетных расходов i-го муниципального образования;</w:t>
      </w:r>
    </w:p>
    <w:p w:rsidR="002120BB" w:rsidRPr="00093E7B" w:rsidRDefault="002120BB" w:rsidP="002120BB">
      <w:pPr>
        <w:pStyle w:val="ConsPlusNormal"/>
        <w:ind w:firstLine="540"/>
        <w:jc w:val="both"/>
        <w:rPr>
          <w:sz w:val="22"/>
          <w:szCs w:val="22"/>
        </w:rPr>
      </w:pPr>
      <w:r w:rsidRPr="00093E7B">
        <w:rPr>
          <w:sz w:val="22"/>
          <w:szCs w:val="22"/>
        </w:rPr>
        <w:t>НР</w:t>
      </w:r>
      <w:r w:rsidRPr="00093E7B">
        <w:rPr>
          <w:sz w:val="22"/>
          <w:szCs w:val="22"/>
          <w:vertAlign w:val="subscript"/>
        </w:rPr>
        <w:t>i</w:t>
      </w:r>
      <w:r w:rsidRPr="00093E7B">
        <w:rPr>
          <w:sz w:val="22"/>
          <w:szCs w:val="22"/>
        </w:rPr>
        <w:t xml:space="preserve"> - объем нормативных расходов по видам муниципальных услуг, включенных </w:t>
      </w:r>
      <w:r w:rsidR="0056508B">
        <w:rPr>
          <w:sz w:val="22"/>
          <w:szCs w:val="22"/>
        </w:rPr>
        <w:br/>
      </w:r>
      <w:r w:rsidRPr="00093E7B">
        <w:rPr>
          <w:sz w:val="22"/>
          <w:szCs w:val="22"/>
        </w:rPr>
        <w:t>в репрезентативный перечень, по i-му муниципальному образованию;</w:t>
      </w:r>
    </w:p>
    <w:p w:rsidR="002120BB" w:rsidRPr="00093E7B" w:rsidRDefault="002120BB" w:rsidP="002120BB">
      <w:pPr>
        <w:pStyle w:val="ConsPlusNormal"/>
        <w:ind w:firstLine="540"/>
        <w:jc w:val="both"/>
        <w:rPr>
          <w:sz w:val="22"/>
          <w:szCs w:val="22"/>
        </w:rPr>
      </w:pPr>
      <w:r w:rsidRPr="00093E7B">
        <w:rPr>
          <w:sz w:val="22"/>
          <w:szCs w:val="22"/>
        </w:rPr>
        <w:t>Ч</w:t>
      </w:r>
      <w:r w:rsidRPr="00093E7B">
        <w:rPr>
          <w:sz w:val="22"/>
          <w:szCs w:val="22"/>
          <w:vertAlign w:val="subscript"/>
        </w:rPr>
        <w:t>i</w:t>
      </w:r>
      <w:r w:rsidRPr="00093E7B">
        <w:rPr>
          <w:sz w:val="22"/>
          <w:szCs w:val="22"/>
        </w:rPr>
        <w:t xml:space="preserve"> - численность населения i-го муниципального образования;</w:t>
      </w:r>
    </w:p>
    <w:p w:rsidR="002120BB" w:rsidRPr="00093E7B" w:rsidRDefault="002120BB" w:rsidP="002120BB">
      <w:pPr>
        <w:pStyle w:val="ConsPlusNormal"/>
        <w:ind w:firstLine="540"/>
        <w:jc w:val="both"/>
        <w:rPr>
          <w:sz w:val="22"/>
          <w:szCs w:val="22"/>
        </w:rPr>
      </w:pPr>
      <w:r w:rsidRPr="00093E7B">
        <w:rPr>
          <w:sz w:val="22"/>
          <w:szCs w:val="22"/>
        </w:rPr>
        <w:t>n - число поселений в составе муниципального района или муниципальных образований определенного типа в составе области.</w:t>
      </w:r>
    </w:p>
    <w:p w:rsidR="002120BB" w:rsidRPr="00093E7B" w:rsidRDefault="002120BB" w:rsidP="002120BB">
      <w:pPr>
        <w:pStyle w:val="ConsPlusNormal"/>
        <w:ind w:firstLine="540"/>
        <w:jc w:val="both"/>
        <w:rPr>
          <w:sz w:val="22"/>
          <w:szCs w:val="22"/>
        </w:rPr>
      </w:pPr>
      <w:r w:rsidRPr="00093E7B">
        <w:rPr>
          <w:sz w:val="22"/>
          <w:szCs w:val="22"/>
        </w:rPr>
        <w:t>5. Объем нормативных расходов в i-м муниципальном образовании определяется по формуле:</w:t>
      </w:r>
    </w:p>
    <w:p w:rsidR="002120BB" w:rsidRDefault="00A15E96" w:rsidP="002120BB">
      <w:pPr>
        <w:pStyle w:val="ConsPlusNormal"/>
        <w:ind w:firstLine="540"/>
        <w:jc w:val="center"/>
        <w:rPr>
          <w:sz w:val="22"/>
          <w:szCs w:val="22"/>
          <w:lang w:val="en-US"/>
        </w:rPr>
      </w:pPr>
      <w:r>
        <w:rPr>
          <w:sz w:val="22"/>
          <w:szCs w:val="22"/>
        </w:rPr>
      </w:r>
      <w:r w:rsidRPr="00A15E96">
        <w:rPr>
          <w:sz w:val="22"/>
          <w:szCs w:val="22"/>
        </w:rPr>
        <w:pict>
          <v:group id="_x0000_s1090" editas="canvas" style="width:161.75pt;height:48.8pt;mso-position-horizontal-relative:char;mso-position-vertical-relative:line" coordorigin=",-3" coordsize="3235,976">
            <o:lock v:ext="edit" aspectratio="t"/>
            <v:shape id="_x0000_s1091" type="#_x0000_t75" style="position:absolute;top:-3;width:3235;height:976" o:preferrelative="f">
              <v:fill o:detectmouseclick="t"/>
              <v:path o:extrusionok="t" o:connecttype="none"/>
              <o:lock v:ext="edit" text="t"/>
            </v:shape>
            <v:rect id="_x0000_s1092" style="position:absolute;left:2021;top:-3;width:147;height:820;mso-wrap-style:none" filled="f" stroked="f">
              <v:textbox style="mso-next-textbox:#_x0000_s1092;mso-fit-shape-to-text:t" inset="0,0,0,0">
                <w:txbxContent>
                  <w:p w:rsidR="00F7683E" w:rsidRDefault="00F7683E" w:rsidP="002120BB">
                    <w:r>
                      <w:rPr>
                        <w:rFonts w:ascii="Symbol" w:hAnsi="Symbol" w:cs="Symbol"/>
                        <w:color w:val="000000"/>
                        <w:sz w:val="44"/>
                        <w:szCs w:val="44"/>
                        <w:lang w:val="en-US"/>
                      </w:rPr>
                      <w:t></w:t>
                    </w:r>
                  </w:p>
                </w:txbxContent>
              </v:textbox>
            </v:rect>
            <v:rect id="_x0000_s1093" style="position:absolute;left:2399;top:-3;width:147;height:820;mso-wrap-style:none" filled="f" stroked="f">
              <v:textbox style="mso-next-textbox:#_x0000_s1093;mso-fit-shape-to-text:t" inset="0,0,0,0">
                <w:txbxContent>
                  <w:p w:rsidR="00F7683E" w:rsidRDefault="00F7683E" w:rsidP="002120BB">
                    <w:r>
                      <w:rPr>
                        <w:rFonts w:ascii="Symbol" w:hAnsi="Symbol" w:cs="Symbol"/>
                        <w:color w:val="000000"/>
                        <w:sz w:val="44"/>
                        <w:szCs w:val="44"/>
                        <w:lang w:val="en-US"/>
                      </w:rPr>
                      <w:t></w:t>
                    </w:r>
                  </w:p>
                </w:txbxContent>
              </v:textbox>
            </v:rect>
            <v:rect id="_x0000_s1094" style="position:absolute;left:3054;top:208;width:66;height:544;mso-wrap-style:none" filled="f" stroked="f">
              <v:textbox style="mso-next-textbox:#_x0000_s1094;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095" style="position:absolute;left:2965;top:208;width:87;height:544;mso-wrap-style:none" filled="f" stroked="f">
              <v:textbox style="mso-next-textbox:#_x0000_s1095;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096" style="position:absolute;left:2675;top:208;width:169;height:544;mso-wrap-style:none" filled="f" stroked="f">
              <v:textbox style="mso-next-textbox:#_x0000_s1096;mso-fit-shape-to-text:t" inset="0,0,0,0">
                <w:txbxContent>
                  <w:p w:rsidR="00F7683E" w:rsidRDefault="00F7683E" w:rsidP="002120BB">
                    <w:r>
                      <w:rPr>
                        <w:rFonts w:ascii="Times New Roman" w:hAnsi="Times New Roman" w:cs="Times New Roman"/>
                        <w:color w:val="000000"/>
                        <w:sz w:val="26"/>
                        <w:szCs w:val="26"/>
                        <w:lang w:val="en-US"/>
                      </w:rPr>
                      <w:t>Ч</w:t>
                    </w:r>
                  </w:p>
                </w:txbxContent>
              </v:textbox>
            </v:rect>
            <v:rect id="_x0000_s1097" style="position:absolute;left:2085;top:208;width:188;height:544;mso-wrap-style:none" filled="f" stroked="f">
              <v:textbox style="mso-next-textbox:#_x0000_s1097;mso-fit-shape-to-text:t" inset="0,0,0,0">
                <w:txbxContent>
                  <w:p w:rsidR="00F7683E" w:rsidRDefault="00F7683E" w:rsidP="002120BB">
                    <w:r>
                      <w:rPr>
                        <w:rFonts w:ascii="Times New Roman" w:hAnsi="Times New Roman" w:cs="Times New Roman"/>
                        <w:color w:val="000000"/>
                        <w:sz w:val="26"/>
                        <w:szCs w:val="26"/>
                        <w:lang w:val="en-US"/>
                      </w:rPr>
                      <w:t>K</w:t>
                    </w:r>
                  </w:p>
                </w:txbxContent>
              </v:textbox>
            </v:rect>
            <v:rect id="_x0000_s1098" style="position:absolute;left:1181;top:208;width:188;height:544;mso-wrap-style:none" filled="f" stroked="f">
              <v:textbox style="mso-next-textbox:#_x0000_s1098;mso-fit-shape-to-text:t" inset="0,0,0,0">
                <w:txbxContent>
                  <w:p w:rsidR="00F7683E" w:rsidRDefault="00F7683E" w:rsidP="002120BB">
                    <w:r>
                      <w:rPr>
                        <w:rFonts w:ascii="Times New Roman" w:hAnsi="Times New Roman" w:cs="Times New Roman"/>
                        <w:color w:val="000000"/>
                        <w:sz w:val="26"/>
                        <w:szCs w:val="26"/>
                        <w:lang w:val="en-US"/>
                      </w:rPr>
                      <w:t>N</w:t>
                    </w:r>
                  </w:p>
                </w:txbxContent>
              </v:textbox>
            </v:rect>
            <v:rect id="_x0000_s1099" style="position:absolute;left:1078;top:208;width:87;height:544;mso-wrap-style:none" filled="f" stroked="f">
              <v:textbox style="mso-next-textbox:#_x0000_s1099;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100" style="position:absolute;left:40;top:208;width:333;height:544;mso-wrap-style:none" filled="f" stroked="f">
              <v:textbox style="mso-next-textbox:#_x0000_s1100;mso-fit-shape-to-text:t" inset="0,0,0,0">
                <w:txbxContent>
                  <w:p w:rsidR="00F7683E" w:rsidRDefault="00F7683E" w:rsidP="002120BB">
                    <w:r>
                      <w:rPr>
                        <w:rFonts w:ascii="Times New Roman" w:hAnsi="Times New Roman" w:cs="Times New Roman"/>
                        <w:color w:val="000000"/>
                        <w:sz w:val="26"/>
                        <w:szCs w:val="26"/>
                        <w:lang w:val="en-US"/>
                      </w:rPr>
                      <w:t>НР</w:t>
                    </w:r>
                  </w:p>
                </w:txbxContent>
              </v:textbox>
            </v:rect>
            <v:rect id="_x0000_s1101" style="position:absolute;left:2890;top:186;width:45;height:412;mso-wrap-style:none" filled="f" stroked="f">
              <v:textbox style="mso-next-textbox:#_x0000_s1101;mso-fit-shape-to-text:t" inset="0,0,0,0">
                <w:txbxContent>
                  <w:p w:rsidR="00F7683E" w:rsidRDefault="00F7683E" w:rsidP="002120BB">
                    <w:r>
                      <w:rPr>
                        <w:rFonts w:ascii="Times New Roman" w:hAnsi="Times New Roman" w:cs="Times New Roman"/>
                        <w:color w:val="000000"/>
                        <w:sz w:val="16"/>
                        <w:szCs w:val="16"/>
                        <w:lang w:val="en-US"/>
                      </w:rPr>
                      <w:t>j</w:t>
                    </w:r>
                  </w:p>
                </w:txbxContent>
              </v:textbox>
            </v:rect>
            <v:rect id="_x0000_s1102" style="position:absolute;left:2874;top:373;width:45;height:412;mso-wrap-style:none" filled="f" stroked="f">
              <v:textbox style="mso-next-textbox:#_x0000_s1102;mso-fit-shape-to-text:t" inset="0,0,0,0">
                <w:txbxContent>
                  <w:p w:rsidR="00F7683E" w:rsidRDefault="00F7683E" w:rsidP="002120BB">
                    <w:r>
                      <w:rPr>
                        <w:rFonts w:ascii="Times New Roman" w:hAnsi="Times New Roman" w:cs="Times New Roman"/>
                        <w:color w:val="000000"/>
                        <w:sz w:val="16"/>
                        <w:szCs w:val="16"/>
                        <w:lang w:val="en-US"/>
                      </w:rPr>
                      <w:t>l</w:t>
                    </w:r>
                  </w:p>
                </w:txbxContent>
              </v:textbox>
            </v:rect>
            <v:rect id="_x0000_s1103" style="position:absolute;left:862;top:34;width:81;height:412;mso-wrap-style:none" filled="f" stroked="f">
              <v:textbox style="mso-next-textbox:#_x0000_s1103;mso-fit-shape-to-text:t" inset="0,0,0,0">
                <w:txbxContent>
                  <w:p w:rsidR="00F7683E" w:rsidRDefault="00F7683E" w:rsidP="002120BB">
                    <w:r>
                      <w:rPr>
                        <w:rFonts w:ascii="Times New Roman" w:hAnsi="Times New Roman" w:cs="Times New Roman"/>
                        <w:color w:val="000000"/>
                        <w:sz w:val="16"/>
                        <w:szCs w:val="16"/>
                        <w:lang w:val="en-US"/>
                      </w:rPr>
                      <w:t>n</w:t>
                    </w:r>
                  </w:p>
                </w:txbxContent>
              </v:textbox>
            </v:rect>
            <v:rect id="_x0000_s1104" style="position:absolute;left:939;top:561;width:81;height:412;mso-wrap-style:none" filled="f" stroked="f">
              <v:textbox style="mso-next-textbox:#_x0000_s1104;mso-fit-shape-to-text:t" inset="0,0,0,0">
                <w:txbxContent>
                  <w:p w:rsidR="00F7683E" w:rsidRDefault="00F7683E" w:rsidP="002120BB">
                    <w:r>
                      <w:rPr>
                        <w:rFonts w:ascii="Times New Roman" w:hAnsi="Times New Roman" w:cs="Times New Roman"/>
                        <w:color w:val="000000"/>
                        <w:sz w:val="16"/>
                        <w:szCs w:val="16"/>
                        <w:lang w:val="en-US"/>
                      </w:rPr>
                      <w:t>1</w:t>
                    </w:r>
                  </w:p>
                </w:txbxContent>
              </v:textbox>
            </v:rect>
            <v:rect id="_x0000_s1105" style="position:absolute;left:819;top:561;width:45;height:412;mso-wrap-style:none" filled="f" stroked="f">
              <v:textbox style="mso-next-textbox:#_x0000_s1105;mso-fit-shape-to-text:t" inset="0,0,0,0">
                <w:txbxContent>
                  <w:p w:rsidR="00F7683E" w:rsidRDefault="00F7683E" w:rsidP="002120BB">
                    <w:r>
                      <w:rPr>
                        <w:rFonts w:ascii="Times New Roman" w:hAnsi="Times New Roman" w:cs="Times New Roman"/>
                        <w:color w:val="000000"/>
                        <w:sz w:val="16"/>
                        <w:szCs w:val="16"/>
                        <w:lang w:val="en-US"/>
                      </w:rPr>
                      <w:t>j</w:t>
                    </w:r>
                  </w:p>
                </w:txbxContent>
              </v:textbox>
            </v:rect>
            <v:rect id="_x0000_s1106" style="position:absolute;left:1791;top:34;width:125;height:412;mso-wrap-style:none" filled="f" stroked="f">
              <v:textbox style="mso-next-textbox:#_x0000_s1106;mso-fit-shape-to-text:t" inset="0,0,0,0">
                <w:txbxContent>
                  <w:p w:rsidR="00F7683E" w:rsidRDefault="00F7683E" w:rsidP="002120BB">
                    <w:r>
                      <w:rPr>
                        <w:rFonts w:ascii="Times New Roman" w:hAnsi="Times New Roman" w:cs="Times New Roman"/>
                        <w:color w:val="000000"/>
                        <w:sz w:val="16"/>
                        <w:szCs w:val="16"/>
                        <w:lang w:val="en-US"/>
                      </w:rPr>
                      <w:t>m</w:t>
                    </w:r>
                  </w:p>
                </w:txbxContent>
              </v:textbox>
            </v:rect>
            <v:rect id="_x0000_s1107" style="position:absolute;left:1882;top:561;width:81;height:412;mso-wrap-style:none" filled="f" stroked="f">
              <v:textbox style="mso-next-textbox:#_x0000_s1107;mso-fit-shape-to-text:t" inset="0,0,0,0">
                <w:txbxContent>
                  <w:p w:rsidR="00F7683E" w:rsidRDefault="00F7683E" w:rsidP="002120BB">
                    <w:r>
                      <w:rPr>
                        <w:rFonts w:ascii="Times New Roman" w:hAnsi="Times New Roman" w:cs="Times New Roman"/>
                        <w:color w:val="000000"/>
                        <w:sz w:val="16"/>
                        <w:szCs w:val="16"/>
                        <w:lang w:val="en-US"/>
                      </w:rPr>
                      <w:t>1</w:t>
                    </w:r>
                  </w:p>
                </w:txbxContent>
              </v:textbox>
            </v:rect>
            <v:rect id="_x0000_s1108" style="position:absolute;left:1755;top:561;width:45;height:412;mso-wrap-style:none" filled="f" stroked="f">
              <v:textbox style="mso-next-textbox:#_x0000_s1108;mso-fit-shape-to-text:t" inset="0,0,0,0">
                <w:txbxContent>
                  <w:p w:rsidR="00F7683E" w:rsidRDefault="00F7683E" w:rsidP="002120BB">
                    <w:r>
                      <w:rPr>
                        <w:rFonts w:ascii="Times New Roman" w:hAnsi="Times New Roman" w:cs="Times New Roman"/>
                        <w:color w:val="000000"/>
                        <w:sz w:val="16"/>
                        <w:szCs w:val="16"/>
                        <w:lang w:val="en-US"/>
                      </w:rPr>
                      <w:t>l</w:t>
                    </w:r>
                  </w:p>
                </w:txbxContent>
              </v:textbox>
            </v:rect>
            <v:rect id="_x0000_s1109" style="position:absolute;left:2320;top:186;width:45;height:412;mso-wrap-style:none" filled="f" stroked="f">
              <v:textbox style="mso-next-textbox:#_x0000_s1109;mso-fit-shape-to-text:t" inset="0,0,0,0">
                <w:txbxContent>
                  <w:p w:rsidR="00F7683E" w:rsidRDefault="00F7683E" w:rsidP="002120BB">
                    <w:r>
                      <w:rPr>
                        <w:rFonts w:ascii="Times New Roman" w:hAnsi="Times New Roman" w:cs="Times New Roman"/>
                        <w:color w:val="000000"/>
                        <w:sz w:val="16"/>
                        <w:szCs w:val="16"/>
                        <w:lang w:val="en-US"/>
                      </w:rPr>
                      <w:t>j</w:t>
                    </w:r>
                  </w:p>
                </w:txbxContent>
              </v:textbox>
            </v:rect>
            <v:rect id="_x0000_s1110" style="position:absolute;left:2304;top:373;width:45;height:412;mso-wrap-style:none" filled="f" stroked="f">
              <v:textbox style="mso-next-textbox:#_x0000_s1110;mso-fit-shape-to-text:t" inset="0,0,0,0">
                <w:txbxContent>
                  <w:p w:rsidR="00F7683E" w:rsidRDefault="00F7683E" w:rsidP="002120BB">
                    <w:r>
                      <w:rPr>
                        <w:rFonts w:ascii="Times New Roman" w:hAnsi="Times New Roman" w:cs="Times New Roman"/>
                        <w:color w:val="000000"/>
                        <w:sz w:val="16"/>
                        <w:szCs w:val="16"/>
                        <w:lang w:val="en-US"/>
                      </w:rPr>
                      <w:t>l</w:t>
                    </w:r>
                  </w:p>
                </w:txbxContent>
              </v:textbox>
            </v:rect>
            <v:rect id="_x0000_s1111" style="position:absolute;left:1413;top:373;width:45;height:412;mso-wrap-style:none" filled="f" stroked="f">
              <v:textbox style="mso-next-textbox:#_x0000_s1111;mso-fit-shape-to-text:t" inset="0,0,0,0">
                <w:txbxContent>
                  <w:p w:rsidR="00F7683E" w:rsidRDefault="00F7683E" w:rsidP="002120BB">
                    <w:r>
                      <w:rPr>
                        <w:rFonts w:ascii="Times New Roman" w:hAnsi="Times New Roman" w:cs="Times New Roman"/>
                        <w:color w:val="000000"/>
                        <w:sz w:val="16"/>
                        <w:szCs w:val="16"/>
                        <w:lang w:val="en-US"/>
                      </w:rPr>
                      <w:t>j</w:t>
                    </w:r>
                  </w:p>
                </w:txbxContent>
              </v:textbox>
            </v:rect>
            <v:rect id="_x0000_s1112" style="position:absolute;left:398;top:373;width:45;height:412;mso-wrap-style:none" filled="f" stroked="f">
              <v:textbox style="mso-next-textbox:#_x0000_s1112;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113" style="position:absolute;left:2484;top:177;width:143;height:566;mso-wrap-style:none" filled="f" stroked="f">
              <v:textbox style="mso-next-textbox:#_x0000_s1113;mso-fit-shape-to-text:t" inset="0,0,0,0">
                <w:txbxContent>
                  <w:p w:rsidR="00F7683E" w:rsidRDefault="00F7683E" w:rsidP="002120BB">
                    <w:r>
                      <w:rPr>
                        <w:rFonts w:ascii="Symbol" w:hAnsi="Symbol" w:cs="Symbol"/>
                        <w:color w:val="000000"/>
                        <w:sz w:val="26"/>
                        <w:szCs w:val="26"/>
                        <w:lang w:val="en-US"/>
                      </w:rPr>
                      <w:t></w:t>
                    </w:r>
                  </w:p>
                </w:txbxContent>
              </v:textbox>
            </v:rect>
            <v:rect id="_x0000_s1114" style="position:absolute;left:1521;top:177;width:143;height:566;mso-wrap-style:none" filled="f" stroked="f">
              <v:textbox style="mso-next-textbox:#_x0000_s1114;mso-fit-shape-to-text:t" inset="0,0,0,0">
                <w:txbxContent>
                  <w:p w:rsidR="00F7683E" w:rsidRDefault="00F7683E" w:rsidP="002120BB">
                    <w:r>
                      <w:rPr>
                        <w:rFonts w:ascii="Symbol" w:hAnsi="Symbol" w:cs="Symbol"/>
                        <w:color w:val="000000"/>
                        <w:sz w:val="26"/>
                        <w:szCs w:val="26"/>
                        <w:lang w:val="en-US"/>
                      </w:rPr>
                      <w:t></w:t>
                    </w:r>
                  </w:p>
                </w:txbxContent>
              </v:textbox>
            </v:rect>
            <v:rect id="_x0000_s1115" style="position:absolute;left:548;top:177;width:143;height:566;mso-wrap-style:none" filled="f" stroked="f">
              <v:textbox style="mso-next-textbox:#_x0000_s1115;mso-fit-shape-to-text:t" inset="0,0,0,0">
                <w:txbxContent>
                  <w:p w:rsidR="00F7683E" w:rsidRDefault="00F7683E" w:rsidP="002120BB">
                    <w:r>
                      <w:rPr>
                        <w:rFonts w:ascii="Symbol" w:hAnsi="Symbol" w:cs="Symbol"/>
                        <w:color w:val="000000"/>
                        <w:sz w:val="26"/>
                        <w:szCs w:val="26"/>
                        <w:lang w:val="en-US"/>
                      </w:rPr>
                      <w:t></w:t>
                    </w:r>
                  </w:p>
                </w:txbxContent>
              </v:textbox>
            </v:rect>
            <v:rect id="_x0000_s1116" style="position:absolute;left:762;top:105;width:286;height:764;mso-wrap-style:none" filled="f" stroked="f">
              <v:textbox style="mso-next-textbox:#_x0000_s1116;mso-fit-shape-to-text:t" inset="0,0,0,0">
                <w:txbxContent>
                  <w:p w:rsidR="00F7683E" w:rsidRDefault="00F7683E" w:rsidP="002120BB">
                    <w:r>
                      <w:rPr>
                        <w:rFonts w:ascii="Symbol" w:hAnsi="Symbol" w:cs="Symbol"/>
                        <w:color w:val="000000"/>
                        <w:sz w:val="40"/>
                        <w:szCs w:val="40"/>
                        <w:lang w:val="en-US"/>
                      </w:rPr>
                      <w:t></w:t>
                    </w:r>
                  </w:p>
                </w:txbxContent>
              </v:textbox>
            </v:rect>
            <v:rect id="_x0000_s1117" style="position:absolute;left:1710;top:105;width:286;height:764;mso-wrap-style:none" filled="f" stroked="f">
              <v:textbox style="mso-next-textbox:#_x0000_s1117;mso-fit-shape-to-text:t" inset="0,0,0,0">
                <w:txbxContent>
                  <w:p w:rsidR="00F7683E" w:rsidRDefault="00F7683E" w:rsidP="002120BB">
                    <w:r>
                      <w:rPr>
                        <w:rFonts w:ascii="Symbol" w:hAnsi="Symbol" w:cs="Symbol"/>
                        <w:color w:val="000000"/>
                        <w:sz w:val="40"/>
                        <w:szCs w:val="40"/>
                        <w:lang w:val="en-US"/>
                      </w:rPr>
                      <w:t></w:t>
                    </w:r>
                  </w:p>
                </w:txbxContent>
              </v:textbox>
            </v:rect>
            <v:rect id="_x0000_s1118" style="position:absolute;left:862;top:544;width:88;height:425;mso-wrap-style:none" filled="f" stroked="f">
              <v:textbox style="mso-next-textbox:#_x0000_s1118;mso-fit-shape-to-text:t" inset="0,0,0,0">
                <w:txbxContent>
                  <w:p w:rsidR="00F7683E" w:rsidRDefault="00F7683E" w:rsidP="002120BB">
                    <w:r>
                      <w:rPr>
                        <w:rFonts w:ascii="Symbol" w:hAnsi="Symbol" w:cs="Symbol"/>
                        <w:color w:val="000000"/>
                        <w:sz w:val="16"/>
                        <w:szCs w:val="16"/>
                        <w:lang w:val="en-US"/>
                      </w:rPr>
                      <w:t></w:t>
                    </w:r>
                  </w:p>
                </w:txbxContent>
              </v:textbox>
            </v:rect>
            <v:rect id="_x0000_s1119" style="position:absolute;left:1805;top:544;width:88;height:425;mso-wrap-style:none" filled="f" stroked="f">
              <v:textbox style="mso-next-textbox:#_x0000_s1119;mso-fit-shape-to-text:t" inset="0,0,0,0">
                <w:txbxContent>
                  <w:p w:rsidR="00F7683E" w:rsidRDefault="00F7683E" w:rsidP="002120BB">
                    <w:r>
                      <w:rPr>
                        <w:rFonts w:ascii="Symbol" w:hAnsi="Symbol" w:cs="Symbol"/>
                        <w:color w:val="000000"/>
                        <w:sz w:val="16"/>
                        <w:szCs w:val="16"/>
                        <w:lang w:val="en-US"/>
                      </w:rPr>
                      <w:t></w:t>
                    </w:r>
                  </w:p>
                </w:txbxContent>
              </v:textbox>
            </v:rect>
            <w10:wrap type="none"/>
            <w10:anchorlock/>
          </v:group>
        </w:pict>
      </w:r>
    </w:p>
    <w:p w:rsidR="002120BB" w:rsidRPr="00093E7B" w:rsidRDefault="002120BB" w:rsidP="002120BB">
      <w:pPr>
        <w:pStyle w:val="ConsPlusNormal"/>
        <w:ind w:firstLine="540"/>
        <w:rPr>
          <w:sz w:val="22"/>
          <w:szCs w:val="22"/>
        </w:rPr>
      </w:pPr>
      <w:r w:rsidRPr="00093E7B">
        <w:rPr>
          <w:sz w:val="22"/>
          <w:szCs w:val="22"/>
        </w:rPr>
        <w:t>где:</w:t>
      </w:r>
    </w:p>
    <w:p w:rsidR="002120BB" w:rsidRPr="00093E7B" w:rsidRDefault="002120BB" w:rsidP="002120BB">
      <w:pPr>
        <w:pStyle w:val="ConsPlusNormal"/>
        <w:ind w:firstLine="540"/>
        <w:jc w:val="both"/>
        <w:rPr>
          <w:sz w:val="22"/>
          <w:szCs w:val="22"/>
        </w:rPr>
      </w:pPr>
      <w:r w:rsidRPr="00093E7B">
        <w:rPr>
          <w:sz w:val="22"/>
          <w:szCs w:val="22"/>
        </w:rPr>
        <w:t>НР</w:t>
      </w:r>
      <w:r w:rsidRPr="00093E7B">
        <w:rPr>
          <w:sz w:val="22"/>
          <w:szCs w:val="22"/>
          <w:vertAlign w:val="subscript"/>
        </w:rPr>
        <w:t>i</w:t>
      </w:r>
      <w:r w:rsidRPr="00093E7B">
        <w:rPr>
          <w:sz w:val="22"/>
          <w:szCs w:val="22"/>
        </w:rPr>
        <w:t xml:space="preserve"> - объем нормативных расходов в i-м муниципальном образовании;</w:t>
      </w:r>
    </w:p>
    <w:p w:rsidR="002120BB" w:rsidRPr="00545646" w:rsidRDefault="002120BB" w:rsidP="002120BB">
      <w:pPr>
        <w:pStyle w:val="ConsPlusNormal"/>
        <w:ind w:firstLine="540"/>
        <w:jc w:val="both"/>
        <w:rPr>
          <w:sz w:val="22"/>
          <w:szCs w:val="22"/>
        </w:rPr>
      </w:pPr>
      <w:r w:rsidRPr="00093E7B">
        <w:rPr>
          <w:sz w:val="22"/>
          <w:szCs w:val="22"/>
        </w:rPr>
        <w:t>N</w:t>
      </w:r>
      <w:r w:rsidRPr="00093E7B">
        <w:rPr>
          <w:sz w:val="22"/>
          <w:szCs w:val="22"/>
          <w:vertAlign w:val="subscript"/>
        </w:rPr>
        <w:t>j</w:t>
      </w:r>
      <w:r w:rsidRPr="00093E7B">
        <w:rPr>
          <w:sz w:val="22"/>
          <w:szCs w:val="22"/>
        </w:rPr>
        <w:t xml:space="preserve"> - нормативные расходы j-го вида;</w:t>
      </w:r>
    </w:p>
    <w:p w:rsidR="002120BB" w:rsidRPr="008D4616" w:rsidRDefault="00A15E96" w:rsidP="002120BB">
      <w:pPr>
        <w:pStyle w:val="ConsPlusNormal"/>
        <w:ind w:firstLine="540"/>
        <w:jc w:val="both"/>
        <w:rPr>
          <w:sz w:val="22"/>
          <w:szCs w:val="22"/>
        </w:rPr>
      </w:pPr>
      <w:r>
        <w:rPr>
          <w:sz w:val="22"/>
          <w:szCs w:val="22"/>
        </w:rPr>
      </w:r>
      <w:r>
        <w:rPr>
          <w:sz w:val="22"/>
          <w:szCs w:val="22"/>
        </w:rPr>
        <w:pict>
          <v:group id="_x0000_s1085" editas="canvas" style="width:18.6pt;height:31.55pt;mso-position-horizontal-relative:char;mso-position-vertical-relative:line" coordsize="372,631">
            <o:lock v:ext="edit" aspectratio="t"/>
            <v:shape id="_x0000_s1086" type="#_x0000_t75" style="position:absolute;width:372;height:631" o:preferrelative="f">
              <v:fill o:detectmouseclick="t"/>
              <v:path o:extrusionok="t" o:connecttype="none"/>
              <o:lock v:ext="edit" text="t"/>
            </v:shape>
            <v:rect id="_x0000_s1087" style="position:absolute;left:281;top:31;width:45;height:412;mso-wrap-style:none" filled="f" stroked="f">
              <v:textbox style="mso-next-textbox:#_x0000_s1087;mso-fit-shape-to-text:t" inset="0,0,0,0">
                <w:txbxContent>
                  <w:p w:rsidR="00F7683E" w:rsidRDefault="00F7683E" w:rsidP="002120BB">
                    <w:r>
                      <w:rPr>
                        <w:rFonts w:ascii="Times New Roman" w:hAnsi="Times New Roman" w:cs="Times New Roman"/>
                        <w:color w:val="000000"/>
                        <w:sz w:val="16"/>
                        <w:szCs w:val="16"/>
                        <w:lang w:val="en-US"/>
                      </w:rPr>
                      <w:t>j</w:t>
                    </w:r>
                  </w:p>
                </w:txbxContent>
              </v:textbox>
            </v:rect>
            <v:rect id="_x0000_s1088" style="position:absolute;left:264;top:219;width:45;height:412;mso-wrap-style:none" filled="f" stroked="f">
              <v:textbox style="mso-next-textbox:#_x0000_s1088;mso-fit-shape-to-text:t" inset="0,0,0,0">
                <w:txbxContent>
                  <w:p w:rsidR="00F7683E" w:rsidRDefault="00F7683E" w:rsidP="002120BB">
                    <w:r>
                      <w:rPr>
                        <w:rFonts w:ascii="Times New Roman" w:hAnsi="Times New Roman" w:cs="Times New Roman"/>
                        <w:color w:val="000000"/>
                        <w:sz w:val="16"/>
                        <w:szCs w:val="16"/>
                        <w:lang w:val="en-US"/>
                      </w:rPr>
                      <w:t>l</w:t>
                    </w:r>
                  </w:p>
                </w:txbxContent>
              </v:textbox>
            </v:rect>
            <v:rect id="_x0000_s1089" style="position:absolute;left:41;top:53;width:203;height:570;mso-wrap-style:none" filled="f" stroked="f">
              <v:textbox style="mso-next-textbox:#_x0000_s1089;mso-fit-shape-to-text:t" inset="0,0,0,0">
                <w:txbxContent>
                  <w:p w:rsidR="00F7683E" w:rsidRDefault="00F7683E" w:rsidP="002120BB">
                    <w:r>
                      <w:rPr>
                        <w:rFonts w:ascii="Times New Roman" w:hAnsi="Times New Roman" w:cs="Times New Roman"/>
                        <w:color w:val="000000"/>
                        <w:sz w:val="28"/>
                        <w:szCs w:val="28"/>
                        <w:lang w:val="en-US"/>
                      </w:rPr>
                      <w:t>K</w:t>
                    </w:r>
                  </w:p>
                </w:txbxContent>
              </v:textbox>
            </v:rect>
            <w10:wrap type="none"/>
            <w10:anchorlock/>
          </v:group>
        </w:pict>
      </w:r>
      <w:r w:rsidR="002120BB" w:rsidRPr="00093E7B">
        <w:rPr>
          <w:sz w:val="22"/>
          <w:szCs w:val="22"/>
        </w:rPr>
        <w:t>- коэффициенты, учитывающие особые условия предоставления услуги j-го вида;</w:t>
      </w:r>
    </w:p>
    <w:p w:rsidR="002120BB" w:rsidRPr="00093E7B" w:rsidRDefault="00A15E96" w:rsidP="002120BB">
      <w:pPr>
        <w:pStyle w:val="ConsPlusNormal"/>
        <w:ind w:firstLine="540"/>
        <w:jc w:val="both"/>
        <w:rPr>
          <w:sz w:val="22"/>
          <w:szCs w:val="22"/>
        </w:rPr>
      </w:pPr>
      <w:r>
        <w:rPr>
          <w:sz w:val="22"/>
          <w:szCs w:val="22"/>
        </w:rPr>
      </w:r>
      <w:r>
        <w:rPr>
          <w:sz w:val="22"/>
          <w:szCs w:val="22"/>
        </w:rPr>
        <w:pict>
          <v:group id="_x0000_s1080" editas="canvas" style="width:17.95pt;height:31.55pt;mso-position-horizontal-relative:char;mso-position-vertical-relative:line" coordsize="359,631">
            <o:lock v:ext="edit" aspectratio="t"/>
            <v:shape id="_x0000_s1081" type="#_x0000_t75" style="position:absolute;width:359;height:631" o:preferrelative="f">
              <v:fill o:detectmouseclick="t"/>
              <v:path o:extrusionok="t" o:connecttype="none"/>
              <o:lock v:ext="edit" text="t"/>
            </v:shape>
            <v:rect id="_x0000_s1082" style="position:absolute;left:265;top:31;width:45;height:412;mso-wrap-style:none" filled="f" stroked="f">
              <v:textbox style="mso-next-textbox:#_x0000_s1082;mso-fit-shape-to-text:t" inset="0,0,0,0">
                <w:txbxContent>
                  <w:p w:rsidR="00F7683E" w:rsidRDefault="00F7683E" w:rsidP="002120BB">
                    <w:r>
                      <w:rPr>
                        <w:rFonts w:ascii="Times New Roman" w:hAnsi="Times New Roman" w:cs="Times New Roman"/>
                        <w:color w:val="000000"/>
                        <w:sz w:val="16"/>
                        <w:szCs w:val="16"/>
                        <w:lang w:val="en-US"/>
                      </w:rPr>
                      <w:t>j</w:t>
                    </w:r>
                  </w:p>
                </w:txbxContent>
              </v:textbox>
            </v:rect>
            <v:rect id="_x0000_s1083" style="position:absolute;left:248;top:219;width:45;height:412;mso-wrap-style:none" filled="f" stroked="f">
              <v:textbox style="mso-next-textbox:#_x0000_s1083;mso-fit-shape-to-text:t" inset="0,0,0,0">
                <w:txbxContent>
                  <w:p w:rsidR="00F7683E" w:rsidRDefault="00F7683E" w:rsidP="002120BB">
                    <w:r>
                      <w:rPr>
                        <w:rFonts w:ascii="Times New Roman" w:hAnsi="Times New Roman" w:cs="Times New Roman"/>
                        <w:color w:val="000000"/>
                        <w:sz w:val="16"/>
                        <w:szCs w:val="16"/>
                        <w:lang w:val="en-US"/>
                      </w:rPr>
                      <w:t>l</w:t>
                    </w:r>
                  </w:p>
                </w:txbxContent>
              </v:textbox>
            </v:rect>
            <v:rect id="_x0000_s1084" style="position:absolute;left:42;top:53;width:182;height:570;mso-wrap-style:none" filled="f" stroked="f">
              <v:textbox style="mso-next-textbox:#_x0000_s1084;mso-fit-shape-to-text:t" inset="0,0,0,0">
                <w:txbxContent>
                  <w:p w:rsidR="00F7683E" w:rsidRDefault="00F7683E" w:rsidP="002120BB">
                    <w:r>
                      <w:rPr>
                        <w:rFonts w:ascii="Times New Roman" w:hAnsi="Times New Roman" w:cs="Times New Roman"/>
                        <w:color w:val="000000"/>
                        <w:sz w:val="28"/>
                        <w:szCs w:val="28"/>
                        <w:lang w:val="en-US"/>
                      </w:rPr>
                      <w:t>Ч</w:t>
                    </w:r>
                  </w:p>
                </w:txbxContent>
              </v:textbox>
            </v:rect>
            <w10:wrap type="none"/>
            <w10:anchorlock/>
          </v:group>
        </w:pict>
      </w:r>
      <w:r w:rsidR="002120BB" w:rsidRPr="00093E7B">
        <w:rPr>
          <w:sz w:val="22"/>
          <w:szCs w:val="22"/>
        </w:rPr>
        <w:t>- количественный показатель j-го вида услуги;</w:t>
      </w:r>
    </w:p>
    <w:p w:rsidR="002120BB" w:rsidRPr="00093E7B" w:rsidRDefault="002120BB" w:rsidP="002120BB">
      <w:pPr>
        <w:pStyle w:val="ConsPlusNormal"/>
        <w:ind w:firstLine="540"/>
        <w:jc w:val="both"/>
        <w:rPr>
          <w:sz w:val="22"/>
          <w:szCs w:val="22"/>
        </w:rPr>
      </w:pPr>
      <w:r w:rsidRPr="00093E7B">
        <w:rPr>
          <w:sz w:val="22"/>
          <w:szCs w:val="22"/>
        </w:rPr>
        <w:lastRenderedPageBreak/>
        <w:t>m - число возможных коэффициентов, учитывающих особые условия предоставления услуги j-го вида, устанавливаемых Правительством Кировской области;</w:t>
      </w:r>
    </w:p>
    <w:p w:rsidR="002120BB" w:rsidRPr="00093E7B" w:rsidRDefault="002120BB" w:rsidP="002120BB">
      <w:pPr>
        <w:pStyle w:val="ConsPlusNormal"/>
        <w:ind w:firstLine="540"/>
        <w:jc w:val="both"/>
        <w:rPr>
          <w:sz w:val="22"/>
          <w:szCs w:val="22"/>
        </w:rPr>
      </w:pPr>
      <w:r w:rsidRPr="00093E7B">
        <w:rPr>
          <w:sz w:val="22"/>
          <w:szCs w:val="22"/>
        </w:rPr>
        <w:t>n - количество j-х видов услуг по i-му муниципальному образованию.</w:t>
      </w:r>
    </w:p>
    <w:p w:rsidR="002120BB" w:rsidRPr="00093E7B" w:rsidRDefault="002120BB" w:rsidP="002120BB">
      <w:pPr>
        <w:pStyle w:val="ConsPlusNormal"/>
        <w:ind w:firstLine="540"/>
        <w:jc w:val="both"/>
        <w:rPr>
          <w:sz w:val="22"/>
          <w:szCs w:val="22"/>
        </w:rPr>
      </w:pPr>
      <w:r w:rsidRPr="00093E7B">
        <w:rPr>
          <w:sz w:val="22"/>
          <w:szCs w:val="22"/>
        </w:rPr>
        <w:t xml:space="preserve">6. Нормативные расходы рассчитываются с использованием финансовых нормативов </w:t>
      </w:r>
      <w:r w:rsidR="0056508B">
        <w:rPr>
          <w:sz w:val="22"/>
          <w:szCs w:val="22"/>
        </w:rPr>
        <w:br/>
      </w:r>
      <w:r w:rsidRPr="00093E7B">
        <w:rPr>
          <w:sz w:val="22"/>
          <w:szCs w:val="22"/>
        </w:rPr>
        <w:t>и коэффициентов, учитывающих особые условия предоставления услуги j-го вида, устанавливаемых Правительством Кировской области (органами местного самоуправления муниципальных районов (муниципальных округов, городских округов)).</w:t>
      </w:r>
    </w:p>
    <w:p w:rsidR="002120BB" w:rsidRPr="00093E7B" w:rsidRDefault="002120BB" w:rsidP="002120BB">
      <w:pPr>
        <w:pStyle w:val="ConsPlusNormal"/>
        <w:ind w:firstLine="540"/>
        <w:jc w:val="both"/>
        <w:rPr>
          <w:sz w:val="22"/>
          <w:szCs w:val="22"/>
        </w:rPr>
      </w:pPr>
      <w:r w:rsidRPr="00093E7B">
        <w:rPr>
          <w:sz w:val="22"/>
          <w:szCs w:val="22"/>
        </w:rPr>
        <w:t xml:space="preserve">7. В целях сокращения разрыва в бюджетной обеспеченности между муниципальными образованиями при расчете дотаций используется нормированное значение ИБР, определяемое </w:t>
      </w:r>
      <w:r w:rsidR="0056508B">
        <w:rPr>
          <w:sz w:val="22"/>
          <w:szCs w:val="22"/>
        </w:rPr>
        <w:br/>
      </w:r>
      <w:r w:rsidRPr="00093E7B">
        <w:rPr>
          <w:sz w:val="22"/>
          <w:szCs w:val="22"/>
        </w:rPr>
        <w:t>по следующей формуле:</w:t>
      </w:r>
    </w:p>
    <w:p w:rsidR="002120BB" w:rsidRDefault="00A15E96" w:rsidP="002120BB">
      <w:pPr>
        <w:pStyle w:val="ConsPlusNormal"/>
        <w:ind w:firstLine="540"/>
        <w:jc w:val="center"/>
        <w:rPr>
          <w:sz w:val="22"/>
          <w:szCs w:val="22"/>
          <w:lang w:val="en-US"/>
        </w:rPr>
      </w:pPr>
      <w:r>
        <w:rPr>
          <w:sz w:val="22"/>
          <w:szCs w:val="22"/>
        </w:rPr>
      </w:r>
      <w:r w:rsidRPr="00A15E96">
        <w:rPr>
          <w:sz w:val="22"/>
          <w:szCs w:val="22"/>
        </w:rPr>
        <w:pict>
          <v:group id="_x0000_s1031" editas="canvas" style="width:234.25pt;height:79.4pt;mso-position-horizontal-relative:char;mso-position-vertical-relative:line" coordsize="4685,1588">
            <o:lock v:ext="edit" aspectratio="t"/>
            <v:shape id="_x0000_s1032" type="#_x0000_t75" style="position:absolute;width:4685;height:1588" o:preferrelative="f">
              <v:fill o:detectmouseclick="t"/>
              <v:path o:extrusionok="t" o:connecttype="none"/>
              <o:lock v:ext="edit" text="t"/>
            </v:shape>
            <v:rect id="_x0000_s1033" style="position:absolute;left:40;top:781;width:129;height:566;mso-wrap-style:none" filled="f" stroked="f">
              <v:textbox style="mso-next-textbox:#_x0000_s1033;mso-fit-shape-to-text:t" inset="0,0,0,0">
                <w:txbxContent>
                  <w:p w:rsidR="00F7683E" w:rsidRDefault="00F7683E" w:rsidP="002120BB">
                    <w:r>
                      <w:rPr>
                        <w:rFonts w:ascii="Symbol" w:hAnsi="Symbol" w:cs="Symbol"/>
                        <w:color w:val="000000"/>
                        <w:sz w:val="26"/>
                        <w:szCs w:val="26"/>
                        <w:lang w:val="en-US"/>
                      </w:rPr>
                      <w:t></w:t>
                    </w:r>
                  </w:p>
                </w:txbxContent>
              </v:textbox>
            </v:rect>
            <v:rect id="_x0000_s1034" style="position:absolute;left:40;top:1022;width:129;height:566;mso-wrap-style:none" filled="f" stroked="f">
              <v:textbox style="mso-next-textbox:#_x0000_s1034;mso-fit-shape-to-text:t" inset="0,0,0,0">
                <w:txbxContent>
                  <w:p w:rsidR="00F7683E" w:rsidRDefault="00F7683E" w:rsidP="002120BB">
                    <w:r>
                      <w:rPr>
                        <w:rFonts w:ascii="Symbol" w:hAnsi="Symbol" w:cs="Symbol"/>
                        <w:color w:val="000000"/>
                        <w:sz w:val="26"/>
                        <w:szCs w:val="26"/>
                        <w:lang w:val="en-US"/>
                      </w:rPr>
                      <w:t></w:t>
                    </w:r>
                  </w:p>
                </w:txbxContent>
              </v:textbox>
            </v:rect>
            <v:rect id="_x0000_s1035" style="position:absolute;left:40;top:287;width:129;height:566;mso-wrap-style:none" filled="f" stroked="f">
              <v:textbox style="mso-next-textbox:#_x0000_s1035;mso-fit-shape-to-text:t" inset="0,0,0,0">
                <w:txbxContent>
                  <w:p w:rsidR="00F7683E" w:rsidRDefault="00F7683E" w:rsidP="002120BB">
                    <w:r>
                      <w:rPr>
                        <w:rFonts w:ascii="Symbol" w:hAnsi="Symbol" w:cs="Symbol"/>
                        <w:color w:val="000000"/>
                        <w:sz w:val="26"/>
                        <w:szCs w:val="26"/>
                        <w:lang w:val="en-US"/>
                      </w:rPr>
                      <w:t></w:t>
                    </w:r>
                  </w:p>
                </w:txbxContent>
              </v:textbox>
            </v:rect>
            <v:rect id="_x0000_s1036" style="position:absolute;left:40;top:528;width:129;height:566;mso-wrap-style:none" filled="f" stroked="f">
              <v:textbox style="mso-next-textbox:#_x0000_s1036;mso-fit-shape-to-text:t" inset="0,0,0,0">
                <w:txbxContent>
                  <w:p w:rsidR="00F7683E" w:rsidRDefault="00F7683E" w:rsidP="002120BB">
                    <w:r>
                      <w:rPr>
                        <w:rFonts w:ascii="Symbol" w:hAnsi="Symbol" w:cs="Symbol"/>
                        <w:color w:val="000000"/>
                        <w:sz w:val="26"/>
                        <w:szCs w:val="26"/>
                        <w:lang w:val="en-US"/>
                      </w:rPr>
                      <w:t></w:t>
                    </w:r>
                  </w:p>
                </w:txbxContent>
              </v:textbox>
            </v:rect>
            <v:rect id="_x0000_s1037" style="position:absolute;left:40;top:34;width:129;height:566;mso-wrap-style:none" filled="f" stroked="f">
              <v:textbox style="mso-next-textbox:#_x0000_s1037;mso-fit-shape-to-text:t" inset="0,0,0,0">
                <w:txbxContent>
                  <w:p w:rsidR="00F7683E" w:rsidRDefault="00F7683E" w:rsidP="002120BB">
                    <w:r>
                      <w:rPr>
                        <w:rFonts w:ascii="Symbol" w:hAnsi="Symbol" w:cs="Symbol"/>
                        <w:color w:val="000000"/>
                        <w:sz w:val="26"/>
                        <w:szCs w:val="26"/>
                        <w:lang w:val="en-US"/>
                      </w:rPr>
                      <w:t></w:t>
                    </w:r>
                  </w:p>
                </w:txbxContent>
              </v:textbox>
            </v:rect>
            <v:rect id="_x0000_s1038" style="position:absolute;left:3342;top:917;width:143;height:566;mso-wrap-style:none" filled="f" stroked="f">
              <v:textbox style="mso-next-textbox:#_x0000_s1038;mso-fit-shape-to-text:t" inset="0,0,0,0">
                <w:txbxContent>
                  <w:p w:rsidR="00F7683E" w:rsidRDefault="00F7683E" w:rsidP="002120BB">
                    <w:r>
                      <w:rPr>
                        <w:rFonts w:ascii="Symbol" w:hAnsi="Symbol" w:cs="Symbol"/>
                        <w:color w:val="000000"/>
                        <w:sz w:val="26"/>
                        <w:szCs w:val="26"/>
                        <w:lang w:val="en-US"/>
                      </w:rPr>
                      <w:t></w:t>
                    </w:r>
                  </w:p>
                </w:txbxContent>
              </v:textbox>
            </v:rect>
            <v:rect id="_x0000_s1039" style="position:absolute;left:910;top:917;width:143;height:566;mso-wrap-style:none" filled="f" stroked="f">
              <v:textbox style="mso-next-textbox:#_x0000_s1039;mso-fit-shape-to-text:t" inset="0,0,0,0">
                <w:txbxContent>
                  <w:p w:rsidR="00F7683E" w:rsidRDefault="00F7683E" w:rsidP="002120BB">
                    <w:r>
                      <w:rPr>
                        <w:rFonts w:ascii="Symbol" w:hAnsi="Symbol" w:cs="Symbol"/>
                        <w:color w:val="000000"/>
                        <w:sz w:val="26"/>
                        <w:szCs w:val="26"/>
                        <w:lang w:val="en-US"/>
                      </w:rPr>
                      <w:t></w:t>
                    </w:r>
                  </w:p>
                </w:txbxContent>
              </v:textbox>
            </v:rect>
            <v:rect id="_x0000_s1040" style="position:absolute;left:2563;top:483;width:143;height:566;mso-wrap-style:none" filled="f" stroked="f">
              <v:textbox style="mso-next-textbox:#_x0000_s1040;mso-fit-shape-to-text:t" inset="0,0,0,0">
                <w:txbxContent>
                  <w:p w:rsidR="00F7683E" w:rsidRDefault="00F7683E" w:rsidP="002120BB">
                    <w:r>
                      <w:rPr>
                        <w:rFonts w:ascii="Symbol" w:hAnsi="Symbol" w:cs="Symbol"/>
                        <w:color w:val="000000"/>
                        <w:sz w:val="26"/>
                        <w:szCs w:val="26"/>
                        <w:lang w:val="en-US"/>
                      </w:rPr>
                      <w:t></w:t>
                    </w:r>
                  </w:p>
                </w:txbxContent>
              </v:textbox>
            </v:rect>
            <v:rect id="_x0000_s1041" style="position:absolute;left:910;top:483;width:143;height:566;mso-wrap-style:none" filled="f" stroked="f">
              <v:textbox style="mso-next-textbox:#_x0000_s1041;mso-fit-shape-to-text:t" inset="0,0,0,0">
                <w:txbxContent>
                  <w:p w:rsidR="00F7683E" w:rsidRDefault="00F7683E" w:rsidP="002120BB">
                    <w:r>
                      <w:rPr>
                        <w:rFonts w:ascii="Symbol" w:hAnsi="Symbol" w:cs="Symbol"/>
                        <w:color w:val="000000"/>
                        <w:sz w:val="26"/>
                        <w:szCs w:val="26"/>
                        <w:lang w:val="en-US"/>
                      </w:rPr>
                      <w:t></w:t>
                    </w:r>
                  </w:p>
                </w:txbxContent>
              </v:textbox>
            </v:rect>
            <v:rect id="_x0000_s1042" style="position:absolute;left:3433;top:48;width:143;height:566;mso-wrap-style:none" filled="f" stroked="f">
              <v:textbox style="mso-next-textbox:#_x0000_s1042;mso-fit-shape-to-text:t" inset="0,0,0,0">
                <w:txbxContent>
                  <w:p w:rsidR="00F7683E" w:rsidRDefault="00F7683E" w:rsidP="002120BB">
                    <w:r>
                      <w:rPr>
                        <w:rFonts w:ascii="Symbol" w:hAnsi="Symbol" w:cs="Symbol"/>
                        <w:color w:val="000000"/>
                        <w:sz w:val="26"/>
                        <w:szCs w:val="26"/>
                        <w:lang w:val="en-US"/>
                      </w:rPr>
                      <w:t></w:t>
                    </w:r>
                  </w:p>
                </w:txbxContent>
              </v:textbox>
            </v:rect>
            <v:rect id="_x0000_s1043" style="position:absolute;left:2563;top:48;width:143;height:566;mso-wrap-style:none" filled="f" stroked="f">
              <v:textbox style="mso-next-textbox:#_x0000_s1043;mso-fit-shape-to-text:t" inset="0,0,0,0">
                <w:txbxContent>
                  <w:p w:rsidR="00F7683E" w:rsidRDefault="00F7683E" w:rsidP="002120BB">
                    <w:r>
                      <w:rPr>
                        <w:rFonts w:ascii="Symbol" w:hAnsi="Symbol" w:cs="Symbol"/>
                        <w:color w:val="000000"/>
                        <w:sz w:val="26"/>
                        <w:szCs w:val="26"/>
                        <w:lang w:val="en-US"/>
                      </w:rPr>
                      <w:t></w:t>
                    </w:r>
                  </w:p>
                </w:txbxContent>
              </v:textbox>
            </v:rect>
            <v:rect id="_x0000_s1044" style="position:absolute;left:910;top:48;width:143;height:566;mso-wrap-style:none" filled="f" stroked="f">
              <v:textbox style="mso-next-textbox:#_x0000_s1044;mso-fit-shape-to-text:t" inset="0,0,0,0">
                <w:txbxContent>
                  <w:p w:rsidR="00F7683E" w:rsidRDefault="00F7683E" w:rsidP="002120BB">
                    <w:r>
                      <w:rPr>
                        <w:rFonts w:ascii="Symbol" w:hAnsi="Symbol" w:cs="Symbol"/>
                        <w:color w:val="000000"/>
                        <w:sz w:val="26"/>
                        <w:szCs w:val="26"/>
                        <w:lang w:val="en-US"/>
                      </w:rPr>
                      <w:t></w:t>
                    </w:r>
                  </w:p>
                </w:txbxContent>
              </v:textbox>
            </v:rect>
            <v:rect id="_x0000_s1045" style="position:absolute;left:4412;top:948;width:66;height:544;mso-wrap-style:none" filled="f" stroked="f">
              <v:textbox style="mso-next-textbox:#_x0000_s1045;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046" style="position:absolute;left:3557;top:948;width:482;height:544;mso-wrap-style:none" filled="f" stroked="f">
              <v:textbox style="mso-next-textbox:#_x0000_s1046;mso-fit-shape-to-text:t" inset="0,0,0,0">
                <w:txbxContent>
                  <w:p w:rsidR="00F7683E" w:rsidRDefault="00F7683E" w:rsidP="002120BB">
                    <w:r>
                      <w:rPr>
                        <w:rFonts w:ascii="Times New Roman" w:hAnsi="Times New Roman" w:cs="Times New Roman"/>
                        <w:color w:val="000000"/>
                        <w:sz w:val="26"/>
                        <w:szCs w:val="26"/>
                        <w:lang w:val="en-US"/>
                      </w:rPr>
                      <w:t>ИБР</w:t>
                    </w:r>
                  </w:p>
                </w:txbxContent>
              </v:textbox>
            </v:rect>
            <v:rect id="_x0000_s1047" style="position:absolute;left:2683;top:948;width:482;height:544;mso-wrap-style:none" filled="f" stroked="f">
              <v:textbox style="mso-next-textbox:#_x0000_s1047;mso-fit-shape-to-text:t" inset="0,0,0,0">
                <w:txbxContent>
                  <w:p w:rsidR="00F7683E" w:rsidRDefault="00F7683E" w:rsidP="002120BB">
                    <w:r>
                      <w:rPr>
                        <w:rFonts w:ascii="Times New Roman" w:hAnsi="Times New Roman" w:cs="Times New Roman"/>
                        <w:color w:val="000000"/>
                        <w:sz w:val="26"/>
                        <w:szCs w:val="26"/>
                        <w:lang w:val="en-US"/>
                      </w:rPr>
                      <w:t>ИБР</w:t>
                    </w:r>
                  </w:p>
                </w:txbxContent>
              </v:textbox>
            </v:rect>
            <v:rect id="_x0000_s1048" style="position:absolute;left:2108;top:948;width:500;height:544;mso-wrap-style:none" filled="f" stroked="f">
              <v:textbox style="mso-next-textbox:#_x0000_s1048;mso-fit-shape-to-text:t" inset="0,0,0,0">
                <w:txbxContent>
                  <w:p w:rsidR="00F7683E" w:rsidRDefault="00F7683E" w:rsidP="002120BB">
                    <w:r>
                      <w:rPr>
                        <w:rFonts w:ascii="Times New Roman" w:hAnsi="Times New Roman" w:cs="Times New Roman"/>
                        <w:color w:val="000000"/>
                        <w:sz w:val="26"/>
                        <w:szCs w:val="26"/>
                        <w:lang w:val="en-US"/>
                      </w:rPr>
                      <w:t>если</w:t>
                    </w:r>
                  </w:p>
                </w:txbxContent>
              </v:textbox>
            </v:rect>
            <v:rect id="_x0000_s1049" style="position:absolute;left:1980;top:948;width:66;height:544;mso-wrap-style:none" filled="f" stroked="f">
              <v:textbox style="mso-next-textbox:#_x0000_s1049;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050" style="position:absolute;left:1125;top:948;width:482;height:544;mso-wrap-style:none" filled="f" stroked="f">
              <v:textbox style="mso-next-textbox:#_x0000_s1050;mso-fit-shape-to-text:t" inset="0,0,0,0">
                <w:txbxContent>
                  <w:p w:rsidR="00F7683E" w:rsidRDefault="00F7683E" w:rsidP="002120BB">
                    <w:r>
                      <w:rPr>
                        <w:rFonts w:ascii="Times New Roman" w:hAnsi="Times New Roman" w:cs="Times New Roman"/>
                        <w:color w:val="000000"/>
                        <w:sz w:val="26"/>
                        <w:szCs w:val="26"/>
                        <w:lang w:val="en-US"/>
                      </w:rPr>
                      <w:t>ИБР</w:t>
                    </w:r>
                  </w:p>
                </w:txbxContent>
              </v:textbox>
            </v:rect>
            <v:rect id="_x0000_s1051" style="position:absolute;left:172;top:948;width:482;height:544;mso-wrap-style:none" filled="f" stroked="f">
              <v:textbox style="mso-next-textbox:#_x0000_s1051;mso-fit-shape-to-text:t" inset="0,0,0,0">
                <w:txbxContent>
                  <w:p w:rsidR="00F7683E" w:rsidRDefault="00F7683E" w:rsidP="002120BB">
                    <w:r>
                      <w:rPr>
                        <w:rFonts w:ascii="Times New Roman" w:hAnsi="Times New Roman" w:cs="Times New Roman"/>
                        <w:color w:val="000000"/>
                        <w:sz w:val="26"/>
                        <w:szCs w:val="26"/>
                        <w:lang w:val="en-US"/>
                      </w:rPr>
                      <w:t>ИБР</w:t>
                    </w:r>
                  </w:p>
                </w:txbxContent>
              </v:textbox>
            </v:rect>
            <v:rect id="_x0000_s1052" style="position:absolute;left:2857;top:514;width:66;height:544;mso-wrap-style:none" filled="f" stroked="f">
              <v:textbox style="mso-next-textbox:#_x0000_s1052;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053" style="position:absolute;left:2749;top:514;width:131;height:544;mso-wrap-style:none" filled="f" stroked="f">
              <v:textbox style="mso-next-textbox:#_x0000_s1053;mso-fit-shape-to-text:t" inset="0,0,0,0">
                <w:txbxContent>
                  <w:p w:rsidR="00F7683E" w:rsidRDefault="00F7683E" w:rsidP="002120BB">
                    <w:r>
                      <w:rPr>
                        <w:rFonts w:ascii="Times New Roman" w:hAnsi="Times New Roman" w:cs="Times New Roman"/>
                        <w:color w:val="000000"/>
                        <w:sz w:val="26"/>
                        <w:szCs w:val="26"/>
                        <w:lang w:val="en-US"/>
                      </w:rPr>
                      <w:t>1</w:t>
                    </w:r>
                  </w:p>
                </w:txbxContent>
              </v:textbox>
            </v:rect>
            <v:rect id="_x0000_s1054" style="position:absolute;left:1907;top:514;width:482;height:544;mso-wrap-style:none" filled="f" stroked="f">
              <v:textbox style="mso-next-textbox:#_x0000_s1054;mso-fit-shape-to-text:t" inset="0,0,0,0">
                <w:txbxContent>
                  <w:p w:rsidR="00F7683E" w:rsidRDefault="00F7683E" w:rsidP="002120BB">
                    <w:r>
                      <w:rPr>
                        <w:rFonts w:ascii="Times New Roman" w:hAnsi="Times New Roman" w:cs="Times New Roman"/>
                        <w:color w:val="000000"/>
                        <w:sz w:val="26"/>
                        <w:szCs w:val="26"/>
                        <w:lang w:val="en-US"/>
                      </w:rPr>
                      <w:t>ИБР</w:t>
                    </w:r>
                  </w:p>
                </w:txbxContent>
              </v:textbox>
            </v:rect>
            <v:rect id="_x0000_s1055" style="position:absolute;left:1333;top:514;width:500;height:544;mso-wrap-style:none" filled="f" stroked="f">
              <v:textbox style="mso-next-textbox:#_x0000_s1055;mso-fit-shape-to-text:t" inset="0,0,0,0">
                <w:txbxContent>
                  <w:p w:rsidR="00F7683E" w:rsidRDefault="00F7683E" w:rsidP="002120BB">
                    <w:r>
                      <w:rPr>
                        <w:rFonts w:ascii="Times New Roman" w:hAnsi="Times New Roman" w:cs="Times New Roman"/>
                        <w:color w:val="000000"/>
                        <w:sz w:val="26"/>
                        <w:szCs w:val="26"/>
                        <w:lang w:val="en-US"/>
                      </w:rPr>
                      <w:t>если</w:t>
                    </w:r>
                  </w:p>
                </w:txbxContent>
              </v:textbox>
            </v:rect>
            <v:rect id="_x0000_s1056" style="position:absolute;left:1205;top:514;width:66;height:544;mso-wrap-style:none" filled="f" stroked="f">
              <v:textbox style="mso-next-textbox:#_x0000_s1056;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057" style="position:absolute;left:1096;top:514;width:131;height:544;mso-wrap-style:none" filled="f" stroked="f">
              <v:textbox style="mso-next-textbox:#_x0000_s1057;mso-fit-shape-to-text:t" inset="0,0,0,0">
                <w:txbxContent>
                  <w:p w:rsidR="00F7683E" w:rsidRDefault="00F7683E" w:rsidP="002120BB">
                    <w:r>
                      <w:rPr>
                        <w:rFonts w:ascii="Times New Roman" w:hAnsi="Times New Roman" w:cs="Times New Roman"/>
                        <w:color w:val="000000"/>
                        <w:sz w:val="26"/>
                        <w:szCs w:val="26"/>
                        <w:lang w:val="en-US"/>
                      </w:rPr>
                      <w:t>1</w:t>
                    </w:r>
                  </w:p>
                </w:txbxContent>
              </v:textbox>
            </v:rect>
            <v:rect id="_x0000_s1058" style="position:absolute;left:172;top:514;width:482;height:544;mso-wrap-style:none" filled="f" stroked="f">
              <v:textbox style="mso-next-textbox:#_x0000_s1058;mso-fit-shape-to-text:t" inset="0,0,0,0">
                <w:txbxContent>
                  <w:p w:rsidR="00F7683E" w:rsidRDefault="00F7683E" w:rsidP="002120BB">
                    <w:r>
                      <w:rPr>
                        <w:rFonts w:ascii="Times New Roman" w:hAnsi="Times New Roman" w:cs="Times New Roman"/>
                        <w:color w:val="000000"/>
                        <w:sz w:val="26"/>
                        <w:szCs w:val="26"/>
                        <w:lang w:val="en-US"/>
                      </w:rPr>
                      <w:t>ИБР</w:t>
                    </w:r>
                  </w:p>
                </w:txbxContent>
              </v:textbox>
            </v:rect>
            <v:rect id="_x0000_s1059" style="position:absolute;left:4503;top:79;width:66;height:544;mso-wrap-style:none" filled="f" stroked="f">
              <v:textbox style="mso-next-textbox:#_x0000_s1059;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060" style="position:absolute;left:3648;top:79;width:482;height:544;mso-wrap-style:none" filled="f" stroked="f">
              <v:textbox style="mso-next-textbox:#_x0000_s1060;mso-fit-shape-to-text:t" inset="0,0,0,0">
                <w:txbxContent>
                  <w:p w:rsidR="00F7683E" w:rsidRDefault="00F7683E" w:rsidP="002120BB">
                    <w:r>
                      <w:rPr>
                        <w:rFonts w:ascii="Times New Roman" w:hAnsi="Times New Roman" w:cs="Times New Roman"/>
                        <w:color w:val="000000"/>
                        <w:sz w:val="26"/>
                        <w:szCs w:val="26"/>
                        <w:lang w:val="en-US"/>
                      </w:rPr>
                      <w:t>ИБР</w:t>
                    </w:r>
                  </w:p>
                </w:txbxContent>
              </v:textbox>
            </v:rect>
            <v:rect id="_x0000_s1061" style="position:absolute;left:2778;top:79;width:482;height:544;mso-wrap-style:none" filled="f" stroked="f">
              <v:textbox style="mso-next-textbox:#_x0000_s1061;mso-fit-shape-to-text:t" inset="0,0,0,0">
                <w:txbxContent>
                  <w:p w:rsidR="00F7683E" w:rsidRDefault="00F7683E" w:rsidP="002120BB">
                    <w:r>
                      <w:rPr>
                        <w:rFonts w:ascii="Times New Roman" w:hAnsi="Times New Roman" w:cs="Times New Roman"/>
                        <w:color w:val="000000"/>
                        <w:sz w:val="26"/>
                        <w:szCs w:val="26"/>
                        <w:lang w:val="en-US"/>
                      </w:rPr>
                      <w:t>ИБР</w:t>
                    </w:r>
                  </w:p>
                </w:txbxContent>
              </v:textbox>
            </v:rect>
            <v:rect id="_x0000_s1062" style="position:absolute;left:2389;top:79;width:131;height:544;mso-wrap-style:none" filled="f" stroked="f">
              <v:textbox style="mso-next-textbox:#_x0000_s1062;mso-fit-shape-to-text:t" inset="0,0,0,0">
                <w:txbxContent>
                  <w:p w:rsidR="00F7683E" w:rsidRDefault="00F7683E" w:rsidP="002120BB">
                    <w:r>
                      <w:rPr>
                        <w:rFonts w:ascii="Times New Roman" w:hAnsi="Times New Roman" w:cs="Times New Roman"/>
                        <w:color w:val="000000"/>
                        <w:sz w:val="26"/>
                        <w:szCs w:val="26"/>
                        <w:lang w:val="en-US"/>
                      </w:rPr>
                      <w:t>1</w:t>
                    </w:r>
                  </w:p>
                </w:txbxContent>
              </v:textbox>
            </v:rect>
            <v:rect id="_x0000_s1063" style="position:absolute;left:1844;top:79;width:500;height:544;mso-wrap-style:none" filled="f" stroked="f">
              <v:textbox style="mso-next-textbox:#_x0000_s1063;mso-fit-shape-to-text:t" inset="0,0,0,0">
                <w:txbxContent>
                  <w:p w:rsidR="00F7683E" w:rsidRDefault="00F7683E" w:rsidP="002120BB">
                    <w:r>
                      <w:rPr>
                        <w:rFonts w:ascii="Times New Roman" w:hAnsi="Times New Roman" w:cs="Times New Roman"/>
                        <w:color w:val="000000"/>
                        <w:sz w:val="26"/>
                        <w:szCs w:val="26"/>
                        <w:lang w:val="en-US"/>
                      </w:rPr>
                      <w:t>если</w:t>
                    </w:r>
                  </w:p>
                </w:txbxContent>
              </v:textbox>
            </v:rect>
            <v:rect id="_x0000_s1064" style="position:absolute;left:1716;top:79;width:66;height:544;mso-wrap-style:none" filled="f" stroked="f">
              <v:textbox style="mso-next-textbox:#_x0000_s1064;mso-fit-shape-to-text:t" inset="0,0,0,0">
                <w:txbxContent>
                  <w:p w:rsidR="00F7683E" w:rsidRDefault="00F7683E" w:rsidP="002120BB">
                    <w:r>
                      <w:rPr>
                        <w:rFonts w:ascii="Times New Roman" w:hAnsi="Times New Roman" w:cs="Times New Roman"/>
                        <w:color w:val="000000"/>
                        <w:sz w:val="26"/>
                        <w:szCs w:val="26"/>
                        <w:lang w:val="en-US"/>
                      </w:rPr>
                      <w:t>,</w:t>
                    </w:r>
                  </w:p>
                </w:txbxContent>
              </v:textbox>
            </v:rect>
            <v:rect id="_x0000_s1065" style="position:absolute;left:1125;top:79;width:482;height:544;mso-wrap-style:none" filled="f" stroked="f">
              <v:textbox style="mso-next-textbox:#_x0000_s1065;mso-fit-shape-to-text:t" inset="0,0,0,0">
                <w:txbxContent>
                  <w:p w:rsidR="00F7683E" w:rsidRDefault="00F7683E" w:rsidP="002120BB">
                    <w:r>
                      <w:rPr>
                        <w:rFonts w:ascii="Times New Roman" w:hAnsi="Times New Roman" w:cs="Times New Roman"/>
                        <w:color w:val="000000"/>
                        <w:sz w:val="26"/>
                        <w:szCs w:val="26"/>
                        <w:lang w:val="en-US"/>
                      </w:rPr>
                      <w:t>ИБР</w:t>
                    </w:r>
                  </w:p>
                </w:txbxContent>
              </v:textbox>
            </v:rect>
            <v:rect id="_x0000_s1066" style="position:absolute;left:172;top:79;width:482;height:544;mso-wrap-style:none" filled="f" stroked="f">
              <v:textbox style="mso-next-textbox:#_x0000_s1066;mso-fit-shape-to-text:t" inset="0,0,0,0">
                <w:txbxContent>
                  <w:p w:rsidR="00F7683E" w:rsidRDefault="00F7683E" w:rsidP="002120BB">
                    <w:r>
                      <w:rPr>
                        <w:rFonts w:ascii="Times New Roman" w:hAnsi="Times New Roman" w:cs="Times New Roman"/>
                        <w:color w:val="000000"/>
                        <w:sz w:val="26"/>
                        <w:szCs w:val="26"/>
                        <w:lang w:val="en-US"/>
                      </w:rPr>
                      <w:t>ИБР</w:t>
                    </w:r>
                  </w:p>
                </w:txbxContent>
              </v:textbox>
            </v:rect>
            <v:rect id="_x0000_s1067" style="position:absolute;left:4069;top:926;width:319;height:412;mso-wrap-style:none" filled="f" stroked="f">
              <v:textbox style="mso-next-textbox:#_x0000_s1067;mso-fit-shape-to-text:t" inset="0,0,0,0">
                <w:txbxContent>
                  <w:p w:rsidR="00F7683E" w:rsidRDefault="00F7683E" w:rsidP="002120BB">
                    <w:r>
                      <w:rPr>
                        <w:rFonts w:ascii="Times New Roman" w:hAnsi="Times New Roman" w:cs="Times New Roman"/>
                        <w:color w:val="000000"/>
                        <w:sz w:val="16"/>
                        <w:szCs w:val="16"/>
                        <w:lang w:val="en-US"/>
                      </w:rPr>
                      <w:t>пред</w:t>
                    </w:r>
                  </w:p>
                </w:txbxContent>
              </v:textbox>
            </v:rect>
            <v:rect id="_x0000_s1068" style="position:absolute;left:3192;top:1111;width:45;height:412;mso-wrap-style:none" filled="f" stroked="f">
              <v:textbox style="mso-next-textbox:#_x0000_s1068;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069" style="position:absolute;left:1637;top:926;width:319;height:412;mso-wrap-style:none" filled="f" stroked="f">
              <v:textbox style="mso-next-textbox:#_x0000_s1069;mso-fit-shape-to-text:t" inset="0,0,0,0">
                <w:txbxContent>
                  <w:p w:rsidR="00F7683E" w:rsidRDefault="00F7683E" w:rsidP="002120BB">
                    <w:r>
                      <w:rPr>
                        <w:rFonts w:ascii="Times New Roman" w:hAnsi="Times New Roman" w:cs="Times New Roman"/>
                        <w:color w:val="000000"/>
                        <w:sz w:val="16"/>
                        <w:szCs w:val="16"/>
                        <w:lang w:val="en-US"/>
                      </w:rPr>
                      <w:t>пред</w:t>
                    </w:r>
                  </w:p>
                </w:txbxContent>
              </v:textbox>
            </v:rect>
            <v:rect id="_x0000_s1070" style="position:absolute;left:691;top:926;width:116;height:412;mso-wrap-style:none" filled="f" stroked="f">
              <v:textbox style="mso-next-textbox:#_x0000_s1070;mso-fit-shape-to-text:t" inset="0,0,0,0">
                <w:txbxContent>
                  <w:p w:rsidR="00F7683E" w:rsidRDefault="00F7683E" w:rsidP="002120BB">
                    <w:r>
                      <w:rPr>
                        <w:rFonts w:ascii="Times New Roman" w:hAnsi="Times New Roman" w:cs="Times New Roman"/>
                        <w:color w:val="000000"/>
                        <w:sz w:val="16"/>
                        <w:szCs w:val="16"/>
                        <w:lang w:val="en-US"/>
                      </w:rPr>
                      <w:t>N</w:t>
                    </w:r>
                  </w:p>
                </w:txbxContent>
              </v:textbox>
            </v:rect>
            <v:rect id="_x0000_s1071" style="position:absolute;left:682;top:1111;width:45;height:412;mso-wrap-style:none" filled="f" stroked="f">
              <v:textbox style="mso-next-textbox:#_x0000_s1071;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072" style="position:absolute;left:2417;top:677;width:45;height:412;mso-wrap-style:none" filled="f" stroked="f">
              <v:textbox style="mso-next-textbox:#_x0000_s1072;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073" style="position:absolute;left:691;top:492;width:116;height:412;mso-wrap-style:none" filled="f" stroked="f">
              <v:textbox style="mso-next-textbox:#_x0000_s1073;mso-fit-shape-to-text:t" inset="0,0,0,0">
                <w:txbxContent>
                  <w:p w:rsidR="00F7683E" w:rsidRDefault="00F7683E" w:rsidP="002120BB">
                    <w:r>
                      <w:rPr>
                        <w:rFonts w:ascii="Times New Roman" w:hAnsi="Times New Roman" w:cs="Times New Roman"/>
                        <w:color w:val="000000"/>
                        <w:sz w:val="16"/>
                        <w:szCs w:val="16"/>
                        <w:lang w:val="en-US"/>
                      </w:rPr>
                      <w:t>N</w:t>
                    </w:r>
                  </w:p>
                </w:txbxContent>
              </v:textbox>
            </v:rect>
            <v:rect id="_x0000_s1074" style="position:absolute;left:682;top:677;width:45;height:412;mso-wrap-style:none" filled="f" stroked="f">
              <v:textbox style="mso-next-textbox:#_x0000_s1074;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075" style="position:absolute;left:4160;top:58;width:319;height:412;mso-wrap-style:none" filled="f" stroked="f">
              <v:textbox style="mso-next-textbox:#_x0000_s1075;mso-fit-shape-to-text:t" inset="0,0,0,0">
                <w:txbxContent>
                  <w:p w:rsidR="00F7683E" w:rsidRDefault="00F7683E" w:rsidP="002120BB">
                    <w:r>
                      <w:rPr>
                        <w:rFonts w:ascii="Times New Roman" w:hAnsi="Times New Roman" w:cs="Times New Roman"/>
                        <w:color w:val="000000"/>
                        <w:sz w:val="16"/>
                        <w:szCs w:val="16"/>
                        <w:lang w:val="en-US"/>
                      </w:rPr>
                      <w:t>пред</w:t>
                    </w:r>
                  </w:p>
                </w:txbxContent>
              </v:textbox>
            </v:rect>
            <v:rect id="_x0000_s1076" style="position:absolute;left:3287;top:242;width:45;height:412;mso-wrap-style:none" filled="f" stroked="f">
              <v:textbox style="mso-next-textbox:#_x0000_s1076;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077" style="position:absolute;left:1635;top:242;width:45;height:412;mso-wrap-style:none" filled="f" stroked="f">
              <v:textbox style="mso-next-textbox:#_x0000_s1077;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078" style="position:absolute;left:691;top:58;width:116;height:412;mso-wrap-style:none" filled="f" stroked="f">
              <v:textbox style="mso-next-textbox:#_x0000_s1078;mso-fit-shape-to-text:t" inset="0,0,0,0">
                <w:txbxContent>
                  <w:p w:rsidR="00F7683E" w:rsidRDefault="00F7683E" w:rsidP="002120BB">
                    <w:r>
                      <w:rPr>
                        <w:rFonts w:ascii="Times New Roman" w:hAnsi="Times New Roman" w:cs="Times New Roman"/>
                        <w:color w:val="000000"/>
                        <w:sz w:val="16"/>
                        <w:szCs w:val="16"/>
                        <w:lang w:val="en-US"/>
                      </w:rPr>
                      <w:t>N</w:t>
                    </w:r>
                  </w:p>
                </w:txbxContent>
              </v:textbox>
            </v:rect>
            <v:rect id="_x0000_s1079" style="position:absolute;left:682;top:242;width:45;height:412;mso-wrap-style:none" filled="f" stroked="f">
              <v:textbox style="mso-next-textbox:#_x0000_s1079;mso-fit-shape-to-text:t" inset="0,0,0,0">
                <w:txbxContent>
                  <w:p w:rsidR="00F7683E" w:rsidRDefault="00F7683E" w:rsidP="002120BB">
                    <w:r>
                      <w:rPr>
                        <w:rFonts w:ascii="Times New Roman" w:hAnsi="Times New Roman" w:cs="Times New Roman"/>
                        <w:color w:val="000000"/>
                        <w:sz w:val="16"/>
                        <w:szCs w:val="16"/>
                        <w:lang w:val="en-US"/>
                      </w:rPr>
                      <w:t>i</w:t>
                    </w:r>
                  </w:p>
                </w:txbxContent>
              </v:textbox>
            </v:rect>
            <w10:wrap type="none"/>
            <w10:anchorlock/>
          </v:group>
        </w:pict>
      </w:r>
    </w:p>
    <w:p w:rsidR="002120BB" w:rsidRPr="0058688A" w:rsidRDefault="002120BB" w:rsidP="002120BB">
      <w:pPr>
        <w:pStyle w:val="ConsPlusNormal"/>
        <w:ind w:firstLine="540"/>
        <w:jc w:val="both"/>
        <w:rPr>
          <w:sz w:val="22"/>
          <w:szCs w:val="22"/>
        </w:rPr>
      </w:pPr>
      <w:r w:rsidRPr="00093E7B">
        <w:rPr>
          <w:sz w:val="22"/>
          <w:szCs w:val="22"/>
        </w:rPr>
        <w:t>где:</w:t>
      </w:r>
    </w:p>
    <w:p w:rsidR="002120BB" w:rsidRPr="00093E7B" w:rsidRDefault="00A15E96" w:rsidP="002120BB">
      <w:pPr>
        <w:pStyle w:val="ConsPlusNormal"/>
        <w:ind w:firstLine="540"/>
        <w:jc w:val="both"/>
        <w:rPr>
          <w:sz w:val="22"/>
          <w:szCs w:val="22"/>
        </w:rPr>
      </w:pPr>
      <w:r>
        <w:rPr>
          <w:sz w:val="22"/>
          <w:szCs w:val="22"/>
        </w:rPr>
      </w:r>
      <w:r>
        <w:rPr>
          <w:sz w:val="22"/>
          <w:szCs w:val="22"/>
        </w:rPr>
        <w:pict>
          <v:group id="_x0000_s1026" editas="canvas" style="width:36.75pt;height:31.55pt;mso-position-horizontal-relative:char;mso-position-vertical-relative:line" coordsize="735,631">
            <o:lock v:ext="edit" aspectratio="t"/>
            <v:shape id="_x0000_s1027" type="#_x0000_t75" style="position:absolute;width:735;height:631" o:preferrelative="f">
              <v:fill o:detectmouseclick="t"/>
              <v:path o:extrusionok="t" o:connecttype="none"/>
              <o:lock v:ext="edit" text="t"/>
            </v:shape>
            <v:rect id="_x0000_s1028" style="position:absolute;left:564;top:31;width:116;height:412;mso-wrap-style:none" filled="f" stroked="f">
              <v:textbox style="mso-next-textbox:#_x0000_s1028;mso-fit-shape-to-text:t" inset="0,0,0,0">
                <w:txbxContent>
                  <w:p w:rsidR="00F7683E" w:rsidRDefault="00F7683E" w:rsidP="002120BB">
                    <w:r>
                      <w:rPr>
                        <w:rFonts w:ascii="Times New Roman" w:hAnsi="Times New Roman" w:cs="Times New Roman"/>
                        <w:color w:val="000000"/>
                        <w:sz w:val="16"/>
                        <w:szCs w:val="16"/>
                        <w:lang w:val="en-US"/>
                      </w:rPr>
                      <w:t>N</w:t>
                    </w:r>
                  </w:p>
                </w:txbxContent>
              </v:textbox>
            </v:rect>
            <v:rect id="_x0000_s1029" style="position:absolute;left:555;top:219;width:45;height:412;mso-wrap-style:none" filled="f" stroked="f">
              <v:textbox style="mso-next-textbox:#_x0000_s1029;mso-fit-shape-to-text:t" inset="0,0,0,0">
                <w:txbxContent>
                  <w:p w:rsidR="00F7683E" w:rsidRDefault="00F7683E" w:rsidP="002120BB">
                    <w:r>
                      <w:rPr>
                        <w:rFonts w:ascii="Times New Roman" w:hAnsi="Times New Roman" w:cs="Times New Roman"/>
                        <w:color w:val="000000"/>
                        <w:sz w:val="16"/>
                        <w:szCs w:val="16"/>
                        <w:lang w:val="en-US"/>
                      </w:rPr>
                      <w:t>i</w:t>
                    </w:r>
                  </w:p>
                </w:txbxContent>
              </v:textbox>
            </v:rect>
            <v:rect id="_x0000_s1030" style="position:absolute;left:40;top:53;width:519;height:570;mso-wrap-style:none" filled="f" stroked="f">
              <v:textbox style="mso-next-textbox:#_x0000_s1030;mso-fit-shape-to-text:t" inset="0,0,0,0">
                <w:txbxContent>
                  <w:p w:rsidR="00F7683E" w:rsidRDefault="00F7683E" w:rsidP="002120BB">
                    <w:r>
                      <w:rPr>
                        <w:rFonts w:ascii="Times New Roman" w:hAnsi="Times New Roman" w:cs="Times New Roman"/>
                        <w:color w:val="000000"/>
                        <w:sz w:val="28"/>
                        <w:szCs w:val="28"/>
                        <w:lang w:val="en-US"/>
                      </w:rPr>
                      <w:t>ИБР</w:t>
                    </w:r>
                  </w:p>
                </w:txbxContent>
              </v:textbox>
            </v:rect>
            <w10:wrap type="none"/>
            <w10:anchorlock/>
          </v:group>
        </w:pict>
      </w:r>
      <w:r w:rsidR="002120BB" w:rsidRPr="00093E7B">
        <w:rPr>
          <w:sz w:val="22"/>
          <w:szCs w:val="22"/>
        </w:rPr>
        <w:t>- нормированный индекс бюджетных расходов i-го муниципального образования;</w:t>
      </w:r>
    </w:p>
    <w:p w:rsidR="002120BB" w:rsidRPr="00093E7B" w:rsidRDefault="002120BB" w:rsidP="002120BB">
      <w:pPr>
        <w:pStyle w:val="ConsPlusNormal"/>
        <w:ind w:firstLine="540"/>
        <w:jc w:val="both"/>
        <w:rPr>
          <w:sz w:val="22"/>
          <w:szCs w:val="22"/>
        </w:rPr>
      </w:pPr>
      <w:r w:rsidRPr="00093E7B">
        <w:rPr>
          <w:sz w:val="22"/>
          <w:szCs w:val="22"/>
        </w:rPr>
        <w:t>ИБР</w:t>
      </w:r>
      <w:r w:rsidRPr="00093E7B">
        <w:rPr>
          <w:sz w:val="22"/>
          <w:szCs w:val="22"/>
          <w:vertAlign w:val="superscript"/>
        </w:rPr>
        <w:t>пред</w:t>
      </w:r>
      <w:r w:rsidRPr="00093E7B">
        <w:rPr>
          <w:sz w:val="22"/>
          <w:szCs w:val="22"/>
        </w:rPr>
        <w:t xml:space="preserve"> - максимально допустимое значение индекса бюджетных расходов муниципального образования, определяемое Правительством Кировской области (органом местного самоуправления муниципальных районов (муниципальных округов, городских округов));</w:t>
      </w:r>
    </w:p>
    <w:p w:rsidR="002120BB" w:rsidRPr="00093E7B" w:rsidRDefault="002120BB" w:rsidP="002120BB">
      <w:pPr>
        <w:pStyle w:val="ConsPlusNormal"/>
        <w:ind w:firstLine="540"/>
        <w:jc w:val="both"/>
        <w:rPr>
          <w:sz w:val="22"/>
          <w:szCs w:val="22"/>
        </w:rPr>
      </w:pPr>
      <w:r w:rsidRPr="00093E7B">
        <w:rPr>
          <w:sz w:val="22"/>
          <w:szCs w:val="22"/>
        </w:rPr>
        <w:t>ИБР</w:t>
      </w:r>
      <w:r w:rsidRPr="00093E7B">
        <w:rPr>
          <w:sz w:val="22"/>
          <w:szCs w:val="22"/>
          <w:vertAlign w:val="subscript"/>
        </w:rPr>
        <w:t>i</w:t>
      </w:r>
      <w:r w:rsidRPr="00093E7B">
        <w:rPr>
          <w:sz w:val="22"/>
          <w:szCs w:val="22"/>
        </w:rPr>
        <w:t xml:space="preserve"> - индекс бюджетных расходов i-го муниципального образования.</w:t>
      </w:r>
    </w:p>
    <w:p w:rsidR="002120BB" w:rsidRPr="00BA1EE2" w:rsidRDefault="002120BB" w:rsidP="002120BB">
      <w:pPr>
        <w:pStyle w:val="a4"/>
        <w:tabs>
          <w:tab w:val="left" w:pos="1701"/>
        </w:tabs>
        <w:jc w:val="center"/>
        <w:rPr>
          <w:rFonts w:ascii="Times New Roman" w:hAnsi="Times New Roman"/>
          <w:lang w:val="ru-RU"/>
        </w:rPr>
      </w:pPr>
      <w:r w:rsidRPr="00BA1EE2">
        <w:rPr>
          <w:rFonts w:ascii="Times New Roman" w:hAnsi="Times New Roman"/>
          <w:lang w:val="ru-RU"/>
        </w:rPr>
        <w:t>___________</w:t>
      </w:r>
    </w:p>
    <w:p w:rsidR="00221D63" w:rsidRDefault="00221D63" w:rsidP="00221D63">
      <w:pPr>
        <w:spacing w:after="0" w:line="240" w:lineRule="auto"/>
        <w:ind w:right="-1"/>
        <w:jc w:val="both"/>
        <w:rPr>
          <w:rFonts w:ascii="Times New Roman" w:hAnsi="Times New Roman"/>
        </w:rPr>
      </w:pPr>
    </w:p>
    <w:p w:rsidR="002120BB" w:rsidRDefault="002120BB" w:rsidP="002120BB">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Приложение № 2</w:t>
      </w:r>
      <w:r w:rsidR="00DF42BB">
        <w:rPr>
          <w:rFonts w:ascii="Times New Roman" w:eastAsia="Times New Roman" w:hAnsi="Times New Roman" w:cs="Times New Roman"/>
        </w:rPr>
        <w:t>9</w:t>
      </w:r>
    </w:p>
    <w:p w:rsidR="002120BB" w:rsidRDefault="002120BB" w:rsidP="002120BB">
      <w:pPr>
        <w:tabs>
          <w:tab w:val="left" w:pos="0"/>
        </w:tabs>
        <w:spacing w:after="0" w:line="240" w:lineRule="auto"/>
        <w:ind w:firstLine="6237"/>
        <w:jc w:val="both"/>
        <w:rPr>
          <w:rFonts w:ascii="Times New Roman" w:eastAsia="Times New Roman" w:hAnsi="Times New Roman" w:cs="Times New Roman"/>
        </w:rPr>
      </w:pPr>
    </w:p>
    <w:p w:rsidR="002120BB" w:rsidRDefault="002120BB" w:rsidP="002120BB">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УТВЕРЖДЕН</w:t>
      </w:r>
      <w:r w:rsidR="00DF42BB">
        <w:rPr>
          <w:rFonts w:ascii="Times New Roman" w:eastAsia="Times New Roman" w:hAnsi="Times New Roman" w:cs="Times New Roman"/>
        </w:rPr>
        <w:t>А</w:t>
      </w:r>
    </w:p>
    <w:p w:rsidR="002120BB" w:rsidRDefault="002120BB" w:rsidP="002120BB">
      <w:pPr>
        <w:tabs>
          <w:tab w:val="left" w:pos="0"/>
        </w:tabs>
        <w:spacing w:after="0" w:line="240" w:lineRule="auto"/>
        <w:ind w:firstLine="6237"/>
        <w:jc w:val="both"/>
        <w:rPr>
          <w:rFonts w:ascii="Times New Roman" w:hAnsi="Times New Roman" w:cs="Times New Roman"/>
        </w:rPr>
      </w:pPr>
    </w:p>
    <w:p w:rsidR="002120BB" w:rsidRDefault="002120BB" w:rsidP="002120BB">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решени</w:t>
      </w:r>
      <w:r>
        <w:rPr>
          <w:rFonts w:ascii="Times New Roman" w:eastAsia="Times New Roman" w:hAnsi="Times New Roman" w:cs="Times New Roman"/>
        </w:rPr>
        <w:t>ем</w:t>
      </w:r>
      <w:r w:rsidRPr="0045158E">
        <w:rPr>
          <w:rFonts w:ascii="Times New Roman" w:eastAsia="Times New Roman" w:hAnsi="Times New Roman" w:cs="Times New Roman"/>
        </w:rPr>
        <w:t xml:space="preserve"> Тужинской районной Думы</w:t>
      </w:r>
    </w:p>
    <w:p w:rsidR="002120BB" w:rsidRDefault="002120BB" w:rsidP="002120BB">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21.12.2020</w:t>
      </w:r>
      <w:r w:rsidRPr="0045158E">
        <w:rPr>
          <w:rFonts w:ascii="Times New Roman" w:eastAsia="Times New Roman" w:hAnsi="Times New Roman" w:cs="Times New Roman"/>
        </w:rPr>
        <w:t xml:space="preserve"> № </w:t>
      </w:r>
      <w:r>
        <w:rPr>
          <w:rFonts w:ascii="Times New Roman" w:eastAsia="Times New Roman" w:hAnsi="Times New Roman" w:cs="Times New Roman"/>
        </w:rPr>
        <w:t>53/385</w:t>
      </w:r>
    </w:p>
    <w:p w:rsidR="002120BB" w:rsidRDefault="002120BB" w:rsidP="002120BB">
      <w:pPr>
        <w:spacing w:after="0" w:line="240" w:lineRule="auto"/>
        <w:ind w:right="-1"/>
        <w:jc w:val="both"/>
        <w:rPr>
          <w:rFonts w:ascii="Times New Roman" w:hAnsi="Times New Roman"/>
        </w:rPr>
      </w:pPr>
    </w:p>
    <w:p w:rsidR="00DF42BB" w:rsidRPr="00093E7B" w:rsidRDefault="00DF42BB" w:rsidP="00DF42BB">
      <w:pPr>
        <w:pStyle w:val="ConsPlusTitle"/>
        <w:jc w:val="center"/>
        <w:rPr>
          <w:rFonts w:ascii="Times New Roman" w:hAnsi="Times New Roman" w:cs="Times New Roman"/>
          <w:sz w:val="22"/>
          <w:szCs w:val="22"/>
        </w:rPr>
      </w:pPr>
      <w:r w:rsidRPr="00093E7B">
        <w:rPr>
          <w:rFonts w:ascii="Times New Roman" w:hAnsi="Times New Roman" w:cs="Times New Roman"/>
          <w:sz w:val="22"/>
          <w:szCs w:val="22"/>
        </w:rPr>
        <w:t>МЕТОДИКА</w:t>
      </w:r>
    </w:p>
    <w:p w:rsidR="00DF42BB" w:rsidRPr="00093E7B" w:rsidRDefault="00DF42BB" w:rsidP="00DF42BB">
      <w:pPr>
        <w:pStyle w:val="ConsPlusTitle"/>
        <w:jc w:val="center"/>
        <w:rPr>
          <w:rFonts w:ascii="Times New Roman" w:hAnsi="Times New Roman" w:cs="Times New Roman"/>
          <w:sz w:val="22"/>
          <w:szCs w:val="22"/>
        </w:rPr>
      </w:pPr>
      <w:r w:rsidRPr="00093E7B">
        <w:rPr>
          <w:rFonts w:ascii="Times New Roman" w:hAnsi="Times New Roman" w:cs="Times New Roman"/>
          <w:sz w:val="22"/>
          <w:szCs w:val="22"/>
        </w:rPr>
        <w:t>РАСПРЕДЕЛЕНИЯ СУБВЕНЦИЙ МЕСТНОМУ БЮДЖЕТУ ИЗ ОБЛАСТНОГО</w:t>
      </w:r>
    </w:p>
    <w:p w:rsidR="00DF42BB" w:rsidRPr="00093E7B" w:rsidRDefault="00DF42BB" w:rsidP="00DF42BB">
      <w:pPr>
        <w:pStyle w:val="ConsPlusTitle"/>
        <w:jc w:val="center"/>
        <w:rPr>
          <w:rFonts w:ascii="Times New Roman" w:hAnsi="Times New Roman" w:cs="Times New Roman"/>
          <w:sz w:val="22"/>
          <w:szCs w:val="22"/>
        </w:rPr>
      </w:pPr>
      <w:r w:rsidRPr="00093E7B">
        <w:rPr>
          <w:rFonts w:ascii="Times New Roman" w:hAnsi="Times New Roman" w:cs="Times New Roman"/>
          <w:sz w:val="22"/>
          <w:szCs w:val="22"/>
        </w:rPr>
        <w:t>БЮДЖЕТА НА ВЫПОЛНЕНИЕ ГОСУДАРСТВЕННЫХ ПОЛНОМОЧИЙ</w:t>
      </w:r>
    </w:p>
    <w:p w:rsidR="00DF42BB" w:rsidRPr="00093E7B" w:rsidRDefault="00DF42BB" w:rsidP="00DF42BB">
      <w:pPr>
        <w:pStyle w:val="ConsPlusTitle"/>
        <w:jc w:val="center"/>
        <w:rPr>
          <w:rFonts w:ascii="Times New Roman" w:hAnsi="Times New Roman" w:cs="Times New Roman"/>
          <w:sz w:val="22"/>
          <w:szCs w:val="22"/>
        </w:rPr>
      </w:pPr>
      <w:r w:rsidRPr="00093E7B">
        <w:rPr>
          <w:rFonts w:ascii="Times New Roman" w:hAnsi="Times New Roman" w:cs="Times New Roman"/>
          <w:sz w:val="22"/>
          <w:szCs w:val="22"/>
        </w:rPr>
        <w:t>ПО СОЗДАНИЮ И ДЕЯТЕЛЬНОСТИ В МУНИЦИПАЛЬНЫХ ОБРАЗОВАНИЯХ</w:t>
      </w:r>
    </w:p>
    <w:p w:rsidR="00DF42BB" w:rsidRPr="00093E7B" w:rsidRDefault="00DF42BB" w:rsidP="00DF42BB">
      <w:pPr>
        <w:pStyle w:val="ConsPlusTitle"/>
        <w:jc w:val="center"/>
        <w:rPr>
          <w:rFonts w:ascii="Times New Roman" w:hAnsi="Times New Roman" w:cs="Times New Roman"/>
          <w:sz w:val="22"/>
          <w:szCs w:val="22"/>
        </w:rPr>
      </w:pPr>
      <w:r w:rsidRPr="00093E7B">
        <w:rPr>
          <w:rFonts w:ascii="Times New Roman" w:hAnsi="Times New Roman" w:cs="Times New Roman"/>
          <w:sz w:val="22"/>
          <w:szCs w:val="22"/>
        </w:rPr>
        <w:t>АДМИНИСТРАТИВНЫХ КОМИССИЙ И ПОРЯДОК ОПРЕДЕЛЕНИЯ</w:t>
      </w:r>
    </w:p>
    <w:p w:rsidR="00DF42BB" w:rsidRPr="00093E7B" w:rsidRDefault="00DF42BB" w:rsidP="00DF42BB">
      <w:pPr>
        <w:pStyle w:val="ConsPlusTitle"/>
        <w:jc w:val="center"/>
        <w:rPr>
          <w:rFonts w:ascii="Times New Roman" w:hAnsi="Times New Roman" w:cs="Times New Roman"/>
          <w:sz w:val="22"/>
          <w:szCs w:val="22"/>
        </w:rPr>
      </w:pPr>
      <w:r w:rsidRPr="00093E7B">
        <w:rPr>
          <w:rFonts w:ascii="Times New Roman" w:hAnsi="Times New Roman" w:cs="Times New Roman"/>
          <w:sz w:val="22"/>
          <w:szCs w:val="22"/>
        </w:rPr>
        <w:t>ОБЩЕГО ОБЪЕМА УКАЗАННЫХ СУБВЕНЦИЙ</w:t>
      </w:r>
    </w:p>
    <w:p w:rsidR="00DF42BB" w:rsidRPr="00093E7B" w:rsidRDefault="00DF42BB" w:rsidP="00DF42BB">
      <w:pPr>
        <w:pStyle w:val="ConsPlusNormal"/>
        <w:jc w:val="both"/>
        <w:rPr>
          <w:sz w:val="22"/>
          <w:szCs w:val="22"/>
        </w:rPr>
      </w:pPr>
    </w:p>
    <w:p w:rsidR="00DF42BB" w:rsidRPr="00093E7B" w:rsidRDefault="00DF42BB" w:rsidP="00DF42BB">
      <w:pPr>
        <w:pStyle w:val="ConsPlusNormal"/>
        <w:ind w:firstLine="540"/>
        <w:jc w:val="both"/>
        <w:rPr>
          <w:sz w:val="22"/>
          <w:szCs w:val="22"/>
        </w:rPr>
      </w:pPr>
      <w:r w:rsidRPr="00093E7B">
        <w:rPr>
          <w:sz w:val="22"/>
          <w:szCs w:val="22"/>
        </w:rPr>
        <w:t>1. Распределение субвенций местному бюджету из областного бюджета на выполнение государственных полномочий по созданию и деятельности в муниципальных образованиях административных комиссий (далее - субвенция) производится по формуле:</w:t>
      </w:r>
    </w:p>
    <w:p w:rsidR="00DF42BB" w:rsidRPr="00093E7B" w:rsidRDefault="00DF42BB" w:rsidP="0056508B">
      <w:pPr>
        <w:pStyle w:val="ConsPlusNormal"/>
        <w:ind w:firstLine="567"/>
        <w:jc w:val="both"/>
        <w:rPr>
          <w:sz w:val="22"/>
          <w:szCs w:val="22"/>
        </w:rPr>
      </w:pPr>
      <w:r w:rsidRPr="00093E7B">
        <w:rPr>
          <w:sz w:val="22"/>
          <w:szCs w:val="22"/>
        </w:rPr>
        <w:t xml:space="preserve">(в ред. </w:t>
      </w:r>
      <w:hyperlink r:id="rId19" w:history="1">
        <w:r w:rsidRPr="006B16A6">
          <w:rPr>
            <w:sz w:val="22"/>
            <w:szCs w:val="22"/>
          </w:rPr>
          <w:t>Закона</w:t>
        </w:r>
      </w:hyperlink>
      <w:r w:rsidRPr="006B16A6">
        <w:rPr>
          <w:sz w:val="22"/>
          <w:szCs w:val="22"/>
        </w:rPr>
        <w:t xml:space="preserve"> </w:t>
      </w:r>
      <w:r w:rsidRPr="00093E7B">
        <w:rPr>
          <w:sz w:val="22"/>
          <w:szCs w:val="22"/>
        </w:rPr>
        <w:t>Кировской области от 11.11.2019 N 305-ЗО)</w:t>
      </w:r>
    </w:p>
    <w:p w:rsidR="00DF42BB" w:rsidRPr="00093E7B" w:rsidRDefault="00DF42BB" w:rsidP="0056508B">
      <w:pPr>
        <w:pStyle w:val="ConsPlusNormal"/>
        <w:ind w:firstLine="567"/>
        <w:jc w:val="both"/>
        <w:rPr>
          <w:sz w:val="22"/>
          <w:szCs w:val="22"/>
        </w:rPr>
      </w:pPr>
    </w:p>
    <w:p w:rsidR="00DF42BB" w:rsidRPr="00093E7B" w:rsidRDefault="00DF42BB" w:rsidP="00DF42BB">
      <w:pPr>
        <w:pStyle w:val="ConsPlusNormal"/>
        <w:jc w:val="center"/>
        <w:rPr>
          <w:sz w:val="22"/>
          <w:szCs w:val="22"/>
          <w:lang w:val="en-US"/>
        </w:rPr>
      </w:pPr>
      <w:r w:rsidRPr="00093E7B">
        <w:rPr>
          <w:sz w:val="22"/>
          <w:szCs w:val="22"/>
          <w:lang w:val="en-US"/>
        </w:rPr>
        <w:t>S</w:t>
      </w:r>
      <w:r w:rsidRPr="00093E7B">
        <w:rPr>
          <w:sz w:val="22"/>
          <w:szCs w:val="22"/>
          <w:vertAlign w:val="subscript"/>
          <w:lang w:val="en-US"/>
        </w:rPr>
        <w:t>i</w:t>
      </w:r>
      <w:r w:rsidRPr="00093E7B">
        <w:rPr>
          <w:sz w:val="22"/>
          <w:szCs w:val="22"/>
          <w:lang w:val="en-US"/>
        </w:rPr>
        <w:t xml:space="preserve"> = G x R x </w:t>
      </w:r>
      <w:r w:rsidRPr="00093E7B">
        <w:rPr>
          <w:sz w:val="22"/>
          <w:szCs w:val="22"/>
        </w:rPr>
        <w:t>Ч</w:t>
      </w:r>
      <w:r w:rsidRPr="00093E7B">
        <w:rPr>
          <w:sz w:val="22"/>
          <w:szCs w:val="22"/>
          <w:vertAlign w:val="subscript"/>
          <w:lang w:val="en-US"/>
        </w:rPr>
        <w:t>i</w:t>
      </w:r>
      <w:r w:rsidRPr="00093E7B">
        <w:rPr>
          <w:sz w:val="22"/>
          <w:szCs w:val="22"/>
          <w:lang w:val="en-US"/>
        </w:rPr>
        <w:t xml:space="preserve"> + </w:t>
      </w:r>
      <w:r w:rsidRPr="00093E7B">
        <w:rPr>
          <w:sz w:val="22"/>
          <w:szCs w:val="22"/>
        </w:rPr>
        <w:t>К</w:t>
      </w:r>
      <w:r w:rsidRPr="00093E7B">
        <w:rPr>
          <w:sz w:val="22"/>
          <w:szCs w:val="22"/>
          <w:vertAlign w:val="subscript"/>
          <w:lang w:val="en-US"/>
        </w:rPr>
        <w:t>i</w:t>
      </w:r>
      <w:r w:rsidRPr="00093E7B">
        <w:rPr>
          <w:sz w:val="22"/>
          <w:szCs w:val="22"/>
          <w:lang w:val="en-US"/>
        </w:rPr>
        <w:t xml:space="preserve"> x N,</w:t>
      </w:r>
    </w:p>
    <w:p w:rsidR="00DF42BB" w:rsidRPr="00093E7B" w:rsidRDefault="00DF42BB" w:rsidP="00DF42BB">
      <w:pPr>
        <w:pStyle w:val="ConsPlusNormal"/>
        <w:jc w:val="both"/>
        <w:rPr>
          <w:sz w:val="22"/>
          <w:szCs w:val="22"/>
          <w:lang w:val="en-US"/>
        </w:rPr>
      </w:pPr>
    </w:p>
    <w:p w:rsidR="00DF42BB" w:rsidRPr="00093E7B" w:rsidRDefault="00DF42BB" w:rsidP="00DF42BB">
      <w:pPr>
        <w:pStyle w:val="ConsPlusNormal"/>
        <w:ind w:firstLine="540"/>
        <w:jc w:val="both"/>
        <w:rPr>
          <w:sz w:val="22"/>
          <w:szCs w:val="22"/>
        </w:rPr>
      </w:pPr>
      <w:r w:rsidRPr="00093E7B">
        <w:rPr>
          <w:sz w:val="22"/>
          <w:szCs w:val="22"/>
        </w:rPr>
        <w:t>где:</w:t>
      </w:r>
    </w:p>
    <w:p w:rsidR="00DF42BB" w:rsidRPr="00093E7B" w:rsidRDefault="00DF42BB" w:rsidP="00DF42BB">
      <w:pPr>
        <w:pStyle w:val="ConsPlusNormal"/>
        <w:ind w:firstLine="540"/>
        <w:jc w:val="both"/>
        <w:rPr>
          <w:sz w:val="22"/>
          <w:szCs w:val="22"/>
        </w:rPr>
      </w:pPr>
      <w:r w:rsidRPr="00093E7B">
        <w:rPr>
          <w:sz w:val="22"/>
          <w:szCs w:val="22"/>
        </w:rPr>
        <w:t>S</w:t>
      </w:r>
      <w:r w:rsidRPr="00093E7B">
        <w:rPr>
          <w:sz w:val="22"/>
          <w:szCs w:val="22"/>
          <w:vertAlign w:val="subscript"/>
        </w:rPr>
        <w:t>i</w:t>
      </w:r>
      <w:r w:rsidRPr="00093E7B">
        <w:rPr>
          <w:sz w:val="22"/>
          <w:szCs w:val="22"/>
        </w:rPr>
        <w:t xml:space="preserve"> - объем субвенции i-му муниципальному образованию;</w:t>
      </w:r>
    </w:p>
    <w:p w:rsidR="00DF42BB" w:rsidRPr="00093E7B" w:rsidRDefault="00DF42BB" w:rsidP="00DF42BB">
      <w:pPr>
        <w:pStyle w:val="ConsPlusNormal"/>
        <w:ind w:firstLine="540"/>
        <w:jc w:val="both"/>
        <w:rPr>
          <w:sz w:val="22"/>
          <w:szCs w:val="22"/>
        </w:rPr>
      </w:pPr>
      <w:r w:rsidRPr="00093E7B">
        <w:rPr>
          <w:sz w:val="22"/>
          <w:szCs w:val="22"/>
        </w:rPr>
        <w:t xml:space="preserve">G - индекс-дефлятор цен, определяемый ежегодно при подготовке проекта областного бюджета </w:t>
      </w:r>
      <w:r w:rsidR="0056508B">
        <w:rPr>
          <w:sz w:val="22"/>
          <w:szCs w:val="22"/>
        </w:rPr>
        <w:br/>
      </w:r>
      <w:r w:rsidRPr="00093E7B">
        <w:rPr>
          <w:sz w:val="22"/>
          <w:szCs w:val="22"/>
        </w:rPr>
        <w:t>на очередной финансовый год;</w:t>
      </w:r>
    </w:p>
    <w:p w:rsidR="00DF42BB" w:rsidRPr="00093E7B" w:rsidRDefault="00DF42BB" w:rsidP="00DF42BB">
      <w:pPr>
        <w:pStyle w:val="ConsPlusNormal"/>
        <w:ind w:firstLine="540"/>
        <w:jc w:val="both"/>
        <w:rPr>
          <w:sz w:val="22"/>
          <w:szCs w:val="22"/>
        </w:rPr>
      </w:pPr>
      <w:r w:rsidRPr="00093E7B">
        <w:rPr>
          <w:sz w:val="22"/>
          <w:szCs w:val="22"/>
        </w:rPr>
        <w:t>R - расходы на содержание ответственного секретаря административной комиссии, исполняющего свои полномочия на постоянной профессиональной основе, определяемые Правительством Кировской области при подготовке проекта закона области об областном бюджете на очередной финансовый год;</w:t>
      </w:r>
    </w:p>
    <w:p w:rsidR="00DF42BB" w:rsidRPr="006B16A6" w:rsidRDefault="00DF42BB" w:rsidP="00DF42BB">
      <w:pPr>
        <w:pStyle w:val="ConsPlusNormal"/>
        <w:ind w:firstLine="540"/>
        <w:jc w:val="both"/>
        <w:rPr>
          <w:sz w:val="22"/>
          <w:szCs w:val="22"/>
        </w:rPr>
      </w:pPr>
      <w:r w:rsidRPr="006B16A6">
        <w:rPr>
          <w:sz w:val="22"/>
          <w:szCs w:val="22"/>
        </w:rPr>
        <w:t>Ч</w:t>
      </w:r>
      <w:r w:rsidRPr="006B16A6">
        <w:rPr>
          <w:sz w:val="22"/>
          <w:szCs w:val="22"/>
          <w:vertAlign w:val="subscript"/>
        </w:rPr>
        <w:t>i</w:t>
      </w:r>
      <w:r w:rsidRPr="006B16A6">
        <w:rPr>
          <w:sz w:val="22"/>
          <w:szCs w:val="22"/>
        </w:rPr>
        <w:t xml:space="preserve"> - численность ответственных секретарей административных комиссий, являющаяся показателем распределения между муниципальными образованиями общего объема субвенций, в i-м муниципальном образовании, определяемая в соответствии с </w:t>
      </w:r>
      <w:hyperlink r:id="rId20" w:history="1">
        <w:r w:rsidRPr="006B16A6">
          <w:rPr>
            <w:sz w:val="22"/>
            <w:szCs w:val="22"/>
          </w:rPr>
          <w:t>частью 4 статьи 6</w:t>
        </w:r>
      </w:hyperlink>
      <w:r w:rsidRPr="006B16A6">
        <w:rPr>
          <w:sz w:val="22"/>
          <w:szCs w:val="22"/>
        </w:rPr>
        <w:t xml:space="preserve"> настоящего Закона;</w:t>
      </w:r>
    </w:p>
    <w:p w:rsidR="00DF42BB" w:rsidRPr="006B16A6" w:rsidRDefault="00DF42BB" w:rsidP="0056508B">
      <w:pPr>
        <w:pStyle w:val="ConsPlusNormal"/>
        <w:ind w:firstLine="709"/>
        <w:jc w:val="both"/>
        <w:rPr>
          <w:sz w:val="22"/>
          <w:szCs w:val="22"/>
        </w:rPr>
      </w:pPr>
      <w:r w:rsidRPr="006B16A6">
        <w:rPr>
          <w:sz w:val="22"/>
          <w:szCs w:val="22"/>
        </w:rPr>
        <w:t xml:space="preserve">(в ред. </w:t>
      </w:r>
      <w:hyperlink r:id="rId21" w:history="1">
        <w:r w:rsidRPr="006B16A6">
          <w:rPr>
            <w:sz w:val="22"/>
            <w:szCs w:val="22"/>
          </w:rPr>
          <w:t>Закона</w:t>
        </w:r>
      </w:hyperlink>
      <w:r w:rsidRPr="006B16A6">
        <w:rPr>
          <w:sz w:val="22"/>
          <w:szCs w:val="22"/>
        </w:rPr>
        <w:t xml:space="preserve"> Кировской области от 11.11.2019 N 305-ЗО)</w:t>
      </w:r>
    </w:p>
    <w:p w:rsidR="00DF42BB" w:rsidRPr="006B16A6" w:rsidRDefault="00DF42BB" w:rsidP="00DF42BB">
      <w:pPr>
        <w:pStyle w:val="ConsPlusNormal"/>
        <w:ind w:firstLine="540"/>
        <w:jc w:val="both"/>
        <w:rPr>
          <w:sz w:val="22"/>
          <w:szCs w:val="22"/>
        </w:rPr>
      </w:pPr>
      <w:r w:rsidRPr="006B16A6">
        <w:rPr>
          <w:sz w:val="22"/>
          <w:szCs w:val="22"/>
        </w:rPr>
        <w:lastRenderedPageBreak/>
        <w:t>К</w:t>
      </w:r>
      <w:r w:rsidRPr="006B16A6">
        <w:rPr>
          <w:sz w:val="22"/>
          <w:szCs w:val="22"/>
          <w:vertAlign w:val="subscript"/>
        </w:rPr>
        <w:t>i</w:t>
      </w:r>
      <w:r w:rsidRPr="006B16A6">
        <w:rPr>
          <w:sz w:val="22"/>
          <w:szCs w:val="22"/>
        </w:rPr>
        <w:t xml:space="preserve"> - количество дел об административных правонарушениях, рассмотренных административными комиссиями, являющееся показателем распределения между муниципальными образованиями общего объема субвенций, i-го муниципального образования за год, предшествующий году расчета субвенции;</w:t>
      </w:r>
    </w:p>
    <w:p w:rsidR="00DF42BB" w:rsidRPr="00093E7B" w:rsidRDefault="00DF42BB" w:rsidP="0056508B">
      <w:pPr>
        <w:pStyle w:val="ConsPlusNormal"/>
        <w:ind w:firstLine="709"/>
        <w:jc w:val="both"/>
        <w:rPr>
          <w:sz w:val="22"/>
          <w:szCs w:val="22"/>
        </w:rPr>
      </w:pPr>
      <w:r w:rsidRPr="006B16A6">
        <w:rPr>
          <w:sz w:val="22"/>
          <w:szCs w:val="22"/>
        </w:rPr>
        <w:t xml:space="preserve">(в ред. </w:t>
      </w:r>
      <w:hyperlink r:id="rId22" w:history="1">
        <w:r w:rsidRPr="006B16A6">
          <w:rPr>
            <w:sz w:val="22"/>
            <w:szCs w:val="22"/>
          </w:rPr>
          <w:t>Закона</w:t>
        </w:r>
      </w:hyperlink>
      <w:r w:rsidRPr="006B16A6">
        <w:rPr>
          <w:sz w:val="22"/>
          <w:szCs w:val="22"/>
        </w:rPr>
        <w:t xml:space="preserve"> Кировской области</w:t>
      </w:r>
      <w:r w:rsidRPr="00093E7B">
        <w:rPr>
          <w:sz w:val="22"/>
          <w:szCs w:val="22"/>
        </w:rPr>
        <w:t xml:space="preserve"> от 11.11.2019 N 305-ЗО)</w:t>
      </w:r>
    </w:p>
    <w:p w:rsidR="00DF42BB" w:rsidRPr="00093E7B" w:rsidRDefault="00DF42BB" w:rsidP="00DF42BB">
      <w:pPr>
        <w:pStyle w:val="ConsPlusNormal"/>
        <w:ind w:firstLine="540"/>
        <w:jc w:val="both"/>
        <w:rPr>
          <w:sz w:val="22"/>
          <w:szCs w:val="22"/>
        </w:rPr>
      </w:pPr>
      <w:r w:rsidRPr="00093E7B">
        <w:rPr>
          <w:sz w:val="22"/>
          <w:szCs w:val="22"/>
        </w:rPr>
        <w:t>N - норматив финансовых затрат на рассмотрение одного дела об административном правонарушении. Указанный норматив утверждается нормативным правовым актом Правительства Кировской области при подготовке проекта закона области об областном бюджете на очередной финансовый год.</w:t>
      </w:r>
    </w:p>
    <w:p w:rsidR="00DF42BB" w:rsidRPr="00093E7B" w:rsidRDefault="00DF42BB" w:rsidP="00DF42BB">
      <w:pPr>
        <w:pStyle w:val="ConsPlusNormal"/>
        <w:ind w:firstLine="540"/>
        <w:jc w:val="both"/>
        <w:rPr>
          <w:sz w:val="22"/>
          <w:szCs w:val="22"/>
        </w:rPr>
      </w:pPr>
      <w:r w:rsidRPr="00093E7B">
        <w:rPr>
          <w:sz w:val="22"/>
          <w:szCs w:val="22"/>
        </w:rPr>
        <w:t xml:space="preserve">2. Определение общего объема субвенций местным бюджетам из областного бюджета </w:t>
      </w:r>
      <w:r w:rsidR="0056508B">
        <w:rPr>
          <w:sz w:val="22"/>
          <w:szCs w:val="22"/>
        </w:rPr>
        <w:br/>
      </w:r>
      <w:r w:rsidRPr="00093E7B">
        <w:rPr>
          <w:sz w:val="22"/>
          <w:szCs w:val="22"/>
        </w:rPr>
        <w:t>на выполнение государственных полномочий по созданию и деятельности в муниципальных образованиях административных комиссий (S</w:t>
      </w:r>
      <w:r w:rsidRPr="00093E7B">
        <w:rPr>
          <w:sz w:val="22"/>
          <w:szCs w:val="22"/>
          <w:vertAlign w:val="subscript"/>
        </w:rPr>
        <w:t>общ</w:t>
      </w:r>
      <w:r w:rsidRPr="00093E7B">
        <w:rPr>
          <w:sz w:val="22"/>
          <w:szCs w:val="22"/>
        </w:rPr>
        <w:t>) производится по формуле:</w:t>
      </w:r>
    </w:p>
    <w:p w:rsidR="00DF42BB" w:rsidRDefault="00A15E96" w:rsidP="00DF42BB">
      <w:pPr>
        <w:pStyle w:val="ConsPlusNormal"/>
        <w:ind w:firstLine="540"/>
        <w:jc w:val="both"/>
        <w:rPr>
          <w:sz w:val="22"/>
          <w:szCs w:val="22"/>
          <w:lang w:val="en-US"/>
        </w:rPr>
      </w:pPr>
      <w:r>
        <w:rPr>
          <w:sz w:val="22"/>
          <w:szCs w:val="22"/>
        </w:rPr>
      </w:r>
      <w:r w:rsidRPr="00A15E96">
        <w:rPr>
          <w:sz w:val="22"/>
          <w:szCs w:val="22"/>
        </w:rPr>
        <w:pict>
          <v:group id="_x0000_s1641" editas="canvas" style="width:96.15pt;height:48.35pt;mso-position-horizontal-relative:char;mso-position-vertical-relative:line" coordsize="1923,967">
            <o:lock v:ext="edit" aspectratio="t"/>
            <v:shape id="_x0000_s1642" type="#_x0000_t75" style="position:absolute;width:1923;height:967" o:preferrelative="f">
              <v:fill o:detectmouseclick="t"/>
              <v:path o:extrusionok="t" o:connecttype="none"/>
              <o:lock v:ext="edit" text="t"/>
            </v:shape>
            <v:rect id="_x0000_s1643" style="position:absolute;left:745;top:104;width:286;height:764;mso-wrap-style:none" filled="f" stroked="f">
              <v:textbox style="mso-fit-shape-to-text:t" inset="0,0,0,0">
                <w:txbxContent>
                  <w:p w:rsidR="00F7683E" w:rsidRDefault="00F7683E" w:rsidP="00DF42BB">
                    <w:r>
                      <w:rPr>
                        <w:rFonts w:ascii="Symbol" w:hAnsi="Symbol" w:cs="Symbol"/>
                        <w:color w:val="000000"/>
                        <w:sz w:val="40"/>
                        <w:szCs w:val="40"/>
                        <w:lang w:val="en-US"/>
                      </w:rPr>
                      <w:t></w:t>
                    </w:r>
                  </w:p>
                </w:txbxContent>
              </v:textbox>
            </v:rect>
            <v:rect id="_x0000_s1644" style="position:absolute;left:839;top:539;width:88;height:425;mso-wrap-style:none" filled="f" stroked="f">
              <v:textbox style="mso-fit-shape-to-text:t" inset="0,0,0,0">
                <w:txbxContent>
                  <w:p w:rsidR="00F7683E" w:rsidRDefault="00F7683E" w:rsidP="00DF42BB">
                    <w:r>
                      <w:rPr>
                        <w:rFonts w:ascii="Symbol" w:hAnsi="Symbol" w:cs="Symbol"/>
                        <w:color w:val="000000"/>
                        <w:sz w:val="16"/>
                        <w:szCs w:val="16"/>
                        <w:lang w:val="en-US"/>
                      </w:rPr>
                      <w:t></w:t>
                    </w:r>
                  </w:p>
                </w:txbxContent>
              </v:textbox>
            </v:rect>
            <v:rect id="_x0000_s1645" style="position:absolute;left:541;top:175;width:143;height:566;mso-wrap-style:none" filled="f" stroked="f">
              <v:textbox style="mso-fit-shape-to-text:t" inset="0,0,0,0">
                <w:txbxContent>
                  <w:p w:rsidR="00F7683E" w:rsidRDefault="00F7683E" w:rsidP="00DF42BB">
                    <w:pPr>
                      <w:jc w:val="center"/>
                    </w:pPr>
                    <w:r>
                      <w:rPr>
                        <w:rFonts w:ascii="Symbol" w:hAnsi="Symbol" w:cs="Symbol"/>
                        <w:color w:val="000000"/>
                        <w:sz w:val="26"/>
                        <w:szCs w:val="26"/>
                        <w:lang w:val="en-US"/>
                      </w:rPr>
                      <w:t></w:t>
                    </w:r>
                  </w:p>
                </w:txbxContent>
              </v:textbox>
            </v:rect>
            <v:rect id="_x0000_s1646" style="position:absolute;left:844;top:33;width:81;height:412;mso-wrap-style:none" filled="f" stroked="f">
              <v:textbox style="mso-fit-shape-to-text:t" inset="0,0,0,0">
                <w:txbxContent>
                  <w:p w:rsidR="00F7683E" w:rsidRDefault="00F7683E" w:rsidP="00DF42BB">
                    <w:r>
                      <w:rPr>
                        <w:rFonts w:ascii="Times New Roman" w:hAnsi="Times New Roman" w:cs="Times New Roman"/>
                        <w:color w:val="000000"/>
                        <w:sz w:val="16"/>
                        <w:szCs w:val="16"/>
                        <w:lang w:val="en-US"/>
                      </w:rPr>
                      <w:t>n</w:t>
                    </w:r>
                  </w:p>
                </w:txbxContent>
              </v:textbox>
            </v:rect>
            <v:rect id="_x0000_s1647" style="position:absolute;left:916;top:555;width:81;height:412;mso-wrap-style:none" filled="f" stroked="f">
              <v:textbox style="mso-fit-shape-to-text:t" inset="0,0,0,0">
                <w:txbxContent>
                  <w:p w:rsidR="00F7683E" w:rsidRDefault="00F7683E" w:rsidP="00DF42BB">
                    <w:r>
                      <w:rPr>
                        <w:rFonts w:ascii="Times New Roman" w:hAnsi="Times New Roman" w:cs="Times New Roman"/>
                        <w:color w:val="000000"/>
                        <w:sz w:val="16"/>
                        <w:szCs w:val="16"/>
                        <w:lang w:val="en-US"/>
                      </w:rPr>
                      <w:t>1</w:t>
                    </w:r>
                  </w:p>
                </w:txbxContent>
              </v:textbox>
            </v:rect>
            <v:rect id="_x0000_s1648" style="position:absolute;left:787;top:555;width:45;height:412;mso-wrap-style:none" filled="f" stroked="f">
              <v:textbox style="mso-fit-shape-to-text:t" inset="0,0,0,0">
                <w:txbxContent>
                  <w:p w:rsidR="00F7683E" w:rsidRDefault="00F7683E" w:rsidP="00DF42BB">
                    <w:r>
                      <w:rPr>
                        <w:rFonts w:ascii="Times New Roman" w:hAnsi="Times New Roman" w:cs="Times New Roman"/>
                        <w:color w:val="000000"/>
                        <w:sz w:val="16"/>
                        <w:szCs w:val="16"/>
                        <w:lang w:val="en-US"/>
                      </w:rPr>
                      <w:t>i</w:t>
                    </w:r>
                  </w:p>
                </w:txbxContent>
              </v:textbox>
            </v:rect>
            <v:rect id="_x0000_s1649" style="position:absolute;left:1195;top:368;width:45;height:412;mso-wrap-style:none" filled="f" stroked="f">
              <v:textbox style="mso-fit-shape-to-text:t" inset="0,0,0,0">
                <w:txbxContent>
                  <w:p w:rsidR="00F7683E" w:rsidRDefault="00F7683E" w:rsidP="00DF42BB">
                    <w:r>
                      <w:rPr>
                        <w:rFonts w:ascii="Times New Roman" w:hAnsi="Times New Roman" w:cs="Times New Roman"/>
                        <w:color w:val="000000"/>
                        <w:sz w:val="16"/>
                        <w:szCs w:val="16"/>
                        <w:lang w:val="en-US"/>
                      </w:rPr>
                      <w:t>i</w:t>
                    </w:r>
                  </w:p>
                </w:txbxContent>
              </v:textbox>
            </v:rect>
            <v:rect id="_x0000_s1650" style="position:absolute;left:175;top:368;width:285;height:412;mso-wrap-style:none" filled="f" stroked="f">
              <v:textbox style="mso-fit-shape-to-text:t" inset="0,0,0,0">
                <w:txbxContent>
                  <w:p w:rsidR="00F7683E" w:rsidRDefault="00F7683E" w:rsidP="00DF42BB">
                    <w:r>
                      <w:rPr>
                        <w:rFonts w:ascii="Times New Roman" w:hAnsi="Times New Roman" w:cs="Times New Roman"/>
                        <w:color w:val="000000"/>
                        <w:sz w:val="16"/>
                        <w:szCs w:val="16"/>
                        <w:lang w:val="en-US"/>
                      </w:rPr>
                      <w:t>общ</w:t>
                    </w:r>
                  </w:p>
                </w:txbxContent>
              </v:textbox>
            </v:rect>
            <v:rect id="_x0000_s1651" style="position:absolute;left:1734;top:205;width:73;height:544;mso-wrap-style:none" filled="f" stroked="f">
              <v:textbox style="mso-fit-shape-to-text:t" inset="0,0,0,0">
                <w:txbxContent>
                  <w:p w:rsidR="00F7683E" w:rsidRDefault="00F7683E" w:rsidP="00DF42BB">
                    <w:r>
                      <w:rPr>
                        <w:rFonts w:ascii="Times New Roman" w:hAnsi="Times New Roman" w:cs="Times New Roman"/>
                        <w:color w:val="000000"/>
                        <w:sz w:val="26"/>
                        <w:szCs w:val="26"/>
                        <w:lang w:val="en-US"/>
                      </w:rPr>
                      <w:t>:</w:t>
                    </w:r>
                  </w:p>
                </w:txbxContent>
              </v:textbox>
            </v:rect>
            <v:rect id="_x0000_s1652" style="position:absolute;left:1387;top:205;width:355;height:544;mso-wrap-style:none" filled="f" stroked="f">
              <v:textbox style="mso-fit-shape-to-text:t" inset="0,0,0,0">
                <w:txbxContent>
                  <w:p w:rsidR="00F7683E" w:rsidRDefault="00F7683E" w:rsidP="00DF42BB">
                    <w:pPr>
                      <w:jc w:val="center"/>
                    </w:pPr>
                    <w:r>
                      <w:rPr>
                        <w:rFonts w:ascii="Times New Roman" w:hAnsi="Times New Roman" w:cs="Times New Roman"/>
                        <w:color w:val="000000"/>
                        <w:sz w:val="26"/>
                        <w:szCs w:val="26"/>
                        <w:lang w:val="en-US"/>
                      </w:rPr>
                      <w:t>где</w:t>
                    </w:r>
                  </w:p>
                </w:txbxContent>
              </v:textbox>
            </v:rect>
            <v:rect id="_x0000_s1653" style="position:absolute;left:1268;top:205;width:66;height:544;mso-wrap-style:none" filled="f" stroked="f">
              <v:textbox style="mso-fit-shape-to-text:t" inset="0,0,0,0">
                <w:txbxContent>
                  <w:p w:rsidR="00F7683E" w:rsidRDefault="00F7683E" w:rsidP="00DF42BB">
                    <w:r>
                      <w:rPr>
                        <w:rFonts w:ascii="Times New Roman" w:hAnsi="Times New Roman" w:cs="Times New Roman"/>
                        <w:color w:val="000000"/>
                        <w:sz w:val="26"/>
                        <w:szCs w:val="26"/>
                        <w:lang w:val="en-US"/>
                      </w:rPr>
                      <w:t>,</w:t>
                    </w:r>
                  </w:p>
                </w:txbxContent>
              </v:textbox>
            </v:rect>
            <v:rect id="_x0000_s1654" style="position:absolute;left:1049;top:205;width:145;height:544;mso-wrap-style:none" filled="f" stroked="f">
              <v:textbox style="mso-fit-shape-to-text:t" inset="0,0,0,0">
                <w:txbxContent>
                  <w:p w:rsidR="00F7683E" w:rsidRDefault="00F7683E" w:rsidP="00DF42BB">
                    <w:pPr>
                      <w:jc w:val="center"/>
                    </w:pPr>
                    <w:r>
                      <w:rPr>
                        <w:rFonts w:ascii="Times New Roman" w:hAnsi="Times New Roman" w:cs="Times New Roman"/>
                        <w:color w:val="000000"/>
                        <w:sz w:val="26"/>
                        <w:szCs w:val="26"/>
                        <w:lang w:val="en-US"/>
                      </w:rPr>
                      <w:t>S</w:t>
                    </w:r>
                  </w:p>
                </w:txbxContent>
              </v:textbox>
            </v:rect>
            <v:rect id="_x0000_s1655" style="position:absolute;left:27;top:205;width:145;height:544;mso-wrap-style:none" filled="f" stroked="f">
              <v:textbox style="mso-fit-shape-to-text:t" inset="0,0,0,0">
                <w:txbxContent>
                  <w:p w:rsidR="00F7683E" w:rsidRDefault="00F7683E" w:rsidP="00DF42BB">
                    <w:r>
                      <w:rPr>
                        <w:rFonts w:ascii="Times New Roman" w:hAnsi="Times New Roman" w:cs="Times New Roman"/>
                        <w:color w:val="000000"/>
                        <w:sz w:val="26"/>
                        <w:szCs w:val="26"/>
                        <w:lang w:val="en-US"/>
                      </w:rPr>
                      <w:t>S</w:t>
                    </w:r>
                  </w:p>
                </w:txbxContent>
              </v:textbox>
            </v:rect>
            <w10:wrap type="none"/>
            <w10:anchorlock/>
          </v:group>
        </w:pict>
      </w:r>
    </w:p>
    <w:p w:rsidR="00DF42BB" w:rsidRPr="00093E7B" w:rsidRDefault="00DF42BB" w:rsidP="00DF42BB">
      <w:pPr>
        <w:pStyle w:val="ConsPlusNormal"/>
        <w:ind w:firstLine="540"/>
        <w:jc w:val="both"/>
        <w:rPr>
          <w:sz w:val="22"/>
          <w:szCs w:val="22"/>
        </w:rPr>
      </w:pPr>
      <w:r w:rsidRPr="00093E7B">
        <w:rPr>
          <w:sz w:val="22"/>
          <w:szCs w:val="22"/>
        </w:rPr>
        <w:t xml:space="preserve"> - количество муниципальных образований, органы местного самоуправления которых наделены государственными полномочиями.</w:t>
      </w:r>
    </w:p>
    <w:p w:rsidR="00DF42BB" w:rsidRPr="00093E7B" w:rsidRDefault="00DF42BB" w:rsidP="0056508B">
      <w:pPr>
        <w:pStyle w:val="ConsPlusNormal"/>
        <w:ind w:firstLine="709"/>
        <w:jc w:val="both"/>
        <w:rPr>
          <w:sz w:val="22"/>
          <w:szCs w:val="22"/>
        </w:rPr>
      </w:pPr>
      <w:r w:rsidRPr="00093E7B">
        <w:rPr>
          <w:sz w:val="22"/>
          <w:szCs w:val="22"/>
        </w:rPr>
        <w:t xml:space="preserve">(часть 2 введена </w:t>
      </w:r>
      <w:hyperlink r:id="rId23" w:history="1">
        <w:r w:rsidRPr="006B16A6">
          <w:rPr>
            <w:sz w:val="22"/>
            <w:szCs w:val="22"/>
          </w:rPr>
          <w:t>Законом</w:t>
        </w:r>
      </w:hyperlink>
      <w:r w:rsidRPr="006B16A6">
        <w:rPr>
          <w:sz w:val="22"/>
          <w:szCs w:val="22"/>
        </w:rPr>
        <w:t xml:space="preserve"> </w:t>
      </w:r>
      <w:r w:rsidRPr="00093E7B">
        <w:rPr>
          <w:sz w:val="22"/>
          <w:szCs w:val="22"/>
        </w:rPr>
        <w:t>Кировской области от 11.11.2019 N 305-ЗО)</w:t>
      </w:r>
    </w:p>
    <w:p w:rsidR="002120BB" w:rsidRPr="00BA1EE2" w:rsidRDefault="002120BB" w:rsidP="002120BB">
      <w:pPr>
        <w:pStyle w:val="a4"/>
        <w:tabs>
          <w:tab w:val="left" w:pos="1701"/>
        </w:tabs>
        <w:jc w:val="center"/>
        <w:rPr>
          <w:rFonts w:ascii="Times New Roman" w:hAnsi="Times New Roman"/>
          <w:lang w:val="ru-RU"/>
        </w:rPr>
      </w:pPr>
      <w:r w:rsidRPr="00BA1EE2">
        <w:rPr>
          <w:rFonts w:ascii="Times New Roman" w:hAnsi="Times New Roman"/>
          <w:lang w:val="ru-RU"/>
        </w:rPr>
        <w:t>___________</w:t>
      </w:r>
    </w:p>
    <w:p w:rsidR="00DF42BB" w:rsidRDefault="00DF42BB" w:rsidP="002120BB">
      <w:pPr>
        <w:tabs>
          <w:tab w:val="left" w:pos="0"/>
        </w:tabs>
        <w:spacing w:after="0" w:line="240" w:lineRule="auto"/>
        <w:ind w:firstLine="6237"/>
        <w:jc w:val="both"/>
        <w:rPr>
          <w:rFonts w:ascii="Times New Roman" w:eastAsia="Times New Roman" w:hAnsi="Times New Roman" w:cs="Times New Roman"/>
        </w:rPr>
      </w:pPr>
    </w:p>
    <w:p w:rsidR="002120BB" w:rsidRDefault="002120BB" w:rsidP="002120BB">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 xml:space="preserve">Приложение № </w:t>
      </w:r>
      <w:r w:rsidR="00DF42BB">
        <w:rPr>
          <w:rFonts w:ascii="Times New Roman" w:eastAsia="Times New Roman" w:hAnsi="Times New Roman" w:cs="Times New Roman"/>
        </w:rPr>
        <w:t>30</w:t>
      </w:r>
    </w:p>
    <w:p w:rsidR="002120BB" w:rsidRDefault="002120BB" w:rsidP="002120BB">
      <w:pPr>
        <w:tabs>
          <w:tab w:val="left" w:pos="0"/>
        </w:tabs>
        <w:spacing w:after="0" w:line="240" w:lineRule="auto"/>
        <w:ind w:firstLine="6237"/>
        <w:jc w:val="both"/>
        <w:rPr>
          <w:rFonts w:ascii="Times New Roman" w:eastAsia="Times New Roman" w:hAnsi="Times New Roman" w:cs="Times New Roman"/>
        </w:rPr>
      </w:pPr>
    </w:p>
    <w:p w:rsidR="002120BB" w:rsidRDefault="002120BB" w:rsidP="002120BB">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УТВЕРЖДЕН</w:t>
      </w:r>
    </w:p>
    <w:p w:rsidR="002120BB" w:rsidRDefault="002120BB" w:rsidP="002120BB">
      <w:pPr>
        <w:tabs>
          <w:tab w:val="left" w:pos="0"/>
        </w:tabs>
        <w:spacing w:after="0" w:line="240" w:lineRule="auto"/>
        <w:ind w:firstLine="6237"/>
        <w:jc w:val="both"/>
        <w:rPr>
          <w:rFonts w:ascii="Times New Roman" w:hAnsi="Times New Roman" w:cs="Times New Roman"/>
        </w:rPr>
      </w:pPr>
    </w:p>
    <w:p w:rsidR="002120BB" w:rsidRDefault="002120BB" w:rsidP="002120BB">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решени</w:t>
      </w:r>
      <w:r>
        <w:rPr>
          <w:rFonts w:ascii="Times New Roman" w:eastAsia="Times New Roman" w:hAnsi="Times New Roman" w:cs="Times New Roman"/>
        </w:rPr>
        <w:t>ем</w:t>
      </w:r>
      <w:r w:rsidRPr="0045158E">
        <w:rPr>
          <w:rFonts w:ascii="Times New Roman" w:eastAsia="Times New Roman" w:hAnsi="Times New Roman" w:cs="Times New Roman"/>
        </w:rPr>
        <w:t xml:space="preserve"> Тужинской районной Думы</w:t>
      </w:r>
    </w:p>
    <w:p w:rsidR="002120BB" w:rsidRDefault="002120BB" w:rsidP="002120BB">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21.12.2020</w:t>
      </w:r>
      <w:r w:rsidRPr="0045158E">
        <w:rPr>
          <w:rFonts w:ascii="Times New Roman" w:eastAsia="Times New Roman" w:hAnsi="Times New Roman" w:cs="Times New Roman"/>
        </w:rPr>
        <w:t xml:space="preserve"> № </w:t>
      </w:r>
      <w:r>
        <w:rPr>
          <w:rFonts w:ascii="Times New Roman" w:eastAsia="Times New Roman" w:hAnsi="Times New Roman" w:cs="Times New Roman"/>
        </w:rPr>
        <w:t>53/385</w:t>
      </w:r>
    </w:p>
    <w:p w:rsidR="002120BB" w:rsidRDefault="002120BB" w:rsidP="002120BB">
      <w:pPr>
        <w:spacing w:after="0" w:line="240" w:lineRule="auto"/>
        <w:ind w:right="-1"/>
        <w:jc w:val="both"/>
        <w:rPr>
          <w:rFonts w:ascii="Times New Roman" w:hAnsi="Times New Roman"/>
        </w:rPr>
      </w:pPr>
    </w:p>
    <w:p w:rsidR="00DF42BB" w:rsidRPr="00093E7B" w:rsidRDefault="00DF42BB" w:rsidP="00DF42BB">
      <w:pPr>
        <w:autoSpaceDE w:val="0"/>
        <w:autoSpaceDN w:val="0"/>
        <w:adjustRightInd w:val="0"/>
        <w:spacing w:after="0" w:line="240" w:lineRule="auto"/>
        <w:ind w:firstLine="540"/>
        <w:jc w:val="center"/>
        <w:rPr>
          <w:rFonts w:ascii="Times New Roman" w:hAnsi="Times New Roman" w:cs="Times New Roman"/>
          <w:b/>
        </w:rPr>
      </w:pPr>
      <w:r w:rsidRPr="00093E7B">
        <w:rPr>
          <w:rFonts w:ascii="Times New Roman" w:hAnsi="Times New Roman" w:cs="Times New Roman"/>
          <w:b/>
        </w:rPr>
        <w:t>ПОРЯДОК</w:t>
      </w:r>
    </w:p>
    <w:p w:rsidR="00DF42BB" w:rsidRPr="00093E7B" w:rsidRDefault="00DF42BB" w:rsidP="00DF42BB">
      <w:pPr>
        <w:autoSpaceDE w:val="0"/>
        <w:autoSpaceDN w:val="0"/>
        <w:adjustRightInd w:val="0"/>
        <w:spacing w:after="0" w:line="240" w:lineRule="auto"/>
        <w:ind w:firstLine="540"/>
        <w:jc w:val="center"/>
        <w:rPr>
          <w:rFonts w:ascii="Times New Roman" w:hAnsi="Times New Roman" w:cs="Times New Roman"/>
          <w:b/>
        </w:rPr>
      </w:pPr>
      <w:r w:rsidRPr="00093E7B">
        <w:rPr>
          <w:rFonts w:ascii="Times New Roman" w:hAnsi="Times New Roman" w:cs="Times New Roman"/>
          <w:b/>
        </w:rPr>
        <w:t>предоставления и распределения субсидии бюджетам поселений</w:t>
      </w:r>
    </w:p>
    <w:p w:rsidR="00DF42BB" w:rsidRPr="00093E7B" w:rsidRDefault="00DF42BB" w:rsidP="00DF42BB">
      <w:pPr>
        <w:autoSpaceDE w:val="0"/>
        <w:autoSpaceDN w:val="0"/>
        <w:adjustRightInd w:val="0"/>
        <w:spacing w:after="0" w:line="240" w:lineRule="auto"/>
        <w:ind w:firstLine="540"/>
        <w:jc w:val="center"/>
        <w:rPr>
          <w:rFonts w:ascii="Times New Roman" w:hAnsi="Times New Roman" w:cs="Times New Roman"/>
          <w:b/>
        </w:rPr>
      </w:pPr>
      <w:r w:rsidRPr="00093E7B">
        <w:rPr>
          <w:rFonts w:ascii="Times New Roman" w:hAnsi="Times New Roman" w:cs="Times New Roman"/>
          <w:b/>
        </w:rPr>
        <w:t xml:space="preserve">на подготовку и повышение квалификации лиц, замещающих муниципальные должности, </w:t>
      </w:r>
      <w:r>
        <w:rPr>
          <w:rFonts w:ascii="Times New Roman" w:hAnsi="Times New Roman" w:cs="Times New Roman"/>
          <w:b/>
        </w:rPr>
        <w:br/>
      </w:r>
      <w:r w:rsidRPr="00093E7B">
        <w:rPr>
          <w:rFonts w:ascii="Times New Roman" w:hAnsi="Times New Roman" w:cs="Times New Roman"/>
          <w:b/>
        </w:rPr>
        <w:t>и муниципальных служащих</w:t>
      </w:r>
    </w:p>
    <w:p w:rsidR="00DF42BB" w:rsidRPr="00093E7B" w:rsidRDefault="00DF42BB" w:rsidP="00DF42BB">
      <w:pPr>
        <w:autoSpaceDE w:val="0"/>
        <w:autoSpaceDN w:val="0"/>
        <w:adjustRightInd w:val="0"/>
        <w:spacing w:after="0" w:line="240" w:lineRule="auto"/>
        <w:ind w:firstLine="540"/>
        <w:jc w:val="center"/>
        <w:rPr>
          <w:rFonts w:ascii="Times New Roman" w:hAnsi="Times New Roman" w:cs="Times New Roman"/>
          <w:b/>
        </w:rPr>
      </w:pPr>
    </w:p>
    <w:p w:rsidR="00DF42BB" w:rsidRPr="00093E7B" w:rsidRDefault="00DF42BB" w:rsidP="00DF42BB">
      <w:pPr>
        <w:pStyle w:val="a7"/>
        <w:numPr>
          <w:ilvl w:val="0"/>
          <w:numId w:val="20"/>
        </w:numPr>
        <w:autoSpaceDE w:val="0"/>
        <w:autoSpaceDN w:val="0"/>
        <w:adjustRightInd w:val="0"/>
        <w:ind w:left="0" w:firstLine="540"/>
        <w:jc w:val="both"/>
        <w:rPr>
          <w:rFonts w:cs="Times New Roman"/>
          <w:b/>
          <w:sz w:val="22"/>
          <w:szCs w:val="22"/>
        </w:rPr>
      </w:pPr>
      <w:r w:rsidRPr="00093E7B">
        <w:rPr>
          <w:rFonts w:cs="Times New Roman"/>
          <w:sz w:val="22"/>
          <w:szCs w:val="22"/>
        </w:rPr>
        <w:t>Субсидия на подготовку и повышение квалификации лиц, замещающих муниципальные должности, и муниципальных служащих (далее – субсидия)</w:t>
      </w:r>
      <w:r w:rsidRPr="00093E7B">
        <w:rPr>
          <w:rFonts w:cs="Times New Roman"/>
          <w:b/>
          <w:sz w:val="22"/>
          <w:szCs w:val="22"/>
        </w:rPr>
        <w:t xml:space="preserve"> </w:t>
      </w:r>
      <w:r w:rsidRPr="00093E7B">
        <w:rPr>
          <w:rFonts w:cs="Times New Roman"/>
          <w:sz w:val="22"/>
          <w:szCs w:val="22"/>
        </w:rPr>
        <w:t xml:space="preserve">предоставляется бюджетам поселений (далее – муниципальные образования района), направивших заявки на осуществление расходов на подготовку </w:t>
      </w:r>
      <w:r>
        <w:rPr>
          <w:rFonts w:cs="Times New Roman"/>
          <w:sz w:val="22"/>
          <w:szCs w:val="22"/>
        </w:rPr>
        <w:br/>
      </w:r>
      <w:r w:rsidRPr="00093E7B">
        <w:rPr>
          <w:rFonts w:cs="Times New Roman"/>
          <w:sz w:val="22"/>
          <w:szCs w:val="22"/>
        </w:rPr>
        <w:t>и повышение квалификации лиц, замещающих муниципальные должности, и муниципальных служащих.</w:t>
      </w:r>
    </w:p>
    <w:p w:rsidR="00DF42BB" w:rsidRPr="00093E7B" w:rsidRDefault="00DF42BB" w:rsidP="00DF42BB">
      <w:pPr>
        <w:pStyle w:val="a7"/>
        <w:tabs>
          <w:tab w:val="left" w:pos="1134"/>
        </w:tabs>
        <w:ind w:left="0" w:firstLine="709"/>
        <w:jc w:val="both"/>
        <w:rPr>
          <w:rFonts w:cs="Times New Roman"/>
          <w:bCs/>
          <w:sz w:val="22"/>
          <w:szCs w:val="22"/>
          <w:lang w:eastAsia="ru-RU"/>
        </w:rPr>
      </w:pPr>
      <w:r w:rsidRPr="00093E7B">
        <w:rPr>
          <w:rFonts w:cs="Times New Roman"/>
          <w:bCs/>
          <w:sz w:val="22"/>
          <w:szCs w:val="22"/>
          <w:lang w:eastAsia="ru-RU"/>
        </w:rPr>
        <w:t>2.</w:t>
      </w:r>
      <w:r w:rsidRPr="00093E7B">
        <w:rPr>
          <w:rFonts w:cs="Times New Roman"/>
          <w:bCs/>
          <w:sz w:val="22"/>
          <w:szCs w:val="22"/>
          <w:lang w:eastAsia="ru-RU"/>
        </w:rPr>
        <w:tab/>
        <w:t xml:space="preserve">Объем субсидии </w:t>
      </w:r>
      <w:r w:rsidRPr="00093E7B">
        <w:rPr>
          <w:rFonts w:cs="Times New Roman"/>
          <w:bCs/>
          <w:sz w:val="22"/>
          <w:szCs w:val="22"/>
          <w:lang w:val="en-US" w:eastAsia="ru-RU"/>
        </w:rPr>
        <w:t>i</w:t>
      </w:r>
      <w:r w:rsidRPr="00093E7B">
        <w:rPr>
          <w:rFonts w:cs="Times New Roman"/>
          <w:bCs/>
          <w:sz w:val="22"/>
          <w:szCs w:val="22"/>
          <w:lang w:eastAsia="ru-RU"/>
        </w:rPr>
        <w:t>-му муниципальному образованию района определяется по следующей формуле:</w:t>
      </w:r>
    </w:p>
    <w:p w:rsidR="00DF42BB" w:rsidRPr="00093E7B" w:rsidRDefault="00DF42BB" w:rsidP="00DF42BB">
      <w:pPr>
        <w:autoSpaceDE w:val="0"/>
        <w:autoSpaceDN w:val="0"/>
        <w:adjustRightInd w:val="0"/>
        <w:spacing w:after="0" w:line="240" w:lineRule="auto"/>
        <w:jc w:val="center"/>
        <w:rPr>
          <w:rFonts w:ascii="Times New Roman" w:hAnsi="Times New Roman" w:cs="Times New Roman"/>
          <w:bCs/>
          <w:lang w:val="en-US"/>
        </w:rPr>
      </w:pPr>
      <w:r w:rsidRPr="00093E7B">
        <w:rPr>
          <w:rFonts w:ascii="Times New Roman" w:hAnsi="Times New Roman" w:cs="Times New Roman"/>
          <w:bCs/>
          <w:lang w:val="en-US"/>
        </w:rPr>
        <w:t>V</w:t>
      </w:r>
      <w:r w:rsidRPr="00093E7B">
        <w:rPr>
          <w:rFonts w:ascii="Times New Roman" w:hAnsi="Times New Roman" w:cs="Times New Roman"/>
          <w:bCs/>
          <w:vertAlign w:val="subscript"/>
          <w:lang w:val="en-US"/>
        </w:rPr>
        <w:t>i</w:t>
      </w:r>
      <w:r w:rsidRPr="00093E7B">
        <w:rPr>
          <w:rFonts w:ascii="Times New Roman" w:hAnsi="Times New Roman" w:cs="Times New Roman"/>
          <w:bCs/>
          <w:lang w:val="en-US"/>
        </w:rPr>
        <w:t xml:space="preserve"> = ((S</w:t>
      </w:r>
      <w:r w:rsidRPr="00093E7B">
        <w:rPr>
          <w:rFonts w:ascii="Times New Roman" w:hAnsi="Times New Roman" w:cs="Times New Roman"/>
          <w:bCs/>
          <w:vertAlign w:val="subscript"/>
          <w:lang w:val="en-US"/>
        </w:rPr>
        <w:t xml:space="preserve">1 </w:t>
      </w:r>
      <w:r w:rsidRPr="00093E7B">
        <w:rPr>
          <w:rFonts w:ascii="Times New Roman" w:hAnsi="Times New Roman" w:cs="Times New Roman"/>
          <w:bCs/>
          <w:vertAlign w:val="superscript"/>
        </w:rPr>
        <w:t>пк</w:t>
      </w:r>
      <w:r w:rsidRPr="00093E7B">
        <w:rPr>
          <w:rFonts w:ascii="Times New Roman" w:hAnsi="Times New Roman" w:cs="Times New Roman"/>
          <w:bCs/>
          <w:lang w:val="en-US"/>
        </w:rPr>
        <w:t xml:space="preserve"> × H</w:t>
      </w:r>
      <w:r w:rsidRPr="00093E7B">
        <w:rPr>
          <w:rFonts w:ascii="Times New Roman" w:hAnsi="Times New Roman" w:cs="Times New Roman"/>
          <w:bCs/>
          <w:vertAlign w:val="subscript"/>
          <w:lang w:val="en-US"/>
        </w:rPr>
        <w:t xml:space="preserve">1 </w:t>
      </w:r>
      <w:r w:rsidRPr="00093E7B">
        <w:rPr>
          <w:rFonts w:ascii="Times New Roman" w:hAnsi="Times New Roman" w:cs="Times New Roman"/>
          <w:bCs/>
          <w:vertAlign w:val="superscript"/>
        </w:rPr>
        <w:t>пк</w:t>
      </w:r>
      <w:r w:rsidRPr="00093E7B">
        <w:rPr>
          <w:rFonts w:ascii="Times New Roman" w:hAnsi="Times New Roman" w:cs="Times New Roman"/>
          <w:bCs/>
          <w:lang w:val="en-US"/>
        </w:rPr>
        <w:t>) + (S</w:t>
      </w:r>
      <w:r w:rsidRPr="00093E7B">
        <w:rPr>
          <w:rFonts w:ascii="Times New Roman" w:hAnsi="Times New Roman" w:cs="Times New Roman"/>
          <w:bCs/>
          <w:vertAlign w:val="subscript"/>
          <w:lang w:val="en-US"/>
        </w:rPr>
        <w:t xml:space="preserve">2 </w:t>
      </w:r>
      <w:r w:rsidRPr="00093E7B">
        <w:rPr>
          <w:rFonts w:ascii="Times New Roman" w:hAnsi="Times New Roman" w:cs="Times New Roman"/>
          <w:bCs/>
          <w:vertAlign w:val="superscript"/>
        </w:rPr>
        <w:t>пк</w:t>
      </w:r>
      <w:r w:rsidRPr="00093E7B">
        <w:rPr>
          <w:rFonts w:ascii="Times New Roman" w:hAnsi="Times New Roman" w:cs="Times New Roman"/>
          <w:bCs/>
          <w:lang w:val="en-US"/>
        </w:rPr>
        <w:t xml:space="preserve"> × H</w:t>
      </w:r>
      <w:r w:rsidRPr="00093E7B">
        <w:rPr>
          <w:rFonts w:ascii="Times New Roman" w:hAnsi="Times New Roman" w:cs="Times New Roman"/>
          <w:bCs/>
          <w:vertAlign w:val="subscript"/>
          <w:lang w:val="en-US"/>
        </w:rPr>
        <w:t xml:space="preserve">2 </w:t>
      </w:r>
      <w:r w:rsidRPr="00093E7B">
        <w:rPr>
          <w:rFonts w:ascii="Times New Roman" w:hAnsi="Times New Roman" w:cs="Times New Roman"/>
          <w:bCs/>
          <w:vertAlign w:val="superscript"/>
        </w:rPr>
        <w:t>пк</w:t>
      </w:r>
      <w:r w:rsidRPr="00093E7B">
        <w:rPr>
          <w:rFonts w:ascii="Times New Roman" w:hAnsi="Times New Roman" w:cs="Times New Roman"/>
          <w:bCs/>
          <w:lang w:val="en-US"/>
        </w:rPr>
        <w:t>)+… + (S</w:t>
      </w:r>
      <w:r w:rsidRPr="00093E7B">
        <w:rPr>
          <w:rFonts w:ascii="Times New Roman" w:hAnsi="Times New Roman" w:cs="Times New Roman"/>
          <w:bCs/>
          <w:vertAlign w:val="subscript"/>
          <w:lang w:val="en-US"/>
        </w:rPr>
        <w:t xml:space="preserve">n </w:t>
      </w:r>
      <w:r w:rsidRPr="00093E7B">
        <w:rPr>
          <w:rFonts w:ascii="Times New Roman" w:hAnsi="Times New Roman" w:cs="Times New Roman"/>
          <w:bCs/>
          <w:vertAlign w:val="superscript"/>
        </w:rPr>
        <w:t>пк</w:t>
      </w:r>
      <w:r w:rsidRPr="00093E7B">
        <w:rPr>
          <w:rFonts w:ascii="Times New Roman" w:hAnsi="Times New Roman" w:cs="Times New Roman"/>
          <w:bCs/>
          <w:lang w:val="en-US"/>
        </w:rPr>
        <w:t xml:space="preserve"> × H</w:t>
      </w:r>
      <w:r w:rsidRPr="00093E7B">
        <w:rPr>
          <w:rFonts w:ascii="Times New Roman" w:hAnsi="Times New Roman" w:cs="Times New Roman"/>
          <w:bCs/>
          <w:vertAlign w:val="subscript"/>
          <w:lang w:val="en-US"/>
        </w:rPr>
        <w:t xml:space="preserve">n </w:t>
      </w:r>
      <w:r w:rsidRPr="00093E7B">
        <w:rPr>
          <w:rFonts w:ascii="Times New Roman" w:hAnsi="Times New Roman" w:cs="Times New Roman"/>
          <w:bCs/>
          <w:vertAlign w:val="superscript"/>
        </w:rPr>
        <w:t>пк</w:t>
      </w:r>
      <w:r w:rsidRPr="00093E7B">
        <w:rPr>
          <w:rFonts w:ascii="Times New Roman" w:hAnsi="Times New Roman" w:cs="Times New Roman"/>
          <w:bCs/>
          <w:lang w:val="en-US"/>
        </w:rPr>
        <w:t>) + (S</w:t>
      </w:r>
      <w:r w:rsidRPr="00093E7B">
        <w:rPr>
          <w:rFonts w:ascii="Times New Roman" w:hAnsi="Times New Roman" w:cs="Times New Roman"/>
          <w:bCs/>
          <w:vertAlign w:val="subscript"/>
        </w:rPr>
        <w:t>пп</w:t>
      </w:r>
      <w:r w:rsidRPr="00093E7B">
        <w:rPr>
          <w:rFonts w:ascii="Times New Roman" w:hAnsi="Times New Roman" w:cs="Times New Roman"/>
          <w:bCs/>
          <w:lang w:val="en-US"/>
        </w:rPr>
        <w:t xml:space="preserve"> × H</w:t>
      </w:r>
      <w:r w:rsidRPr="00093E7B">
        <w:rPr>
          <w:rFonts w:ascii="Times New Roman" w:hAnsi="Times New Roman" w:cs="Times New Roman"/>
          <w:bCs/>
          <w:vertAlign w:val="subscript"/>
          <w:lang w:val="en-US"/>
        </w:rPr>
        <w:t>i</w:t>
      </w:r>
      <w:r w:rsidRPr="00093E7B">
        <w:rPr>
          <w:rFonts w:ascii="Times New Roman" w:hAnsi="Times New Roman" w:cs="Times New Roman"/>
          <w:bCs/>
          <w:vertAlign w:val="superscript"/>
        </w:rPr>
        <w:t>пп</w:t>
      </w:r>
      <w:r w:rsidRPr="00093E7B">
        <w:rPr>
          <w:rFonts w:ascii="Times New Roman" w:hAnsi="Times New Roman" w:cs="Times New Roman"/>
          <w:bCs/>
          <w:lang w:val="en-US"/>
        </w:rPr>
        <w:t xml:space="preserve">)) × </w:t>
      </w:r>
      <w:r w:rsidRPr="00093E7B">
        <w:rPr>
          <w:rFonts w:ascii="Times New Roman" w:hAnsi="Times New Roman" w:cs="Times New Roman"/>
          <w:bCs/>
        </w:rPr>
        <w:t>У</w:t>
      </w:r>
      <w:r w:rsidRPr="00093E7B">
        <w:rPr>
          <w:rFonts w:ascii="Times New Roman" w:hAnsi="Times New Roman" w:cs="Times New Roman"/>
          <w:bCs/>
          <w:vertAlign w:val="subscript"/>
          <w:lang w:val="en-US"/>
        </w:rPr>
        <w:t>i</w:t>
      </w:r>
      <w:r w:rsidRPr="00093E7B">
        <w:rPr>
          <w:rFonts w:ascii="Times New Roman" w:hAnsi="Times New Roman" w:cs="Times New Roman"/>
          <w:bCs/>
          <w:lang w:val="en-US"/>
        </w:rPr>
        <w:t xml:space="preserve">, </w:t>
      </w:r>
      <w:r w:rsidRPr="00093E7B">
        <w:rPr>
          <w:rFonts w:ascii="Times New Roman" w:hAnsi="Times New Roman" w:cs="Times New Roman"/>
          <w:bCs/>
        </w:rPr>
        <w:t>где</w:t>
      </w:r>
      <w:r w:rsidRPr="00093E7B">
        <w:rPr>
          <w:rFonts w:ascii="Times New Roman" w:hAnsi="Times New Roman" w:cs="Times New Roman"/>
          <w:bCs/>
          <w:lang w:val="en-US"/>
        </w:rPr>
        <w:t>:</w:t>
      </w:r>
    </w:p>
    <w:p w:rsidR="00DF42BB" w:rsidRPr="00093E7B" w:rsidRDefault="00DF42BB" w:rsidP="00DF42BB">
      <w:pPr>
        <w:autoSpaceDE w:val="0"/>
        <w:autoSpaceDN w:val="0"/>
        <w:adjustRightInd w:val="0"/>
        <w:spacing w:after="0" w:line="240" w:lineRule="auto"/>
        <w:ind w:firstLine="709"/>
        <w:jc w:val="both"/>
        <w:rPr>
          <w:rFonts w:ascii="Times New Roman" w:eastAsia="Calibri" w:hAnsi="Times New Roman" w:cs="Times New Roman"/>
          <w:bCs/>
        </w:rPr>
      </w:pPr>
      <w:r w:rsidRPr="00093E7B">
        <w:rPr>
          <w:rFonts w:ascii="Times New Roman" w:eastAsia="Calibri" w:hAnsi="Times New Roman" w:cs="Times New Roman"/>
          <w:bCs/>
        </w:rPr>
        <w:t>V</w:t>
      </w:r>
      <w:r w:rsidRPr="00093E7B">
        <w:rPr>
          <w:rFonts w:ascii="Times New Roman" w:eastAsia="Calibri" w:hAnsi="Times New Roman" w:cs="Times New Roman"/>
          <w:vertAlign w:val="subscript"/>
        </w:rPr>
        <w:t xml:space="preserve">i  </w:t>
      </w:r>
      <w:r w:rsidRPr="00093E7B">
        <w:rPr>
          <w:rFonts w:ascii="Times New Roman" w:eastAsia="Calibri" w:hAnsi="Times New Roman" w:cs="Times New Roman"/>
          <w:bCs/>
        </w:rPr>
        <w:t xml:space="preserve">– объем субсидии </w:t>
      </w:r>
      <w:r w:rsidRPr="00093E7B">
        <w:rPr>
          <w:rFonts w:ascii="Times New Roman" w:eastAsia="Calibri" w:hAnsi="Times New Roman" w:cs="Times New Roman"/>
          <w:bCs/>
          <w:lang w:val="en-US"/>
        </w:rPr>
        <w:t>i</w:t>
      </w:r>
      <w:r w:rsidRPr="00093E7B">
        <w:rPr>
          <w:rFonts w:ascii="Times New Roman" w:eastAsia="Calibri" w:hAnsi="Times New Roman" w:cs="Times New Roman"/>
          <w:bCs/>
        </w:rPr>
        <w:t xml:space="preserve"> - муниципальному образованию района;</w:t>
      </w:r>
    </w:p>
    <w:p w:rsidR="00DF42BB" w:rsidRPr="00093E7B" w:rsidRDefault="00DF42BB" w:rsidP="00DF42BB">
      <w:pPr>
        <w:autoSpaceDE w:val="0"/>
        <w:autoSpaceDN w:val="0"/>
        <w:adjustRightInd w:val="0"/>
        <w:spacing w:after="0" w:line="240" w:lineRule="auto"/>
        <w:ind w:firstLine="709"/>
        <w:jc w:val="both"/>
        <w:rPr>
          <w:rFonts w:ascii="Times New Roman" w:eastAsia="Calibri" w:hAnsi="Times New Roman" w:cs="Times New Roman"/>
          <w:bCs/>
        </w:rPr>
      </w:pPr>
      <w:r w:rsidRPr="00093E7B">
        <w:rPr>
          <w:rFonts w:ascii="Times New Roman" w:eastAsia="Calibri" w:hAnsi="Times New Roman" w:cs="Times New Roman"/>
          <w:bCs/>
        </w:rPr>
        <w:t>S</w:t>
      </w:r>
      <w:r w:rsidRPr="00093E7B">
        <w:rPr>
          <w:rFonts w:ascii="Times New Roman" w:eastAsia="Calibri" w:hAnsi="Times New Roman" w:cs="Times New Roman"/>
          <w:bCs/>
          <w:vertAlign w:val="subscript"/>
        </w:rPr>
        <w:t>1</w:t>
      </w:r>
      <w:r w:rsidRPr="00093E7B">
        <w:rPr>
          <w:rFonts w:ascii="Times New Roman" w:eastAsia="Calibri" w:hAnsi="Times New Roman" w:cs="Times New Roman"/>
          <w:bCs/>
          <w:vertAlign w:val="superscript"/>
        </w:rPr>
        <w:t>пк</w:t>
      </w:r>
      <w:r w:rsidRPr="00093E7B">
        <w:rPr>
          <w:rFonts w:ascii="Times New Roman" w:eastAsia="Calibri" w:hAnsi="Times New Roman" w:cs="Times New Roman"/>
          <w:bCs/>
        </w:rPr>
        <w:t xml:space="preserve"> – стоимость 1 - ой образовательной услуги по </w:t>
      </w:r>
      <w:r w:rsidRPr="00093E7B">
        <w:rPr>
          <w:rFonts w:ascii="Times New Roman" w:hAnsi="Times New Roman" w:cs="Times New Roman"/>
        </w:rPr>
        <w:t>подготовке и повышению квалификации лиц, замещающих муниципальные должности, и муниципальных служащих</w:t>
      </w:r>
      <w:r w:rsidRPr="00093E7B">
        <w:rPr>
          <w:rFonts w:ascii="Times New Roman" w:eastAsia="Calibri" w:hAnsi="Times New Roman" w:cs="Times New Roman"/>
          <w:bCs/>
        </w:rPr>
        <w:t>;</w:t>
      </w:r>
    </w:p>
    <w:p w:rsidR="00DF42BB" w:rsidRPr="00093E7B" w:rsidRDefault="00DF42BB" w:rsidP="00DF42BB">
      <w:pPr>
        <w:autoSpaceDE w:val="0"/>
        <w:autoSpaceDN w:val="0"/>
        <w:adjustRightInd w:val="0"/>
        <w:spacing w:after="0" w:line="240" w:lineRule="auto"/>
        <w:ind w:firstLine="709"/>
        <w:jc w:val="both"/>
        <w:rPr>
          <w:rFonts w:ascii="Times New Roman" w:eastAsia="Calibri" w:hAnsi="Times New Roman" w:cs="Times New Roman"/>
          <w:bCs/>
        </w:rPr>
      </w:pPr>
      <w:r w:rsidRPr="00093E7B">
        <w:rPr>
          <w:rFonts w:ascii="Times New Roman" w:eastAsia="Calibri" w:hAnsi="Times New Roman" w:cs="Times New Roman"/>
          <w:bCs/>
          <w:lang w:val="en-US"/>
        </w:rPr>
        <w:t>H</w:t>
      </w:r>
      <w:r w:rsidRPr="00093E7B">
        <w:rPr>
          <w:rFonts w:ascii="Times New Roman" w:eastAsia="Calibri" w:hAnsi="Times New Roman" w:cs="Times New Roman"/>
          <w:bCs/>
          <w:vertAlign w:val="subscript"/>
        </w:rPr>
        <w:t>1</w:t>
      </w:r>
      <w:r w:rsidRPr="00093E7B">
        <w:rPr>
          <w:rFonts w:ascii="Times New Roman" w:eastAsia="Calibri" w:hAnsi="Times New Roman" w:cs="Times New Roman"/>
          <w:bCs/>
          <w:vertAlign w:val="superscript"/>
        </w:rPr>
        <w:t>пк</w:t>
      </w:r>
      <w:r w:rsidRPr="00093E7B">
        <w:rPr>
          <w:rFonts w:ascii="Times New Roman" w:eastAsia="Calibri" w:hAnsi="Times New Roman" w:cs="Times New Roman"/>
          <w:bCs/>
        </w:rPr>
        <w:t xml:space="preserve"> – количество лиц, замещающих муниципальные должности, и муниципальных служащих, подлежащих направлению на повышение квалификации, по стоимости 1 - ой образовательной услуги;</w:t>
      </w:r>
    </w:p>
    <w:p w:rsidR="00DF42BB" w:rsidRPr="00093E7B" w:rsidRDefault="00DF42BB" w:rsidP="00DF42BB">
      <w:pPr>
        <w:autoSpaceDE w:val="0"/>
        <w:autoSpaceDN w:val="0"/>
        <w:adjustRightInd w:val="0"/>
        <w:spacing w:after="0" w:line="240" w:lineRule="auto"/>
        <w:ind w:firstLine="709"/>
        <w:jc w:val="both"/>
        <w:rPr>
          <w:rFonts w:ascii="Times New Roman" w:eastAsia="Calibri" w:hAnsi="Times New Roman" w:cs="Times New Roman"/>
          <w:bCs/>
        </w:rPr>
      </w:pPr>
      <w:r w:rsidRPr="00093E7B">
        <w:rPr>
          <w:rFonts w:ascii="Times New Roman" w:eastAsia="Calibri" w:hAnsi="Times New Roman" w:cs="Times New Roman"/>
          <w:bCs/>
        </w:rPr>
        <w:t>S</w:t>
      </w:r>
      <w:r w:rsidRPr="00093E7B">
        <w:rPr>
          <w:rFonts w:ascii="Times New Roman" w:eastAsia="Calibri" w:hAnsi="Times New Roman" w:cs="Times New Roman"/>
          <w:bCs/>
          <w:vertAlign w:val="subscript"/>
        </w:rPr>
        <w:t xml:space="preserve">2 </w:t>
      </w:r>
      <w:r w:rsidRPr="00093E7B">
        <w:rPr>
          <w:rFonts w:ascii="Times New Roman" w:eastAsia="Calibri" w:hAnsi="Times New Roman" w:cs="Times New Roman"/>
          <w:bCs/>
          <w:vertAlign w:val="superscript"/>
        </w:rPr>
        <w:t xml:space="preserve">пк </w:t>
      </w:r>
      <w:r w:rsidRPr="00093E7B">
        <w:rPr>
          <w:rFonts w:ascii="Times New Roman" w:eastAsia="Calibri" w:hAnsi="Times New Roman" w:cs="Times New Roman"/>
          <w:bCs/>
        </w:rPr>
        <w:t xml:space="preserve">– стоимость 2 - ой образовательной услуги по </w:t>
      </w:r>
      <w:r w:rsidRPr="00093E7B">
        <w:rPr>
          <w:rFonts w:ascii="Times New Roman" w:hAnsi="Times New Roman" w:cs="Times New Roman"/>
        </w:rPr>
        <w:t>подготовке и повышению квалификации лиц, замещающих муниципальные должности, и муниципальных служащих</w:t>
      </w:r>
      <w:r w:rsidRPr="00093E7B">
        <w:rPr>
          <w:rFonts w:ascii="Times New Roman" w:eastAsia="Calibri" w:hAnsi="Times New Roman" w:cs="Times New Roman"/>
          <w:bCs/>
        </w:rPr>
        <w:t>;</w:t>
      </w:r>
    </w:p>
    <w:p w:rsidR="00DF42BB" w:rsidRPr="00093E7B" w:rsidRDefault="00DF42BB" w:rsidP="00DF42BB">
      <w:pPr>
        <w:autoSpaceDE w:val="0"/>
        <w:autoSpaceDN w:val="0"/>
        <w:adjustRightInd w:val="0"/>
        <w:spacing w:after="0" w:line="240" w:lineRule="auto"/>
        <w:ind w:firstLine="709"/>
        <w:jc w:val="both"/>
        <w:rPr>
          <w:rFonts w:ascii="Times New Roman" w:eastAsia="Calibri" w:hAnsi="Times New Roman" w:cs="Times New Roman"/>
          <w:bCs/>
        </w:rPr>
      </w:pPr>
      <w:r w:rsidRPr="00093E7B">
        <w:rPr>
          <w:rFonts w:ascii="Times New Roman" w:eastAsia="Calibri" w:hAnsi="Times New Roman" w:cs="Times New Roman"/>
          <w:bCs/>
          <w:lang w:val="en-US"/>
        </w:rPr>
        <w:t>H</w:t>
      </w:r>
      <w:r w:rsidRPr="00093E7B">
        <w:rPr>
          <w:rFonts w:ascii="Times New Roman" w:eastAsia="Calibri" w:hAnsi="Times New Roman" w:cs="Times New Roman"/>
          <w:bCs/>
          <w:vertAlign w:val="subscript"/>
        </w:rPr>
        <w:t>2</w:t>
      </w:r>
      <w:r w:rsidRPr="00093E7B">
        <w:rPr>
          <w:rFonts w:ascii="Times New Roman" w:eastAsia="Calibri" w:hAnsi="Times New Roman" w:cs="Times New Roman"/>
          <w:bCs/>
          <w:vertAlign w:val="superscript"/>
        </w:rPr>
        <w:t>пк</w:t>
      </w:r>
      <w:r w:rsidRPr="00093E7B">
        <w:rPr>
          <w:rFonts w:ascii="Times New Roman" w:eastAsia="Calibri" w:hAnsi="Times New Roman" w:cs="Times New Roman"/>
          <w:bCs/>
        </w:rPr>
        <w:t xml:space="preserve"> – количество лиц, замещающих муниципальные должности, и муниципальных служащих, подлежащих направлению на повышение квалификации, по стоимости 2 - ой образовательной услуги;</w:t>
      </w:r>
    </w:p>
    <w:p w:rsidR="00DF42BB" w:rsidRPr="00093E7B" w:rsidRDefault="00DF42BB" w:rsidP="00DF42BB">
      <w:pPr>
        <w:autoSpaceDE w:val="0"/>
        <w:autoSpaceDN w:val="0"/>
        <w:adjustRightInd w:val="0"/>
        <w:spacing w:after="0" w:line="240" w:lineRule="auto"/>
        <w:ind w:firstLine="709"/>
        <w:jc w:val="both"/>
        <w:rPr>
          <w:rFonts w:ascii="Times New Roman" w:eastAsia="Calibri" w:hAnsi="Times New Roman" w:cs="Times New Roman"/>
          <w:bCs/>
        </w:rPr>
      </w:pPr>
      <w:r w:rsidRPr="00093E7B">
        <w:rPr>
          <w:rFonts w:ascii="Times New Roman" w:eastAsia="Calibri" w:hAnsi="Times New Roman" w:cs="Times New Roman"/>
          <w:bCs/>
        </w:rPr>
        <w:t>S</w:t>
      </w:r>
      <w:r w:rsidRPr="00093E7B">
        <w:rPr>
          <w:rFonts w:ascii="Times New Roman" w:eastAsia="Calibri" w:hAnsi="Times New Roman" w:cs="Times New Roman"/>
          <w:bCs/>
          <w:vertAlign w:val="subscript"/>
          <w:lang w:val="en-US"/>
        </w:rPr>
        <w:t>n</w:t>
      </w:r>
      <w:r w:rsidRPr="00093E7B">
        <w:rPr>
          <w:rFonts w:ascii="Times New Roman" w:eastAsia="Calibri" w:hAnsi="Times New Roman" w:cs="Times New Roman"/>
          <w:bCs/>
          <w:vertAlign w:val="subscript"/>
        </w:rPr>
        <w:t xml:space="preserve"> </w:t>
      </w:r>
      <w:r w:rsidRPr="00093E7B">
        <w:rPr>
          <w:rFonts w:ascii="Times New Roman" w:eastAsia="Calibri" w:hAnsi="Times New Roman" w:cs="Times New Roman"/>
          <w:bCs/>
          <w:vertAlign w:val="superscript"/>
        </w:rPr>
        <w:t>пк</w:t>
      </w:r>
      <w:r w:rsidRPr="00093E7B">
        <w:rPr>
          <w:rFonts w:ascii="Times New Roman" w:eastAsia="Calibri" w:hAnsi="Times New Roman" w:cs="Times New Roman"/>
          <w:bCs/>
        </w:rPr>
        <w:t xml:space="preserve"> – стоимость </w:t>
      </w:r>
      <w:r w:rsidRPr="00093E7B">
        <w:rPr>
          <w:rFonts w:ascii="Times New Roman" w:eastAsia="Calibri" w:hAnsi="Times New Roman" w:cs="Times New Roman"/>
          <w:bCs/>
          <w:lang w:val="en-US"/>
        </w:rPr>
        <w:t>n</w:t>
      </w:r>
      <w:r w:rsidRPr="00093E7B">
        <w:rPr>
          <w:rFonts w:ascii="Times New Roman" w:eastAsia="Calibri" w:hAnsi="Times New Roman" w:cs="Times New Roman"/>
          <w:bCs/>
        </w:rPr>
        <w:t xml:space="preserve"> - ой образовательной услуги по </w:t>
      </w:r>
      <w:r w:rsidRPr="00093E7B">
        <w:rPr>
          <w:rFonts w:ascii="Times New Roman" w:hAnsi="Times New Roman" w:cs="Times New Roman"/>
        </w:rPr>
        <w:t>подготовке и повышению квалификации лиц, замещающих муниципальные должности, и муниципальных служащих</w:t>
      </w:r>
      <w:r w:rsidRPr="00093E7B">
        <w:rPr>
          <w:rFonts w:ascii="Times New Roman" w:eastAsia="Calibri" w:hAnsi="Times New Roman" w:cs="Times New Roman"/>
          <w:bCs/>
        </w:rPr>
        <w:t>;</w:t>
      </w:r>
    </w:p>
    <w:p w:rsidR="00DF42BB" w:rsidRPr="00093E7B" w:rsidRDefault="00DF42BB" w:rsidP="00DF42BB">
      <w:pPr>
        <w:autoSpaceDE w:val="0"/>
        <w:autoSpaceDN w:val="0"/>
        <w:adjustRightInd w:val="0"/>
        <w:spacing w:after="0" w:line="240" w:lineRule="auto"/>
        <w:ind w:firstLine="709"/>
        <w:jc w:val="both"/>
        <w:rPr>
          <w:rFonts w:ascii="Times New Roman" w:eastAsia="Calibri" w:hAnsi="Times New Roman" w:cs="Times New Roman"/>
          <w:bCs/>
        </w:rPr>
      </w:pPr>
      <w:r w:rsidRPr="00093E7B">
        <w:rPr>
          <w:rFonts w:ascii="Times New Roman" w:eastAsia="Calibri" w:hAnsi="Times New Roman" w:cs="Times New Roman"/>
          <w:bCs/>
          <w:lang w:val="en-US"/>
        </w:rPr>
        <w:t>H</w:t>
      </w:r>
      <w:r w:rsidRPr="00093E7B">
        <w:rPr>
          <w:rFonts w:ascii="Times New Roman" w:eastAsia="Calibri" w:hAnsi="Times New Roman" w:cs="Times New Roman"/>
          <w:bCs/>
          <w:vertAlign w:val="subscript"/>
          <w:lang w:val="en-US"/>
        </w:rPr>
        <w:t>n</w:t>
      </w:r>
      <w:r w:rsidRPr="00093E7B">
        <w:rPr>
          <w:rFonts w:ascii="Times New Roman" w:eastAsia="Calibri" w:hAnsi="Times New Roman" w:cs="Times New Roman"/>
          <w:bCs/>
          <w:vertAlign w:val="subscript"/>
        </w:rPr>
        <w:t xml:space="preserve"> </w:t>
      </w:r>
      <w:r w:rsidRPr="00093E7B">
        <w:rPr>
          <w:rFonts w:ascii="Times New Roman" w:eastAsia="Calibri" w:hAnsi="Times New Roman" w:cs="Times New Roman"/>
          <w:bCs/>
          <w:vertAlign w:val="superscript"/>
        </w:rPr>
        <w:t xml:space="preserve">пк </w:t>
      </w:r>
      <w:r w:rsidRPr="00093E7B">
        <w:rPr>
          <w:rFonts w:ascii="Times New Roman" w:eastAsia="Calibri" w:hAnsi="Times New Roman" w:cs="Times New Roman"/>
          <w:bCs/>
        </w:rPr>
        <w:t xml:space="preserve">– количество лиц, замещающих муниципальные должности, и муниципальных служащих, подлежащих направлению на повышение квалификации, по стоимости </w:t>
      </w:r>
      <w:r w:rsidRPr="00093E7B">
        <w:rPr>
          <w:rFonts w:ascii="Times New Roman" w:eastAsia="Calibri" w:hAnsi="Times New Roman" w:cs="Times New Roman"/>
          <w:bCs/>
          <w:lang w:val="en-US"/>
        </w:rPr>
        <w:t>n</w:t>
      </w:r>
      <w:r w:rsidRPr="00093E7B">
        <w:rPr>
          <w:rFonts w:ascii="Times New Roman" w:eastAsia="Calibri" w:hAnsi="Times New Roman" w:cs="Times New Roman"/>
          <w:bCs/>
        </w:rPr>
        <w:t xml:space="preserve"> - ой образовательной услуги;</w:t>
      </w:r>
    </w:p>
    <w:p w:rsidR="00DF42BB" w:rsidRPr="00093E7B" w:rsidRDefault="00DF42BB" w:rsidP="00DF42BB">
      <w:pPr>
        <w:autoSpaceDE w:val="0"/>
        <w:autoSpaceDN w:val="0"/>
        <w:adjustRightInd w:val="0"/>
        <w:spacing w:after="0" w:line="240" w:lineRule="auto"/>
        <w:ind w:firstLine="709"/>
        <w:jc w:val="both"/>
        <w:rPr>
          <w:rFonts w:ascii="Times New Roman" w:eastAsia="Calibri" w:hAnsi="Times New Roman" w:cs="Times New Roman"/>
          <w:bCs/>
        </w:rPr>
      </w:pPr>
      <w:r w:rsidRPr="00093E7B">
        <w:rPr>
          <w:rFonts w:ascii="Times New Roman" w:eastAsia="Calibri" w:hAnsi="Times New Roman" w:cs="Times New Roman"/>
          <w:bCs/>
        </w:rPr>
        <w:t>S</w:t>
      </w:r>
      <w:r w:rsidRPr="00093E7B">
        <w:rPr>
          <w:rFonts w:ascii="Times New Roman" w:eastAsia="Calibri" w:hAnsi="Times New Roman" w:cs="Times New Roman"/>
          <w:bCs/>
          <w:vertAlign w:val="subscript"/>
        </w:rPr>
        <w:t>пп</w:t>
      </w:r>
      <w:r w:rsidRPr="00093E7B">
        <w:rPr>
          <w:rFonts w:ascii="Times New Roman" w:eastAsia="Calibri" w:hAnsi="Times New Roman" w:cs="Times New Roman"/>
          <w:bCs/>
        </w:rPr>
        <w:t xml:space="preserve"> – стоимость образовательных услуг по профессиональной переподготовке лиц, замещающих муниципальные должности, и муниципальных служащих по основным вопросам деятельности органов местного самоуправления;</w:t>
      </w:r>
    </w:p>
    <w:p w:rsidR="00DF42BB" w:rsidRPr="00093E7B" w:rsidRDefault="00DF42BB" w:rsidP="00DF42BB">
      <w:pPr>
        <w:autoSpaceDE w:val="0"/>
        <w:autoSpaceDN w:val="0"/>
        <w:adjustRightInd w:val="0"/>
        <w:spacing w:after="0" w:line="240" w:lineRule="auto"/>
        <w:ind w:firstLine="709"/>
        <w:jc w:val="both"/>
        <w:rPr>
          <w:rFonts w:ascii="Times New Roman" w:eastAsia="Calibri" w:hAnsi="Times New Roman" w:cs="Times New Roman"/>
          <w:bCs/>
        </w:rPr>
      </w:pPr>
      <w:r w:rsidRPr="00093E7B">
        <w:rPr>
          <w:rFonts w:ascii="Times New Roman" w:eastAsia="Calibri" w:hAnsi="Times New Roman" w:cs="Times New Roman"/>
          <w:bCs/>
          <w:lang w:val="en-US"/>
        </w:rPr>
        <w:t>H</w:t>
      </w:r>
      <w:r w:rsidRPr="00093E7B">
        <w:rPr>
          <w:rFonts w:ascii="Times New Roman" w:eastAsia="Calibri" w:hAnsi="Times New Roman" w:cs="Times New Roman"/>
          <w:bCs/>
          <w:vertAlign w:val="subscript"/>
          <w:lang w:val="en-US"/>
        </w:rPr>
        <w:t>i</w:t>
      </w:r>
      <w:r w:rsidRPr="00093E7B">
        <w:rPr>
          <w:rFonts w:ascii="Times New Roman" w:eastAsia="Calibri" w:hAnsi="Times New Roman" w:cs="Times New Roman"/>
          <w:bCs/>
          <w:vertAlign w:val="superscript"/>
        </w:rPr>
        <w:t>пп</w:t>
      </w:r>
      <w:r w:rsidRPr="00093E7B">
        <w:rPr>
          <w:rFonts w:ascii="Times New Roman" w:eastAsia="Calibri" w:hAnsi="Times New Roman" w:cs="Times New Roman"/>
          <w:bCs/>
        </w:rPr>
        <w:t xml:space="preserve"> – количество лиц, замещающих муниципальные должности, и муниципальных служащих, подлежащих направлению на профессиональную переподготовку;</w:t>
      </w:r>
    </w:p>
    <w:p w:rsidR="00DF42BB" w:rsidRPr="00093E7B" w:rsidRDefault="00DF42BB" w:rsidP="00DF42BB">
      <w:pPr>
        <w:spacing w:after="0" w:line="240" w:lineRule="auto"/>
        <w:ind w:firstLine="709"/>
        <w:jc w:val="both"/>
        <w:rPr>
          <w:rFonts w:ascii="Times New Roman" w:eastAsia="Calibri" w:hAnsi="Times New Roman" w:cs="Times New Roman"/>
        </w:rPr>
      </w:pPr>
      <w:r w:rsidRPr="00093E7B">
        <w:rPr>
          <w:rFonts w:ascii="Times New Roman" w:eastAsia="Calibri" w:hAnsi="Times New Roman" w:cs="Times New Roman"/>
        </w:rPr>
        <w:t>Уi – уровень софинансирования из областного бюджета, который устанавливается в размере:</w:t>
      </w:r>
    </w:p>
    <w:p w:rsidR="00DF42BB" w:rsidRPr="00093E7B" w:rsidRDefault="00DF42BB" w:rsidP="00DF42BB">
      <w:pPr>
        <w:spacing w:after="0" w:line="240" w:lineRule="auto"/>
        <w:ind w:firstLine="539"/>
        <w:jc w:val="both"/>
        <w:rPr>
          <w:rFonts w:ascii="Times New Roman" w:eastAsia="Calibri" w:hAnsi="Times New Roman" w:cs="Times New Roman"/>
        </w:rPr>
      </w:pPr>
      <w:r w:rsidRPr="00093E7B">
        <w:rPr>
          <w:rFonts w:ascii="Times New Roman" w:eastAsia="Calibri" w:hAnsi="Times New Roman" w:cs="Times New Roman"/>
        </w:rPr>
        <w:lastRenderedPageBreak/>
        <w:t>95% – для, городских и сельских поселений, входящих в состав муниципального района, уровень расчетной бюджетной обеспеченности которых на соответствующий финансовый год составляет более 1,</w:t>
      </w:r>
    </w:p>
    <w:p w:rsidR="00DF42BB" w:rsidRPr="00093E7B" w:rsidRDefault="00DF42BB" w:rsidP="00DF42BB">
      <w:pPr>
        <w:autoSpaceDE w:val="0"/>
        <w:autoSpaceDN w:val="0"/>
        <w:adjustRightInd w:val="0"/>
        <w:spacing w:after="0" w:line="240" w:lineRule="auto"/>
        <w:ind w:firstLine="539"/>
        <w:jc w:val="both"/>
        <w:rPr>
          <w:rFonts w:ascii="Times New Roman" w:hAnsi="Times New Roman" w:cs="Times New Roman"/>
          <w:bCs/>
        </w:rPr>
      </w:pPr>
      <w:r w:rsidRPr="00093E7B">
        <w:rPr>
          <w:rFonts w:ascii="Times New Roman" w:eastAsia="Calibri" w:hAnsi="Times New Roman" w:cs="Times New Roman"/>
        </w:rPr>
        <w:t>99% – для, городских и сельских поселений, входящих в состав муниципального района, уровень расчетной бюджетной обеспеченности которых на соответствующий финансовый год составляет менее 1.</w:t>
      </w:r>
    </w:p>
    <w:p w:rsidR="002120BB" w:rsidRPr="00BA1EE2" w:rsidRDefault="002120BB" w:rsidP="002120BB">
      <w:pPr>
        <w:pStyle w:val="a4"/>
        <w:tabs>
          <w:tab w:val="left" w:pos="1701"/>
        </w:tabs>
        <w:jc w:val="center"/>
        <w:rPr>
          <w:rFonts w:ascii="Times New Roman" w:hAnsi="Times New Roman"/>
          <w:lang w:val="ru-RU"/>
        </w:rPr>
      </w:pPr>
      <w:r w:rsidRPr="00BA1EE2">
        <w:rPr>
          <w:rFonts w:ascii="Times New Roman" w:hAnsi="Times New Roman"/>
          <w:lang w:val="ru-RU"/>
        </w:rPr>
        <w:t>___________</w:t>
      </w:r>
    </w:p>
    <w:p w:rsidR="00DF42BB" w:rsidRDefault="00DF42BB" w:rsidP="002120BB">
      <w:pPr>
        <w:tabs>
          <w:tab w:val="left" w:pos="0"/>
        </w:tabs>
        <w:spacing w:after="0" w:line="240" w:lineRule="auto"/>
        <w:ind w:firstLine="6237"/>
        <w:jc w:val="both"/>
        <w:rPr>
          <w:rFonts w:ascii="Times New Roman" w:eastAsia="Times New Roman" w:hAnsi="Times New Roman" w:cs="Times New Roman"/>
        </w:rPr>
      </w:pPr>
    </w:p>
    <w:p w:rsidR="002120BB" w:rsidRDefault="002120BB" w:rsidP="002120BB">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 xml:space="preserve">Приложение № </w:t>
      </w:r>
      <w:r w:rsidR="00DF42BB">
        <w:rPr>
          <w:rFonts w:ascii="Times New Roman" w:eastAsia="Times New Roman" w:hAnsi="Times New Roman" w:cs="Times New Roman"/>
        </w:rPr>
        <w:t>31</w:t>
      </w:r>
    </w:p>
    <w:p w:rsidR="002120BB" w:rsidRDefault="002120BB" w:rsidP="002120BB">
      <w:pPr>
        <w:tabs>
          <w:tab w:val="left" w:pos="0"/>
        </w:tabs>
        <w:spacing w:after="0" w:line="240" w:lineRule="auto"/>
        <w:ind w:firstLine="6237"/>
        <w:jc w:val="both"/>
        <w:rPr>
          <w:rFonts w:ascii="Times New Roman" w:eastAsia="Times New Roman" w:hAnsi="Times New Roman" w:cs="Times New Roman"/>
        </w:rPr>
      </w:pPr>
    </w:p>
    <w:p w:rsidR="002120BB" w:rsidRDefault="002120BB" w:rsidP="002120BB">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УТВЕРЖДЕН</w:t>
      </w:r>
    </w:p>
    <w:p w:rsidR="002120BB" w:rsidRDefault="002120BB" w:rsidP="002120BB">
      <w:pPr>
        <w:tabs>
          <w:tab w:val="left" w:pos="0"/>
        </w:tabs>
        <w:spacing w:after="0" w:line="240" w:lineRule="auto"/>
        <w:ind w:firstLine="6237"/>
        <w:jc w:val="both"/>
        <w:rPr>
          <w:rFonts w:ascii="Times New Roman" w:hAnsi="Times New Roman" w:cs="Times New Roman"/>
        </w:rPr>
      </w:pPr>
    </w:p>
    <w:p w:rsidR="002120BB" w:rsidRDefault="002120BB" w:rsidP="002120BB">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решени</w:t>
      </w:r>
      <w:r>
        <w:rPr>
          <w:rFonts w:ascii="Times New Roman" w:eastAsia="Times New Roman" w:hAnsi="Times New Roman" w:cs="Times New Roman"/>
        </w:rPr>
        <w:t>ем</w:t>
      </w:r>
      <w:r w:rsidRPr="0045158E">
        <w:rPr>
          <w:rFonts w:ascii="Times New Roman" w:eastAsia="Times New Roman" w:hAnsi="Times New Roman" w:cs="Times New Roman"/>
        </w:rPr>
        <w:t xml:space="preserve"> Тужинской районной Думы</w:t>
      </w:r>
    </w:p>
    <w:p w:rsidR="002120BB" w:rsidRDefault="002120BB" w:rsidP="002120BB">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21.12.2020</w:t>
      </w:r>
      <w:r w:rsidRPr="0045158E">
        <w:rPr>
          <w:rFonts w:ascii="Times New Roman" w:eastAsia="Times New Roman" w:hAnsi="Times New Roman" w:cs="Times New Roman"/>
        </w:rPr>
        <w:t xml:space="preserve"> № </w:t>
      </w:r>
      <w:r>
        <w:rPr>
          <w:rFonts w:ascii="Times New Roman" w:eastAsia="Times New Roman" w:hAnsi="Times New Roman" w:cs="Times New Roman"/>
        </w:rPr>
        <w:t>53/385</w:t>
      </w:r>
    </w:p>
    <w:p w:rsidR="002120BB" w:rsidRDefault="002120BB" w:rsidP="002120BB">
      <w:pPr>
        <w:spacing w:after="0" w:line="240" w:lineRule="auto"/>
        <w:ind w:right="-1"/>
        <w:jc w:val="both"/>
        <w:rPr>
          <w:rFonts w:ascii="Times New Roman" w:hAnsi="Times New Roman"/>
        </w:rPr>
      </w:pPr>
    </w:p>
    <w:p w:rsidR="00DF42BB" w:rsidRPr="00093E7B" w:rsidRDefault="00DF42BB" w:rsidP="00DF42BB">
      <w:pPr>
        <w:autoSpaceDE w:val="0"/>
        <w:autoSpaceDN w:val="0"/>
        <w:adjustRightInd w:val="0"/>
        <w:spacing w:after="0" w:line="240" w:lineRule="auto"/>
        <w:jc w:val="center"/>
        <w:rPr>
          <w:rFonts w:ascii="Times New Roman" w:hAnsi="Times New Roman" w:cs="Times New Roman"/>
          <w:b/>
          <w:bCs/>
        </w:rPr>
      </w:pPr>
      <w:r w:rsidRPr="00093E7B">
        <w:rPr>
          <w:rFonts w:ascii="Times New Roman" w:hAnsi="Times New Roman" w:cs="Times New Roman"/>
          <w:b/>
          <w:bCs/>
        </w:rPr>
        <w:t>ПОРЯДОК</w:t>
      </w:r>
    </w:p>
    <w:p w:rsidR="00DF42BB" w:rsidRPr="00093E7B" w:rsidRDefault="00DF42BB" w:rsidP="00DF42BB">
      <w:pPr>
        <w:autoSpaceDE w:val="0"/>
        <w:autoSpaceDN w:val="0"/>
        <w:adjustRightInd w:val="0"/>
        <w:spacing w:after="0" w:line="240" w:lineRule="auto"/>
        <w:jc w:val="center"/>
        <w:rPr>
          <w:rFonts w:ascii="Times New Roman" w:hAnsi="Times New Roman" w:cs="Times New Roman"/>
          <w:b/>
          <w:bCs/>
        </w:rPr>
      </w:pPr>
      <w:r w:rsidRPr="00093E7B">
        <w:rPr>
          <w:rFonts w:ascii="Times New Roman" w:hAnsi="Times New Roman" w:cs="Times New Roman"/>
          <w:b/>
          <w:bCs/>
        </w:rPr>
        <w:t>ПРЕДОСТАВЛЕНИЯ И РАСПРЕДЕЛЕНИЯ СУБСИДИЙ МЕСТНЫМ БЮДЖЕТАМ ИЗ ОБЛАСТНОГО БЮДЖЕТА НА РЕМОНТ АВТОМОБИЛЬНЫХ ДОРОГ МЕСТНОГО ЗНАЧЕНИЯ</w:t>
      </w:r>
    </w:p>
    <w:p w:rsidR="00DF42BB" w:rsidRPr="00093E7B" w:rsidRDefault="00DF42BB" w:rsidP="00DF42BB">
      <w:pPr>
        <w:autoSpaceDE w:val="0"/>
        <w:autoSpaceDN w:val="0"/>
        <w:adjustRightInd w:val="0"/>
        <w:spacing w:after="0" w:line="240" w:lineRule="auto"/>
        <w:jc w:val="center"/>
        <w:rPr>
          <w:rFonts w:ascii="Times New Roman" w:hAnsi="Times New Roman" w:cs="Times New Roman"/>
          <w:b/>
          <w:bCs/>
        </w:rPr>
      </w:pPr>
      <w:r w:rsidRPr="00093E7B">
        <w:rPr>
          <w:rFonts w:ascii="Times New Roman" w:hAnsi="Times New Roman" w:cs="Times New Roman"/>
          <w:b/>
          <w:bCs/>
        </w:rPr>
        <w:t xml:space="preserve">С ТВЕРДЫМ ПОКРЫТИЕМ В ГРАНИЦАХ ГОРОДСКИХ НАСЕЛЕННЫХ ПУНКТОВ </w:t>
      </w:r>
    </w:p>
    <w:p w:rsidR="00DF42BB" w:rsidRPr="00093E7B" w:rsidRDefault="00DF42BB" w:rsidP="00DF42BB">
      <w:pPr>
        <w:autoSpaceDE w:val="0"/>
        <w:autoSpaceDN w:val="0"/>
        <w:adjustRightInd w:val="0"/>
        <w:spacing w:after="0" w:line="240" w:lineRule="auto"/>
        <w:jc w:val="both"/>
        <w:outlineLvl w:val="0"/>
        <w:rPr>
          <w:rFonts w:ascii="Times New Roman" w:hAnsi="Times New Roman" w:cs="Times New Roman"/>
        </w:rPr>
      </w:pPr>
    </w:p>
    <w:p w:rsidR="00DF42BB" w:rsidRPr="00093E7B" w:rsidRDefault="00DF42BB" w:rsidP="00DF42BB">
      <w:pPr>
        <w:autoSpaceDE w:val="0"/>
        <w:autoSpaceDN w:val="0"/>
        <w:adjustRightInd w:val="0"/>
        <w:spacing w:after="0" w:line="240" w:lineRule="auto"/>
        <w:ind w:firstLine="540"/>
        <w:jc w:val="both"/>
        <w:rPr>
          <w:rFonts w:ascii="Times New Roman" w:hAnsi="Times New Roman" w:cs="Times New Roman"/>
        </w:rPr>
      </w:pPr>
      <w:r w:rsidRPr="00093E7B">
        <w:rPr>
          <w:rFonts w:ascii="Times New Roman" w:hAnsi="Times New Roman" w:cs="Times New Roman"/>
        </w:rPr>
        <w:t xml:space="preserve">1. Порядок предоставления и распределения субсидий местным бюджетам из областного бюджета </w:t>
      </w:r>
      <w:r>
        <w:rPr>
          <w:rFonts w:ascii="Times New Roman" w:hAnsi="Times New Roman" w:cs="Times New Roman"/>
        </w:rPr>
        <w:br/>
      </w:r>
      <w:r w:rsidRPr="00093E7B">
        <w:rPr>
          <w:rFonts w:ascii="Times New Roman" w:hAnsi="Times New Roman" w:cs="Times New Roman"/>
        </w:rPr>
        <w:t>на ремонт автомобильных дорог местного значения с твердым покрытием в границах городских населенных пунктов (далее – Порядок) определяет правила предоставления и распределения субсидий местным бюджетам из областного бюджета на ремонт автомобильных дорог местного значения с твердым покрытием в границах городских населенных пунктов, в том числе городским округам с численностью более 30 000 человек, за исключением городских округов, участвующих в мероприятиях регионального проекта «Дорожная сеть Кировской области», реализуемого в рамках национального проекта «Безопасные и качественные автомобильные дороги» (далее – субсидия).</w:t>
      </w:r>
    </w:p>
    <w:p w:rsidR="00DF42BB" w:rsidRPr="00093E7B" w:rsidRDefault="00DF42BB" w:rsidP="00DF42BB">
      <w:pPr>
        <w:autoSpaceDE w:val="0"/>
        <w:autoSpaceDN w:val="0"/>
        <w:adjustRightInd w:val="0"/>
        <w:spacing w:after="0" w:line="240" w:lineRule="auto"/>
        <w:ind w:firstLine="540"/>
        <w:jc w:val="both"/>
        <w:rPr>
          <w:rFonts w:ascii="Times New Roman" w:hAnsi="Times New Roman" w:cs="Times New Roman"/>
        </w:rPr>
      </w:pPr>
      <w:r w:rsidRPr="00093E7B">
        <w:rPr>
          <w:rFonts w:ascii="Times New Roman" w:hAnsi="Times New Roman" w:cs="Times New Roman"/>
        </w:rPr>
        <w:t xml:space="preserve">2. Субсидия предоставляется в целях софинансирования расходных обязательств городских поселений и городских округов, в том числе городским округам с численностью более 30 000 человек, </w:t>
      </w:r>
      <w:r w:rsidR="00D33822">
        <w:rPr>
          <w:rFonts w:ascii="Times New Roman" w:hAnsi="Times New Roman" w:cs="Times New Roman"/>
        </w:rPr>
        <w:br/>
      </w:r>
      <w:r w:rsidRPr="00093E7B">
        <w:rPr>
          <w:rFonts w:ascii="Times New Roman" w:hAnsi="Times New Roman" w:cs="Times New Roman"/>
        </w:rPr>
        <w:t xml:space="preserve">за исключением городских округов, участвующих в мероприятиях регионального проекта «Дорожная сеть Кировской области», реализуемого в рамках национального проекта «Безопасные и качественные автомобильные дороги» (далее – муниципальные образования), возникающих при выполнении полномочий органов местного самоуправления муниципальных образований по вопросам местного значения на осуществление ремонта автомобильных дорог местного значения с твердым покрытием </w:t>
      </w:r>
      <w:r w:rsidR="00D33822">
        <w:rPr>
          <w:rFonts w:ascii="Times New Roman" w:hAnsi="Times New Roman" w:cs="Times New Roman"/>
        </w:rPr>
        <w:br/>
      </w:r>
      <w:r w:rsidRPr="00093E7B">
        <w:rPr>
          <w:rFonts w:ascii="Times New Roman" w:hAnsi="Times New Roman" w:cs="Times New Roman"/>
        </w:rPr>
        <w:t>в границах городских населенных пунктов муниципального образования.</w:t>
      </w:r>
    </w:p>
    <w:p w:rsidR="00DF42BB" w:rsidRPr="00093E7B" w:rsidRDefault="00DF42BB" w:rsidP="00DF42BB">
      <w:pPr>
        <w:autoSpaceDE w:val="0"/>
        <w:autoSpaceDN w:val="0"/>
        <w:adjustRightInd w:val="0"/>
        <w:spacing w:after="0" w:line="240" w:lineRule="auto"/>
        <w:ind w:firstLine="540"/>
        <w:jc w:val="both"/>
        <w:rPr>
          <w:rFonts w:ascii="Times New Roman" w:hAnsi="Times New Roman" w:cs="Times New Roman"/>
        </w:rPr>
      </w:pPr>
      <w:r w:rsidRPr="00093E7B">
        <w:rPr>
          <w:rFonts w:ascii="Times New Roman" w:hAnsi="Times New Roman" w:cs="Times New Roman"/>
        </w:rPr>
        <w:t>3. Субсидия предоставляется министерством транспорта Кировской области.</w:t>
      </w:r>
    </w:p>
    <w:p w:rsidR="00DF42BB" w:rsidRPr="00093E7B" w:rsidRDefault="00DF42BB" w:rsidP="00DF42BB">
      <w:pPr>
        <w:autoSpaceDE w:val="0"/>
        <w:autoSpaceDN w:val="0"/>
        <w:adjustRightInd w:val="0"/>
        <w:spacing w:after="0" w:line="240" w:lineRule="auto"/>
        <w:ind w:firstLine="540"/>
        <w:jc w:val="both"/>
        <w:rPr>
          <w:rFonts w:ascii="Times New Roman" w:hAnsi="Times New Roman" w:cs="Times New Roman"/>
        </w:rPr>
      </w:pPr>
      <w:r w:rsidRPr="00093E7B">
        <w:rPr>
          <w:rFonts w:ascii="Times New Roman" w:hAnsi="Times New Roman" w:cs="Times New Roman"/>
        </w:rPr>
        <w:t>4. В соответствии с численностью населения городского населенного пункта, входящего в состав территории городского поселения, города распределение субсидии между муниципальными образованиями осуществляется следующим образом:</w:t>
      </w:r>
    </w:p>
    <w:p w:rsidR="00DF42BB" w:rsidRPr="00093E7B" w:rsidRDefault="00DF42BB" w:rsidP="00DF42BB">
      <w:pPr>
        <w:autoSpaceDE w:val="0"/>
        <w:autoSpaceDN w:val="0"/>
        <w:adjustRightInd w:val="0"/>
        <w:spacing w:after="0" w:line="240" w:lineRule="auto"/>
        <w:ind w:firstLine="540"/>
        <w:jc w:val="both"/>
        <w:rPr>
          <w:rFonts w:ascii="Times New Roman" w:hAnsi="Times New Roman" w:cs="Times New Roman"/>
        </w:rPr>
      </w:pPr>
      <w:r w:rsidRPr="00093E7B">
        <w:rPr>
          <w:rFonts w:ascii="Times New Roman" w:hAnsi="Times New Roman" w:cs="Times New Roman"/>
        </w:rPr>
        <w:t xml:space="preserve">4.1. В 2021 году субсидия предоставляется муниципальным образованиям, в состав территории которых входят городские населенные пункты, города с численностью населения по состоянию </w:t>
      </w:r>
      <w:r w:rsidR="00D33822">
        <w:rPr>
          <w:rFonts w:ascii="Times New Roman" w:hAnsi="Times New Roman" w:cs="Times New Roman"/>
        </w:rPr>
        <w:br/>
      </w:r>
      <w:r w:rsidRPr="00093E7B">
        <w:rPr>
          <w:rFonts w:ascii="Times New Roman" w:hAnsi="Times New Roman" w:cs="Times New Roman"/>
        </w:rPr>
        <w:t>на 01.01.2019 более 9501 человек.</w:t>
      </w:r>
    </w:p>
    <w:p w:rsidR="00DF42BB" w:rsidRPr="00093E7B" w:rsidRDefault="00DF42BB" w:rsidP="00DF42BB">
      <w:pPr>
        <w:autoSpaceDE w:val="0"/>
        <w:autoSpaceDN w:val="0"/>
        <w:adjustRightInd w:val="0"/>
        <w:spacing w:after="0" w:line="240" w:lineRule="auto"/>
        <w:ind w:firstLine="540"/>
        <w:jc w:val="both"/>
        <w:rPr>
          <w:rFonts w:ascii="Times New Roman" w:hAnsi="Times New Roman" w:cs="Times New Roman"/>
        </w:rPr>
      </w:pPr>
      <w:r w:rsidRPr="00093E7B">
        <w:rPr>
          <w:rFonts w:ascii="Times New Roman" w:hAnsi="Times New Roman" w:cs="Times New Roman"/>
        </w:rPr>
        <w:t xml:space="preserve">4.2. В 2022 году субсидия предоставляется муниципальным образованиям, в состав территории которых входят городские населенные пункты, с численностью населения по состоянию на 01.01.2019 </w:t>
      </w:r>
      <w:r w:rsidR="00D33822">
        <w:rPr>
          <w:rFonts w:ascii="Times New Roman" w:hAnsi="Times New Roman" w:cs="Times New Roman"/>
        </w:rPr>
        <w:br/>
      </w:r>
      <w:r w:rsidRPr="00093E7B">
        <w:rPr>
          <w:rFonts w:ascii="Times New Roman" w:hAnsi="Times New Roman" w:cs="Times New Roman"/>
        </w:rPr>
        <w:t>от 5</w:t>
      </w:r>
      <w:r w:rsidR="00D33822">
        <w:rPr>
          <w:rFonts w:ascii="Times New Roman" w:hAnsi="Times New Roman" w:cs="Times New Roman"/>
        </w:rPr>
        <w:t xml:space="preserve"> </w:t>
      </w:r>
      <w:r w:rsidRPr="00093E7B">
        <w:rPr>
          <w:rFonts w:ascii="Times New Roman" w:hAnsi="Times New Roman" w:cs="Times New Roman"/>
        </w:rPr>
        <w:t>101 до 9</w:t>
      </w:r>
      <w:r w:rsidR="00D33822">
        <w:rPr>
          <w:rFonts w:ascii="Times New Roman" w:hAnsi="Times New Roman" w:cs="Times New Roman"/>
        </w:rPr>
        <w:t xml:space="preserve"> </w:t>
      </w:r>
      <w:r w:rsidRPr="00093E7B">
        <w:rPr>
          <w:rFonts w:ascii="Times New Roman" w:hAnsi="Times New Roman" w:cs="Times New Roman"/>
        </w:rPr>
        <w:t>500 человек.</w:t>
      </w:r>
    </w:p>
    <w:p w:rsidR="00DF42BB" w:rsidRPr="00093E7B" w:rsidRDefault="00DF42BB" w:rsidP="00DF42BB">
      <w:pPr>
        <w:autoSpaceDE w:val="0"/>
        <w:autoSpaceDN w:val="0"/>
        <w:adjustRightInd w:val="0"/>
        <w:spacing w:after="0" w:line="240" w:lineRule="auto"/>
        <w:ind w:firstLine="540"/>
        <w:jc w:val="both"/>
        <w:rPr>
          <w:rFonts w:ascii="Times New Roman" w:hAnsi="Times New Roman" w:cs="Times New Roman"/>
        </w:rPr>
      </w:pPr>
      <w:r w:rsidRPr="00093E7B">
        <w:rPr>
          <w:rFonts w:ascii="Times New Roman" w:hAnsi="Times New Roman" w:cs="Times New Roman"/>
        </w:rPr>
        <w:t xml:space="preserve">4.3. В 2023 году субсидия предоставляется муниципальным образованиям, в состав территории которых входят городские населенные пункты с численностью населения по состоянию на 01.01.2019 </w:t>
      </w:r>
      <w:r w:rsidR="00D33822">
        <w:rPr>
          <w:rFonts w:ascii="Times New Roman" w:hAnsi="Times New Roman" w:cs="Times New Roman"/>
        </w:rPr>
        <w:br/>
      </w:r>
      <w:r w:rsidRPr="00093E7B">
        <w:rPr>
          <w:rFonts w:ascii="Times New Roman" w:hAnsi="Times New Roman" w:cs="Times New Roman"/>
        </w:rPr>
        <w:t>от 4</w:t>
      </w:r>
      <w:r w:rsidR="00416AA4">
        <w:rPr>
          <w:rFonts w:ascii="Times New Roman" w:hAnsi="Times New Roman" w:cs="Times New Roman"/>
        </w:rPr>
        <w:t xml:space="preserve"> </w:t>
      </w:r>
      <w:r w:rsidRPr="00093E7B">
        <w:rPr>
          <w:rFonts w:ascii="Times New Roman" w:hAnsi="Times New Roman" w:cs="Times New Roman"/>
        </w:rPr>
        <w:t>201 до 5</w:t>
      </w:r>
      <w:r w:rsidR="00416AA4">
        <w:rPr>
          <w:rFonts w:ascii="Times New Roman" w:hAnsi="Times New Roman" w:cs="Times New Roman"/>
        </w:rPr>
        <w:t xml:space="preserve"> </w:t>
      </w:r>
      <w:r w:rsidRPr="00093E7B">
        <w:rPr>
          <w:rFonts w:ascii="Times New Roman" w:hAnsi="Times New Roman" w:cs="Times New Roman"/>
        </w:rPr>
        <w:t>100 человек.</w:t>
      </w:r>
    </w:p>
    <w:p w:rsidR="00DF42BB" w:rsidRPr="00093E7B" w:rsidRDefault="00DF42BB" w:rsidP="00DF42BB">
      <w:pPr>
        <w:autoSpaceDE w:val="0"/>
        <w:autoSpaceDN w:val="0"/>
        <w:adjustRightInd w:val="0"/>
        <w:spacing w:after="0" w:line="240" w:lineRule="auto"/>
        <w:ind w:firstLine="540"/>
        <w:jc w:val="both"/>
        <w:rPr>
          <w:rFonts w:ascii="Times New Roman" w:hAnsi="Times New Roman" w:cs="Times New Roman"/>
        </w:rPr>
      </w:pPr>
      <w:r w:rsidRPr="00093E7B">
        <w:rPr>
          <w:rFonts w:ascii="Times New Roman" w:hAnsi="Times New Roman" w:cs="Times New Roman"/>
        </w:rPr>
        <w:t>4.5. В 2024 году субсидия предоставляется муниципальным образованиям, в состав территории которых входят городские населенные пункты с численностью населения по состоянию на 01.01.2019 менее 4</w:t>
      </w:r>
      <w:r w:rsidR="00416AA4">
        <w:rPr>
          <w:rFonts w:ascii="Times New Roman" w:hAnsi="Times New Roman" w:cs="Times New Roman"/>
        </w:rPr>
        <w:t xml:space="preserve"> </w:t>
      </w:r>
      <w:r w:rsidRPr="00093E7B">
        <w:rPr>
          <w:rFonts w:ascii="Times New Roman" w:hAnsi="Times New Roman" w:cs="Times New Roman"/>
        </w:rPr>
        <w:t>200 человек.</w:t>
      </w:r>
    </w:p>
    <w:p w:rsidR="00DF42BB" w:rsidRPr="00093E7B" w:rsidRDefault="00DF42BB" w:rsidP="00DF42BB">
      <w:pPr>
        <w:spacing w:after="0" w:line="240" w:lineRule="auto"/>
        <w:ind w:firstLine="720"/>
        <w:jc w:val="both"/>
        <w:rPr>
          <w:rFonts w:ascii="Times New Roman" w:hAnsi="Times New Roman" w:cs="Times New Roman"/>
        </w:rPr>
      </w:pPr>
      <w:r w:rsidRPr="00093E7B">
        <w:rPr>
          <w:rFonts w:ascii="Times New Roman" w:hAnsi="Times New Roman" w:cs="Times New Roman"/>
        </w:rPr>
        <w:t>5. Расчёт субсидии i-ому муниципальному образованию (</w:t>
      </w:r>
      <w:r w:rsidRPr="00093E7B">
        <w:rPr>
          <w:rFonts w:ascii="Times New Roman" w:hAnsi="Times New Roman" w:cs="Times New Roman"/>
          <w:lang w:val="en-US"/>
        </w:rPr>
        <w:t>Vni</w:t>
      </w:r>
      <w:r w:rsidRPr="00093E7B">
        <w:rPr>
          <w:rFonts w:ascii="Times New Roman" w:hAnsi="Times New Roman" w:cs="Times New Roman"/>
        </w:rPr>
        <w:t xml:space="preserve">) в соответствующем финансовом году осуществляется по формуле: </w:t>
      </w:r>
    </w:p>
    <w:p w:rsidR="00DF42BB" w:rsidRPr="00093E7B" w:rsidRDefault="00DF42BB" w:rsidP="00DF42BB">
      <w:pPr>
        <w:spacing w:after="0" w:line="240" w:lineRule="auto"/>
        <w:ind w:firstLine="720"/>
        <w:jc w:val="center"/>
        <w:rPr>
          <w:rFonts w:ascii="Times New Roman" w:hAnsi="Times New Roman" w:cs="Times New Roman"/>
        </w:rPr>
      </w:pPr>
      <w:r w:rsidRPr="00093E7B">
        <w:rPr>
          <w:rFonts w:ascii="Times New Roman" w:hAnsi="Times New Roman" w:cs="Times New Roman"/>
          <w:lang w:val="en-US"/>
        </w:rPr>
        <w:t>V</w:t>
      </w:r>
      <w:r w:rsidRPr="00093E7B">
        <w:rPr>
          <w:rFonts w:ascii="Times New Roman" w:hAnsi="Times New Roman" w:cs="Times New Roman"/>
        </w:rPr>
        <w:t>ni = Cni × Y, где:</w:t>
      </w:r>
    </w:p>
    <w:p w:rsidR="00DF42BB" w:rsidRPr="00093E7B" w:rsidRDefault="00DF42BB" w:rsidP="00DF42BB">
      <w:pPr>
        <w:spacing w:after="0" w:line="240" w:lineRule="auto"/>
        <w:ind w:firstLine="720"/>
        <w:jc w:val="both"/>
        <w:rPr>
          <w:rFonts w:ascii="Times New Roman" w:hAnsi="Times New Roman" w:cs="Times New Roman"/>
        </w:rPr>
      </w:pPr>
      <w:r w:rsidRPr="00093E7B">
        <w:rPr>
          <w:rFonts w:ascii="Times New Roman" w:hAnsi="Times New Roman" w:cs="Times New Roman"/>
        </w:rPr>
        <w:t xml:space="preserve">Сni – расчетный объем расходного обязательства i-го муниципального образования, </w:t>
      </w:r>
      <w:r>
        <w:rPr>
          <w:rFonts w:ascii="Times New Roman" w:hAnsi="Times New Roman" w:cs="Times New Roman"/>
        </w:rPr>
        <w:br/>
      </w:r>
      <w:r w:rsidRPr="00093E7B">
        <w:rPr>
          <w:rFonts w:ascii="Times New Roman" w:hAnsi="Times New Roman" w:cs="Times New Roman"/>
        </w:rPr>
        <w:t>в соответствующем финансовом году, тыс. рублей,</w:t>
      </w:r>
    </w:p>
    <w:p w:rsidR="00DF42BB" w:rsidRPr="00093E7B" w:rsidRDefault="00DF42BB" w:rsidP="00DF42BB">
      <w:pPr>
        <w:spacing w:after="0" w:line="240" w:lineRule="auto"/>
        <w:ind w:firstLine="709"/>
        <w:jc w:val="both"/>
        <w:rPr>
          <w:rFonts w:ascii="Times New Roman" w:hAnsi="Times New Roman" w:cs="Times New Roman"/>
        </w:rPr>
      </w:pPr>
      <w:r w:rsidRPr="00093E7B">
        <w:rPr>
          <w:rFonts w:ascii="Times New Roman" w:hAnsi="Times New Roman" w:cs="Times New Roman"/>
        </w:rPr>
        <w:t>Y –– уровень софинансирования из областного бюджета равен:</w:t>
      </w:r>
    </w:p>
    <w:p w:rsidR="00DF42BB" w:rsidRPr="00093E7B" w:rsidRDefault="00DF42BB" w:rsidP="00DF42BB">
      <w:pPr>
        <w:spacing w:after="0" w:line="240" w:lineRule="auto"/>
        <w:jc w:val="both"/>
        <w:rPr>
          <w:rFonts w:ascii="Times New Roman" w:hAnsi="Times New Roman" w:cs="Times New Roman"/>
          <w:color w:val="000000"/>
        </w:rPr>
      </w:pPr>
      <w:r w:rsidRPr="00093E7B">
        <w:rPr>
          <w:rFonts w:ascii="Times New Roman" w:hAnsi="Times New Roman" w:cs="Times New Roman"/>
          <w:color w:val="000000"/>
        </w:rPr>
        <w:lastRenderedPageBreak/>
        <w:tab/>
        <w:t xml:space="preserve">95 % – для городских и муниципальных округов, городских поселений, расположенных </w:t>
      </w:r>
      <w:r w:rsidR="00416AA4">
        <w:rPr>
          <w:rFonts w:ascii="Times New Roman" w:hAnsi="Times New Roman" w:cs="Times New Roman"/>
          <w:color w:val="000000"/>
        </w:rPr>
        <w:br/>
      </w:r>
      <w:r w:rsidRPr="00093E7B">
        <w:rPr>
          <w:rFonts w:ascii="Times New Roman" w:hAnsi="Times New Roman" w:cs="Times New Roman"/>
          <w:color w:val="000000"/>
        </w:rPr>
        <w:t>на территории муниципальных районов, у которых уровень расчетной бюджетной обеспеченности составляет более 1;</w:t>
      </w:r>
    </w:p>
    <w:p w:rsidR="00DF42BB" w:rsidRPr="00093E7B" w:rsidRDefault="00DF42BB" w:rsidP="00DF42BB">
      <w:pPr>
        <w:spacing w:after="0" w:line="240" w:lineRule="auto"/>
        <w:jc w:val="both"/>
        <w:rPr>
          <w:rFonts w:ascii="Times New Roman" w:hAnsi="Times New Roman" w:cs="Times New Roman"/>
          <w:color w:val="000000"/>
        </w:rPr>
      </w:pPr>
      <w:r w:rsidRPr="00093E7B">
        <w:rPr>
          <w:rFonts w:ascii="Times New Roman" w:hAnsi="Times New Roman" w:cs="Times New Roman"/>
          <w:color w:val="000000"/>
        </w:rPr>
        <w:tab/>
        <w:t xml:space="preserve">99 % – для городских и муниципальных округов, городских поселений, расположенных </w:t>
      </w:r>
      <w:r w:rsidR="00416AA4">
        <w:rPr>
          <w:rFonts w:ascii="Times New Roman" w:hAnsi="Times New Roman" w:cs="Times New Roman"/>
          <w:color w:val="000000"/>
        </w:rPr>
        <w:br/>
      </w:r>
      <w:r w:rsidRPr="00093E7B">
        <w:rPr>
          <w:rFonts w:ascii="Times New Roman" w:hAnsi="Times New Roman" w:cs="Times New Roman"/>
          <w:color w:val="000000"/>
        </w:rPr>
        <w:t>на территории муниципальных районов, у которых уровень расчетной бюджетной обеспеченности составляет менее 1.</w:t>
      </w:r>
    </w:p>
    <w:p w:rsidR="002120BB" w:rsidRPr="00BA1EE2" w:rsidRDefault="002120BB" w:rsidP="002120BB">
      <w:pPr>
        <w:pStyle w:val="a4"/>
        <w:tabs>
          <w:tab w:val="left" w:pos="1701"/>
        </w:tabs>
        <w:jc w:val="center"/>
        <w:rPr>
          <w:rFonts w:ascii="Times New Roman" w:hAnsi="Times New Roman"/>
          <w:lang w:val="ru-RU"/>
        </w:rPr>
      </w:pPr>
      <w:r w:rsidRPr="00BA1EE2">
        <w:rPr>
          <w:rFonts w:ascii="Times New Roman" w:hAnsi="Times New Roman"/>
          <w:lang w:val="ru-RU"/>
        </w:rPr>
        <w:t>___________</w:t>
      </w:r>
    </w:p>
    <w:p w:rsidR="00DF42BB" w:rsidRDefault="00DF42BB" w:rsidP="002120BB">
      <w:pPr>
        <w:tabs>
          <w:tab w:val="left" w:pos="0"/>
        </w:tabs>
        <w:spacing w:after="0" w:line="240" w:lineRule="auto"/>
        <w:ind w:firstLine="6237"/>
        <w:jc w:val="both"/>
        <w:rPr>
          <w:rFonts w:ascii="Times New Roman" w:eastAsia="Times New Roman" w:hAnsi="Times New Roman" w:cs="Times New Roman"/>
        </w:rPr>
      </w:pPr>
    </w:p>
    <w:p w:rsidR="00416AA4" w:rsidRDefault="00EB0D89" w:rsidP="00416AA4">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Приложение № 32</w:t>
      </w:r>
    </w:p>
    <w:p w:rsidR="00416AA4" w:rsidRDefault="00416AA4" w:rsidP="00416AA4">
      <w:pPr>
        <w:tabs>
          <w:tab w:val="left" w:pos="0"/>
        </w:tabs>
        <w:spacing w:after="0" w:line="240" w:lineRule="auto"/>
        <w:ind w:firstLine="6237"/>
        <w:jc w:val="both"/>
        <w:rPr>
          <w:rFonts w:ascii="Times New Roman" w:eastAsia="Times New Roman" w:hAnsi="Times New Roman" w:cs="Times New Roman"/>
        </w:rPr>
      </w:pPr>
    </w:p>
    <w:p w:rsidR="00416AA4" w:rsidRDefault="00416AA4" w:rsidP="00416AA4">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УТВЕРЖДЕНО</w:t>
      </w:r>
    </w:p>
    <w:p w:rsidR="00416AA4" w:rsidRDefault="00416AA4" w:rsidP="00416AA4">
      <w:pPr>
        <w:tabs>
          <w:tab w:val="left" w:pos="0"/>
        </w:tabs>
        <w:spacing w:after="0" w:line="240" w:lineRule="auto"/>
        <w:ind w:firstLine="6237"/>
        <w:jc w:val="both"/>
        <w:rPr>
          <w:rFonts w:ascii="Times New Roman" w:hAnsi="Times New Roman" w:cs="Times New Roman"/>
        </w:rPr>
      </w:pPr>
    </w:p>
    <w:p w:rsidR="00416AA4" w:rsidRDefault="00416AA4" w:rsidP="00416AA4">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решени</w:t>
      </w:r>
      <w:r>
        <w:rPr>
          <w:rFonts w:ascii="Times New Roman" w:eastAsia="Times New Roman" w:hAnsi="Times New Roman" w:cs="Times New Roman"/>
        </w:rPr>
        <w:t>ем</w:t>
      </w:r>
      <w:r w:rsidRPr="0045158E">
        <w:rPr>
          <w:rFonts w:ascii="Times New Roman" w:eastAsia="Times New Roman" w:hAnsi="Times New Roman" w:cs="Times New Roman"/>
        </w:rPr>
        <w:t xml:space="preserve"> Тужинской районной Думы</w:t>
      </w:r>
    </w:p>
    <w:p w:rsidR="00416AA4" w:rsidRDefault="00416AA4" w:rsidP="00416AA4">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21.12.2020</w:t>
      </w:r>
      <w:r w:rsidRPr="0045158E">
        <w:rPr>
          <w:rFonts w:ascii="Times New Roman" w:eastAsia="Times New Roman" w:hAnsi="Times New Roman" w:cs="Times New Roman"/>
        </w:rPr>
        <w:t xml:space="preserve"> № </w:t>
      </w:r>
      <w:r>
        <w:rPr>
          <w:rFonts w:ascii="Times New Roman" w:eastAsia="Times New Roman" w:hAnsi="Times New Roman" w:cs="Times New Roman"/>
        </w:rPr>
        <w:t>53/385</w:t>
      </w:r>
    </w:p>
    <w:p w:rsidR="00416AA4" w:rsidRDefault="00416AA4" w:rsidP="00416AA4">
      <w:pPr>
        <w:spacing w:after="0" w:line="240" w:lineRule="auto"/>
        <w:ind w:right="-1"/>
        <w:jc w:val="both"/>
        <w:rPr>
          <w:rFonts w:ascii="Times New Roman" w:hAnsi="Times New Roman"/>
        </w:rPr>
      </w:pPr>
    </w:p>
    <w:p w:rsidR="00416AA4" w:rsidRPr="00093E7B" w:rsidRDefault="00416AA4" w:rsidP="00416AA4">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РАСПРЕДЕЛЕНИЕ</w:t>
      </w:r>
    </w:p>
    <w:p w:rsidR="00416AA4" w:rsidRDefault="00416AA4" w:rsidP="00416AA4">
      <w:pPr>
        <w:tabs>
          <w:tab w:val="left" w:pos="0"/>
        </w:tabs>
        <w:spacing w:after="0" w:line="240" w:lineRule="auto"/>
        <w:jc w:val="center"/>
        <w:rPr>
          <w:rFonts w:ascii="Times New Roman" w:eastAsia="Times New Roman" w:hAnsi="Times New Roman" w:cs="Times New Roman"/>
          <w:b/>
          <w:bCs/>
        </w:rPr>
      </w:pPr>
      <w:r w:rsidRPr="00416AA4">
        <w:rPr>
          <w:rFonts w:ascii="Times New Roman" w:eastAsia="Times New Roman" w:hAnsi="Times New Roman" w:cs="Times New Roman"/>
        </w:rPr>
        <w:t>субсидий местным бюджетам на софинансиро</w:t>
      </w:r>
      <w:r>
        <w:rPr>
          <w:rFonts w:ascii="Times New Roman" w:eastAsia="Times New Roman" w:hAnsi="Times New Roman" w:cs="Times New Roman"/>
        </w:rPr>
        <w:t>вание</w:t>
      </w:r>
      <w:r w:rsidRPr="00416AA4">
        <w:rPr>
          <w:rFonts w:ascii="Times New Roman" w:eastAsia="Times New Roman" w:hAnsi="Times New Roman" w:cs="Times New Roman"/>
        </w:rPr>
        <w:t xml:space="preserve"> инвестиционных программ и проектов развития общественной инфраструктуры муниципальных образований в Кировской области</w:t>
      </w:r>
      <w:r w:rsidRPr="00416AA4">
        <w:rPr>
          <w:rFonts w:ascii="Times New Roman" w:eastAsia="Times New Roman" w:hAnsi="Times New Roman" w:cs="Times New Roman"/>
          <w:b/>
          <w:bCs/>
        </w:rPr>
        <w:t xml:space="preserve"> на 2021 год</w:t>
      </w:r>
    </w:p>
    <w:p w:rsidR="00416AA4" w:rsidRDefault="00416AA4" w:rsidP="00416AA4">
      <w:pPr>
        <w:tabs>
          <w:tab w:val="left" w:pos="0"/>
        </w:tabs>
        <w:spacing w:after="0" w:line="240" w:lineRule="auto"/>
        <w:jc w:val="center"/>
        <w:rPr>
          <w:rFonts w:ascii="Times New Roman" w:eastAsia="Times New Roman" w:hAnsi="Times New Roman" w:cs="Times New Roman"/>
          <w:b/>
          <w:bCs/>
        </w:rPr>
      </w:pPr>
    </w:p>
    <w:p w:rsidR="00416AA4" w:rsidRPr="004A5A59" w:rsidRDefault="00416AA4" w:rsidP="00416AA4">
      <w:pPr>
        <w:tabs>
          <w:tab w:val="left" w:pos="0"/>
        </w:tabs>
        <w:spacing w:after="0" w:line="240" w:lineRule="auto"/>
        <w:jc w:val="center"/>
        <w:rPr>
          <w:rFonts w:ascii="Times New Roman" w:hAnsi="Times New Roman" w:cs="Times New Roman"/>
        </w:rPr>
      </w:pPr>
      <w:r>
        <w:rPr>
          <w:rFonts w:ascii="Times New Roman" w:eastAsia="Times New Roman" w:hAnsi="Times New Roman" w:cs="Times New Roman"/>
          <w:color w:val="000000"/>
        </w:rPr>
        <w:t xml:space="preserve">                                                                                                                                       </w:t>
      </w:r>
      <w:r w:rsidRPr="004A5A59">
        <w:rPr>
          <w:rFonts w:ascii="Times New Roman" w:eastAsia="Times New Roman" w:hAnsi="Times New Roman" w:cs="Times New Roman"/>
          <w:color w:val="000000"/>
        </w:rPr>
        <w:t>тыс. рублей</w:t>
      </w:r>
    </w:p>
    <w:tbl>
      <w:tblPr>
        <w:tblW w:w="9346" w:type="dxa"/>
        <w:tblInd w:w="63" w:type="dxa"/>
        <w:tblLook w:val="04A0"/>
      </w:tblPr>
      <w:tblGrid>
        <w:gridCol w:w="1240"/>
        <w:gridCol w:w="5326"/>
        <w:gridCol w:w="2544"/>
        <w:gridCol w:w="236"/>
      </w:tblGrid>
      <w:tr w:rsidR="00416AA4" w:rsidRPr="00336C5D" w:rsidTr="00EB0D89">
        <w:trPr>
          <w:trHeight w:val="7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6AA4" w:rsidRPr="00416AA4" w:rsidRDefault="00416AA4" w:rsidP="00416AA4">
            <w:pPr>
              <w:spacing w:after="0" w:line="240" w:lineRule="auto"/>
              <w:jc w:val="center"/>
              <w:rPr>
                <w:rFonts w:ascii="Times New Roman" w:eastAsia="Times New Roman" w:hAnsi="Times New Roman" w:cs="Times New Roman"/>
              </w:rPr>
            </w:pPr>
            <w:r w:rsidRPr="00416AA4">
              <w:rPr>
                <w:rFonts w:ascii="Times New Roman" w:eastAsia="Times New Roman" w:hAnsi="Times New Roman" w:cs="Times New Roman"/>
              </w:rPr>
              <w:t>№ п/п</w:t>
            </w:r>
          </w:p>
        </w:tc>
        <w:tc>
          <w:tcPr>
            <w:tcW w:w="5326" w:type="dxa"/>
            <w:tcBorders>
              <w:top w:val="single" w:sz="4" w:space="0" w:color="auto"/>
              <w:left w:val="nil"/>
              <w:bottom w:val="single" w:sz="4" w:space="0" w:color="auto"/>
              <w:right w:val="single" w:sz="4" w:space="0" w:color="auto"/>
            </w:tcBorders>
            <w:shd w:val="clear" w:color="auto" w:fill="auto"/>
            <w:vAlign w:val="center"/>
            <w:hideMark/>
          </w:tcPr>
          <w:p w:rsidR="00416AA4" w:rsidRPr="00416AA4" w:rsidRDefault="00416AA4" w:rsidP="00416AA4">
            <w:pPr>
              <w:spacing w:after="0" w:line="240" w:lineRule="auto"/>
              <w:rPr>
                <w:rFonts w:ascii="Times New Roman" w:eastAsia="Times New Roman" w:hAnsi="Times New Roman" w:cs="Times New Roman"/>
              </w:rPr>
            </w:pPr>
            <w:r w:rsidRPr="00416AA4">
              <w:rPr>
                <w:rFonts w:ascii="Times New Roman" w:eastAsia="Times New Roman" w:hAnsi="Times New Roman" w:cs="Times New Roman"/>
              </w:rPr>
              <w:t>Наименование поселений</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rsidR="00416AA4" w:rsidRPr="00416AA4" w:rsidRDefault="00416AA4" w:rsidP="00416AA4">
            <w:pPr>
              <w:spacing w:after="0" w:line="240" w:lineRule="auto"/>
              <w:jc w:val="center"/>
              <w:rPr>
                <w:rFonts w:ascii="Times New Roman" w:eastAsia="Times New Roman" w:hAnsi="Times New Roman" w:cs="Times New Roman"/>
              </w:rPr>
            </w:pPr>
            <w:r w:rsidRPr="00416AA4">
              <w:rPr>
                <w:rFonts w:ascii="Times New Roman" w:eastAsia="Times New Roman" w:hAnsi="Times New Roman" w:cs="Times New Roman"/>
              </w:rPr>
              <w:t xml:space="preserve">Сумма </w:t>
            </w:r>
          </w:p>
        </w:tc>
        <w:tc>
          <w:tcPr>
            <w:tcW w:w="236" w:type="dxa"/>
            <w:tcBorders>
              <w:top w:val="nil"/>
              <w:left w:val="nil"/>
              <w:bottom w:val="nil"/>
              <w:right w:val="nil"/>
            </w:tcBorders>
            <w:shd w:val="clear" w:color="auto" w:fill="auto"/>
            <w:noWrap/>
            <w:vAlign w:val="bottom"/>
            <w:hideMark/>
          </w:tcPr>
          <w:p w:rsidR="00416AA4" w:rsidRPr="00336C5D" w:rsidRDefault="00416AA4" w:rsidP="00416AA4">
            <w:pPr>
              <w:spacing w:after="0"/>
              <w:rPr>
                <w:rFonts w:ascii="Arial CYR" w:eastAsia="Times New Roman" w:hAnsi="Arial CYR" w:cs="Arial CYR"/>
                <w:sz w:val="20"/>
                <w:szCs w:val="20"/>
              </w:rPr>
            </w:pPr>
          </w:p>
        </w:tc>
      </w:tr>
      <w:tr w:rsidR="00416AA4" w:rsidRPr="00336C5D" w:rsidTr="00EB0D89">
        <w:trPr>
          <w:trHeight w:val="7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416AA4" w:rsidRPr="00416AA4" w:rsidRDefault="00416AA4" w:rsidP="00416AA4">
            <w:pPr>
              <w:spacing w:after="0" w:line="240" w:lineRule="auto"/>
              <w:jc w:val="center"/>
              <w:rPr>
                <w:rFonts w:ascii="Times New Roman" w:eastAsia="Times New Roman" w:hAnsi="Times New Roman" w:cs="Times New Roman"/>
              </w:rPr>
            </w:pPr>
            <w:r w:rsidRPr="00416AA4">
              <w:rPr>
                <w:rFonts w:ascii="Times New Roman" w:eastAsia="Times New Roman" w:hAnsi="Times New Roman" w:cs="Times New Roman"/>
              </w:rPr>
              <w:t>1</w:t>
            </w:r>
          </w:p>
        </w:tc>
        <w:tc>
          <w:tcPr>
            <w:tcW w:w="5326" w:type="dxa"/>
            <w:tcBorders>
              <w:top w:val="nil"/>
              <w:left w:val="nil"/>
              <w:bottom w:val="single" w:sz="4" w:space="0" w:color="auto"/>
              <w:right w:val="single" w:sz="4" w:space="0" w:color="auto"/>
            </w:tcBorders>
            <w:shd w:val="clear" w:color="auto" w:fill="auto"/>
            <w:noWrap/>
            <w:vAlign w:val="center"/>
            <w:hideMark/>
          </w:tcPr>
          <w:p w:rsidR="00416AA4" w:rsidRPr="00416AA4" w:rsidRDefault="00416AA4" w:rsidP="00416AA4">
            <w:pPr>
              <w:spacing w:after="0" w:line="240" w:lineRule="auto"/>
              <w:rPr>
                <w:rFonts w:ascii="Times New Roman" w:eastAsia="Times New Roman" w:hAnsi="Times New Roman" w:cs="Times New Roman"/>
              </w:rPr>
            </w:pPr>
            <w:r w:rsidRPr="00416AA4">
              <w:rPr>
                <w:rFonts w:ascii="Times New Roman" w:eastAsia="Times New Roman" w:hAnsi="Times New Roman" w:cs="Times New Roman"/>
              </w:rPr>
              <w:t>Тужинское городское поселение</w:t>
            </w:r>
          </w:p>
        </w:tc>
        <w:tc>
          <w:tcPr>
            <w:tcW w:w="2544" w:type="dxa"/>
            <w:tcBorders>
              <w:top w:val="nil"/>
              <w:left w:val="nil"/>
              <w:bottom w:val="single" w:sz="4" w:space="0" w:color="auto"/>
              <w:right w:val="single" w:sz="4" w:space="0" w:color="auto"/>
            </w:tcBorders>
            <w:shd w:val="clear" w:color="000000" w:fill="FFFFFF"/>
            <w:vAlign w:val="center"/>
            <w:hideMark/>
          </w:tcPr>
          <w:p w:rsidR="00416AA4" w:rsidRPr="00416AA4" w:rsidRDefault="00416AA4" w:rsidP="00416AA4">
            <w:pPr>
              <w:spacing w:after="0" w:line="240" w:lineRule="auto"/>
              <w:jc w:val="center"/>
              <w:rPr>
                <w:rFonts w:ascii="Times New Roman" w:eastAsia="Times New Roman" w:hAnsi="Times New Roman" w:cs="Times New Roman"/>
                <w:color w:val="000000"/>
              </w:rPr>
            </w:pPr>
            <w:r w:rsidRPr="00416AA4">
              <w:rPr>
                <w:rFonts w:ascii="Times New Roman" w:eastAsia="Times New Roman" w:hAnsi="Times New Roman" w:cs="Times New Roman"/>
                <w:color w:val="000000"/>
              </w:rPr>
              <w:t>100.080</w:t>
            </w:r>
          </w:p>
        </w:tc>
        <w:tc>
          <w:tcPr>
            <w:tcW w:w="236" w:type="dxa"/>
            <w:tcBorders>
              <w:top w:val="nil"/>
              <w:left w:val="nil"/>
              <w:bottom w:val="nil"/>
              <w:right w:val="nil"/>
            </w:tcBorders>
            <w:shd w:val="clear" w:color="auto" w:fill="auto"/>
            <w:noWrap/>
            <w:vAlign w:val="bottom"/>
            <w:hideMark/>
          </w:tcPr>
          <w:p w:rsidR="00416AA4" w:rsidRPr="00336C5D" w:rsidRDefault="00416AA4" w:rsidP="00416AA4">
            <w:pPr>
              <w:spacing w:after="0"/>
              <w:rPr>
                <w:rFonts w:ascii="Arial CYR" w:eastAsia="Times New Roman" w:hAnsi="Arial CYR" w:cs="Arial CYR"/>
                <w:sz w:val="20"/>
                <w:szCs w:val="20"/>
              </w:rPr>
            </w:pPr>
          </w:p>
        </w:tc>
      </w:tr>
      <w:tr w:rsidR="00416AA4" w:rsidRPr="00336C5D" w:rsidTr="00EB0D89">
        <w:trPr>
          <w:trHeight w:val="7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416AA4" w:rsidRPr="00416AA4" w:rsidRDefault="00416AA4" w:rsidP="00416AA4">
            <w:pPr>
              <w:spacing w:after="0" w:line="240" w:lineRule="auto"/>
              <w:rPr>
                <w:rFonts w:ascii="Times New Roman" w:eastAsia="Times New Roman" w:hAnsi="Times New Roman" w:cs="Times New Roman"/>
              </w:rPr>
            </w:pPr>
            <w:r w:rsidRPr="00416AA4">
              <w:rPr>
                <w:rFonts w:ascii="Times New Roman" w:eastAsia="Times New Roman" w:hAnsi="Times New Roman" w:cs="Times New Roman"/>
              </w:rPr>
              <w:t> </w:t>
            </w:r>
          </w:p>
        </w:tc>
        <w:tc>
          <w:tcPr>
            <w:tcW w:w="5326" w:type="dxa"/>
            <w:tcBorders>
              <w:top w:val="nil"/>
              <w:left w:val="nil"/>
              <w:bottom w:val="single" w:sz="4" w:space="0" w:color="auto"/>
              <w:right w:val="single" w:sz="4" w:space="0" w:color="auto"/>
            </w:tcBorders>
            <w:shd w:val="clear" w:color="auto" w:fill="auto"/>
            <w:noWrap/>
            <w:vAlign w:val="center"/>
            <w:hideMark/>
          </w:tcPr>
          <w:p w:rsidR="00416AA4" w:rsidRPr="00416AA4" w:rsidRDefault="00416AA4" w:rsidP="00416AA4">
            <w:pPr>
              <w:spacing w:after="0" w:line="240" w:lineRule="auto"/>
              <w:rPr>
                <w:rFonts w:ascii="Times New Roman" w:eastAsia="Times New Roman" w:hAnsi="Times New Roman" w:cs="Times New Roman"/>
                <w:b/>
                <w:bCs/>
              </w:rPr>
            </w:pPr>
            <w:r w:rsidRPr="00416AA4">
              <w:rPr>
                <w:rFonts w:ascii="Times New Roman" w:eastAsia="Times New Roman" w:hAnsi="Times New Roman" w:cs="Times New Roman"/>
                <w:b/>
                <w:bCs/>
              </w:rPr>
              <w:t>Итого:</w:t>
            </w:r>
          </w:p>
        </w:tc>
        <w:tc>
          <w:tcPr>
            <w:tcW w:w="2544" w:type="dxa"/>
            <w:tcBorders>
              <w:top w:val="nil"/>
              <w:left w:val="nil"/>
              <w:bottom w:val="single" w:sz="4" w:space="0" w:color="auto"/>
              <w:right w:val="single" w:sz="4" w:space="0" w:color="auto"/>
            </w:tcBorders>
            <w:shd w:val="clear" w:color="auto" w:fill="auto"/>
            <w:noWrap/>
            <w:vAlign w:val="center"/>
            <w:hideMark/>
          </w:tcPr>
          <w:p w:rsidR="00416AA4" w:rsidRPr="00416AA4" w:rsidRDefault="00416AA4" w:rsidP="00416AA4">
            <w:pPr>
              <w:spacing w:after="0" w:line="240" w:lineRule="auto"/>
              <w:jc w:val="center"/>
              <w:rPr>
                <w:rFonts w:ascii="Times New Roman" w:eastAsia="Times New Roman" w:hAnsi="Times New Roman" w:cs="Times New Roman"/>
                <w:b/>
                <w:bCs/>
              </w:rPr>
            </w:pPr>
            <w:r w:rsidRPr="00416AA4">
              <w:rPr>
                <w:rFonts w:ascii="Times New Roman" w:eastAsia="Times New Roman" w:hAnsi="Times New Roman" w:cs="Times New Roman"/>
                <w:b/>
                <w:bCs/>
              </w:rPr>
              <w:t>100.080</w:t>
            </w:r>
          </w:p>
        </w:tc>
        <w:tc>
          <w:tcPr>
            <w:tcW w:w="236" w:type="dxa"/>
            <w:tcBorders>
              <w:top w:val="nil"/>
              <w:left w:val="nil"/>
              <w:bottom w:val="nil"/>
              <w:right w:val="nil"/>
            </w:tcBorders>
            <w:shd w:val="clear" w:color="auto" w:fill="auto"/>
            <w:noWrap/>
            <w:vAlign w:val="bottom"/>
            <w:hideMark/>
          </w:tcPr>
          <w:p w:rsidR="00416AA4" w:rsidRPr="00336C5D" w:rsidRDefault="00416AA4" w:rsidP="00416AA4">
            <w:pPr>
              <w:spacing w:after="0"/>
              <w:rPr>
                <w:rFonts w:ascii="Arial CYR" w:eastAsia="Times New Roman" w:hAnsi="Arial CYR" w:cs="Arial CYR"/>
                <w:sz w:val="20"/>
                <w:szCs w:val="20"/>
              </w:rPr>
            </w:pPr>
          </w:p>
        </w:tc>
      </w:tr>
    </w:tbl>
    <w:p w:rsidR="00416AA4" w:rsidRPr="00BA1EE2" w:rsidRDefault="00416AA4" w:rsidP="00416AA4">
      <w:pPr>
        <w:pStyle w:val="a4"/>
        <w:tabs>
          <w:tab w:val="left" w:pos="1701"/>
        </w:tabs>
        <w:jc w:val="center"/>
        <w:rPr>
          <w:rFonts w:ascii="Times New Roman" w:hAnsi="Times New Roman"/>
          <w:lang w:val="ru-RU"/>
        </w:rPr>
      </w:pPr>
      <w:r w:rsidRPr="00BA1EE2">
        <w:rPr>
          <w:rFonts w:ascii="Times New Roman" w:hAnsi="Times New Roman"/>
          <w:lang w:val="ru-RU"/>
        </w:rPr>
        <w:t>___________</w:t>
      </w:r>
    </w:p>
    <w:p w:rsidR="00416AA4" w:rsidRDefault="00416AA4" w:rsidP="0071353D">
      <w:pPr>
        <w:spacing w:after="0" w:line="240" w:lineRule="auto"/>
        <w:ind w:right="-1"/>
        <w:jc w:val="both"/>
        <w:rPr>
          <w:rFonts w:ascii="Times New Roman" w:hAnsi="Times New Roman"/>
        </w:rPr>
      </w:pPr>
    </w:p>
    <w:p w:rsidR="00416AA4" w:rsidRDefault="00416AA4" w:rsidP="0071353D">
      <w:pPr>
        <w:spacing w:after="0" w:line="240" w:lineRule="auto"/>
        <w:ind w:right="-1"/>
        <w:jc w:val="both"/>
        <w:rPr>
          <w:rFonts w:ascii="Times New Roman" w:hAnsi="Times New Roman"/>
        </w:rPr>
      </w:pPr>
    </w:p>
    <w:p w:rsidR="00334A8D" w:rsidRPr="007B22A6" w:rsidRDefault="00334A8D" w:rsidP="00334A8D">
      <w:pPr>
        <w:pStyle w:val="a4"/>
        <w:ind w:right="-710"/>
        <w:jc w:val="center"/>
        <w:rPr>
          <w:rFonts w:ascii="Times New Roman" w:hAnsi="Times New Roman"/>
          <w:b/>
          <w:lang w:val="ru-RU"/>
        </w:rPr>
      </w:pPr>
      <w:r w:rsidRPr="007B22A6">
        <w:rPr>
          <w:rFonts w:ascii="Times New Roman" w:hAnsi="Times New Roman"/>
          <w:b/>
          <w:lang w:val="ru-RU"/>
        </w:rPr>
        <w:t>ТУЖИНСКАЯ РАЙОННАЯ ДУМА</w:t>
      </w:r>
    </w:p>
    <w:p w:rsidR="00334A8D" w:rsidRPr="007B22A6" w:rsidRDefault="00334A8D" w:rsidP="00334A8D">
      <w:pPr>
        <w:pStyle w:val="a4"/>
        <w:jc w:val="center"/>
        <w:rPr>
          <w:rFonts w:ascii="Times New Roman" w:hAnsi="Times New Roman"/>
          <w:b/>
          <w:lang w:val="ru-RU"/>
        </w:rPr>
      </w:pPr>
      <w:r w:rsidRPr="007B22A6">
        <w:rPr>
          <w:rFonts w:ascii="Times New Roman" w:hAnsi="Times New Roman"/>
          <w:b/>
          <w:lang w:val="ru-RU"/>
        </w:rPr>
        <w:t>КИРОВСКОЙ ОБЛАСТИ</w:t>
      </w:r>
    </w:p>
    <w:p w:rsidR="00334A8D" w:rsidRPr="007B22A6" w:rsidRDefault="00334A8D" w:rsidP="00334A8D">
      <w:pPr>
        <w:pStyle w:val="a4"/>
        <w:jc w:val="center"/>
        <w:rPr>
          <w:rFonts w:ascii="Times New Roman" w:hAnsi="Times New Roman"/>
          <w:lang w:val="ru-RU"/>
        </w:rPr>
      </w:pPr>
    </w:p>
    <w:p w:rsidR="00334A8D" w:rsidRPr="007B22A6" w:rsidRDefault="00334A8D" w:rsidP="00334A8D">
      <w:pPr>
        <w:pStyle w:val="a4"/>
        <w:jc w:val="center"/>
        <w:rPr>
          <w:rFonts w:ascii="Times New Roman" w:hAnsi="Times New Roman"/>
          <w:b/>
          <w:lang w:val="ru-RU"/>
        </w:rPr>
      </w:pPr>
      <w:r w:rsidRPr="007B22A6">
        <w:rPr>
          <w:rFonts w:ascii="Times New Roman" w:hAnsi="Times New Roman"/>
          <w:b/>
          <w:lang w:val="ru-RU"/>
        </w:rPr>
        <w:t>РЕШЕНИЕ</w:t>
      </w:r>
    </w:p>
    <w:p w:rsidR="00334A8D" w:rsidRPr="007B22A6" w:rsidRDefault="00334A8D" w:rsidP="00334A8D">
      <w:pPr>
        <w:pStyle w:val="a4"/>
        <w:jc w:val="center"/>
        <w:rPr>
          <w:rFonts w:ascii="Times New Roman" w:hAnsi="Times New Roman"/>
          <w:lang w:val="ru-RU"/>
        </w:rPr>
      </w:pPr>
    </w:p>
    <w:tbl>
      <w:tblPr>
        <w:tblW w:w="0" w:type="auto"/>
        <w:tblLook w:val="04A0"/>
      </w:tblPr>
      <w:tblGrid>
        <w:gridCol w:w="2235"/>
        <w:gridCol w:w="5244"/>
        <w:gridCol w:w="2516"/>
      </w:tblGrid>
      <w:tr w:rsidR="00334A8D" w:rsidRPr="00023B2A" w:rsidTr="001702B8">
        <w:tc>
          <w:tcPr>
            <w:tcW w:w="2235" w:type="dxa"/>
            <w:tcBorders>
              <w:bottom w:val="single" w:sz="4" w:space="0" w:color="auto"/>
            </w:tcBorders>
          </w:tcPr>
          <w:p w:rsidR="00334A8D" w:rsidRPr="00023B2A" w:rsidRDefault="00334A8D" w:rsidP="001702B8">
            <w:pPr>
              <w:pStyle w:val="a4"/>
              <w:jc w:val="center"/>
              <w:rPr>
                <w:rFonts w:ascii="Times New Roman" w:hAnsi="Times New Roman"/>
                <w:lang w:val="ru-RU"/>
              </w:rPr>
            </w:pPr>
            <w:r>
              <w:rPr>
                <w:rFonts w:ascii="Times New Roman" w:hAnsi="Times New Roman"/>
                <w:lang w:val="ru-RU"/>
              </w:rPr>
              <w:t>21.12.2020</w:t>
            </w:r>
          </w:p>
        </w:tc>
        <w:tc>
          <w:tcPr>
            <w:tcW w:w="5244" w:type="dxa"/>
          </w:tcPr>
          <w:p w:rsidR="00334A8D" w:rsidRPr="00023B2A" w:rsidRDefault="00334A8D" w:rsidP="001702B8">
            <w:pPr>
              <w:pStyle w:val="a4"/>
              <w:jc w:val="right"/>
              <w:rPr>
                <w:rFonts w:ascii="Times New Roman" w:hAnsi="Times New Roman"/>
                <w:lang w:val="ru-RU"/>
              </w:rPr>
            </w:pPr>
            <w:r w:rsidRPr="00023B2A">
              <w:rPr>
                <w:rFonts w:ascii="Times New Roman" w:hAnsi="Times New Roman"/>
                <w:lang w:val="ru-RU"/>
              </w:rPr>
              <w:t>№</w:t>
            </w:r>
          </w:p>
        </w:tc>
        <w:tc>
          <w:tcPr>
            <w:tcW w:w="2516" w:type="dxa"/>
            <w:tcBorders>
              <w:bottom w:val="single" w:sz="4" w:space="0" w:color="auto"/>
            </w:tcBorders>
          </w:tcPr>
          <w:p w:rsidR="00334A8D" w:rsidRPr="007B22A6" w:rsidRDefault="00334A8D" w:rsidP="001702B8">
            <w:pPr>
              <w:pStyle w:val="a4"/>
              <w:jc w:val="center"/>
              <w:rPr>
                <w:rFonts w:ascii="Times New Roman" w:hAnsi="Times New Roman"/>
                <w:lang w:val="ru-RU"/>
              </w:rPr>
            </w:pPr>
            <w:r>
              <w:rPr>
                <w:rFonts w:ascii="Times New Roman" w:hAnsi="Times New Roman"/>
                <w:lang w:val="ru-RU"/>
              </w:rPr>
              <w:t>53/390</w:t>
            </w:r>
          </w:p>
        </w:tc>
      </w:tr>
    </w:tbl>
    <w:p w:rsidR="00334A8D" w:rsidRPr="00023B2A" w:rsidRDefault="00334A8D" w:rsidP="00334A8D">
      <w:pPr>
        <w:pStyle w:val="a4"/>
        <w:jc w:val="center"/>
        <w:rPr>
          <w:rFonts w:ascii="Times New Roman" w:hAnsi="Times New Roman"/>
          <w:lang w:val="ru-RU"/>
        </w:rPr>
      </w:pPr>
      <w:r w:rsidRPr="00023B2A">
        <w:rPr>
          <w:rFonts w:ascii="Times New Roman" w:hAnsi="Times New Roman"/>
          <w:lang w:val="ru-RU"/>
        </w:rPr>
        <w:t>пгт Тужа</w:t>
      </w:r>
    </w:p>
    <w:p w:rsidR="00334A8D" w:rsidRDefault="00334A8D" w:rsidP="00334A8D">
      <w:pPr>
        <w:spacing w:after="0" w:line="240" w:lineRule="auto"/>
        <w:jc w:val="center"/>
        <w:rPr>
          <w:rFonts w:ascii="Times New Roman" w:hAnsi="Times New Roman"/>
          <w:b/>
        </w:rPr>
      </w:pPr>
    </w:p>
    <w:p w:rsidR="00334A8D" w:rsidRPr="00093E7B" w:rsidRDefault="00334A8D" w:rsidP="00334A8D">
      <w:pPr>
        <w:spacing w:after="0" w:line="240" w:lineRule="auto"/>
        <w:ind w:firstLine="709"/>
        <w:jc w:val="center"/>
        <w:rPr>
          <w:rFonts w:ascii="Times New Roman" w:hAnsi="Times New Roman" w:cs="Times New Roman"/>
          <w:b/>
        </w:rPr>
      </w:pPr>
      <w:r w:rsidRPr="00093E7B">
        <w:rPr>
          <w:rFonts w:ascii="Times New Roman" w:hAnsi="Times New Roman" w:cs="Times New Roman"/>
          <w:b/>
        </w:rPr>
        <w:t>О</w:t>
      </w:r>
      <w:r>
        <w:rPr>
          <w:rFonts w:ascii="Times New Roman" w:hAnsi="Times New Roman" w:cs="Times New Roman"/>
          <w:b/>
        </w:rPr>
        <w:t>б утверждении Плана работы Тужинской районной Думы на 2021 год</w:t>
      </w:r>
    </w:p>
    <w:p w:rsidR="00334A8D" w:rsidRDefault="00334A8D" w:rsidP="00023850">
      <w:pPr>
        <w:spacing w:after="0" w:line="240" w:lineRule="auto"/>
        <w:jc w:val="center"/>
        <w:rPr>
          <w:rFonts w:ascii="Times New Roman" w:hAnsi="Times New Roman"/>
        </w:rPr>
      </w:pPr>
      <w:r w:rsidRPr="007B7354">
        <w:rPr>
          <w:rFonts w:ascii="Times New Roman" w:hAnsi="Times New Roman" w:cs="Times New Roman"/>
          <w:b/>
        </w:rPr>
        <w:t xml:space="preserve"> </w:t>
      </w:r>
    </w:p>
    <w:p w:rsidR="00023850" w:rsidRPr="00023850" w:rsidRDefault="00023850" w:rsidP="00023850">
      <w:pPr>
        <w:pStyle w:val="a4"/>
        <w:ind w:firstLine="709"/>
        <w:jc w:val="both"/>
        <w:rPr>
          <w:rFonts w:ascii="Times New Roman" w:hAnsi="Times New Roman"/>
          <w:lang w:val="ru-RU"/>
        </w:rPr>
      </w:pPr>
      <w:r w:rsidRPr="00023850">
        <w:rPr>
          <w:rFonts w:ascii="Times New Roman" w:hAnsi="Times New Roman"/>
          <w:lang w:val="ru-RU"/>
        </w:rPr>
        <w:t>В соответствии со статьей 14 Регламента Тужинской районной Думы, утвержденного решением Тужинской районной Думы от 03.10.2016 № 1/3 Тужинская районная Дума РЕШИЛА:</w:t>
      </w:r>
    </w:p>
    <w:p w:rsidR="00023850" w:rsidRPr="00023850" w:rsidRDefault="00023850" w:rsidP="00023850">
      <w:pPr>
        <w:pStyle w:val="a4"/>
        <w:numPr>
          <w:ilvl w:val="0"/>
          <w:numId w:val="35"/>
        </w:numPr>
        <w:ind w:left="0" w:firstLine="709"/>
        <w:jc w:val="both"/>
        <w:rPr>
          <w:rFonts w:ascii="Times New Roman" w:hAnsi="Times New Roman"/>
          <w:lang w:val="ru-RU"/>
        </w:rPr>
      </w:pPr>
      <w:r w:rsidRPr="00023850">
        <w:rPr>
          <w:rFonts w:ascii="Times New Roman" w:hAnsi="Times New Roman"/>
          <w:lang w:val="ru-RU"/>
        </w:rPr>
        <w:t>Утвердить План работы Тужинской районной Думы на 2021 год согласно приложению.</w:t>
      </w:r>
    </w:p>
    <w:p w:rsidR="00023850" w:rsidRPr="00023850" w:rsidRDefault="00023850" w:rsidP="00023850">
      <w:pPr>
        <w:pStyle w:val="af5"/>
        <w:numPr>
          <w:ilvl w:val="0"/>
          <w:numId w:val="35"/>
        </w:numPr>
        <w:suppressAutoHyphens/>
        <w:spacing w:after="0"/>
        <w:ind w:left="0" w:firstLine="709"/>
        <w:jc w:val="both"/>
        <w:rPr>
          <w:sz w:val="22"/>
          <w:szCs w:val="22"/>
        </w:rPr>
      </w:pPr>
      <w:r w:rsidRPr="00023850">
        <w:rPr>
          <w:sz w:val="22"/>
          <w:szCs w:val="22"/>
        </w:rPr>
        <w:t>Опубликовать настоящее решение в Бюллетене муниципальных правовых актов органов местного самоуправления Тужинского муниципального района.</w:t>
      </w:r>
    </w:p>
    <w:p w:rsidR="00334A8D" w:rsidRPr="0002002E" w:rsidRDefault="00334A8D" w:rsidP="00334A8D">
      <w:pPr>
        <w:spacing w:after="0" w:line="240" w:lineRule="auto"/>
        <w:contextualSpacing/>
        <w:jc w:val="both"/>
        <w:rPr>
          <w:rFonts w:ascii="Times New Roman" w:hAnsi="Times New Roman"/>
        </w:rPr>
      </w:pPr>
    </w:p>
    <w:p w:rsidR="009B6D02" w:rsidRPr="00240888" w:rsidRDefault="009B6D02" w:rsidP="009B6D02">
      <w:pPr>
        <w:spacing w:after="0" w:line="240" w:lineRule="auto"/>
        <w:rPr>
          <w:rFonts w:ascii="Times New Roman" w:hAnsi="Times New Roman"/>
        </w:rPr>
      </w:pPr>
      <w:r w:rsidRPr="00240888">
        <w:rPr>
          <w:rFonts w:ascii="Times New Roman" w:hAnsi="Times New Roman"/>
        </w:rPr>
        <w:t>Председатель Тужинской</w:t>
      </w:r>
    </w:p>
    <w:p w:rsidR="009B6D02" w:rsidRPr="007B22A6" w:rsidRDefault="009B6D02" w:rsidP="009B6D02">
      <w:pPr>
        <w:spacing w:after="0" w:line="240" w:lineRule="auto"/>
        <w:rPr>
          <w:rFonts w:ascii="Times New Roman" w:hAnsi="Times New Roman"/>
        </w:rPr>
      </w:pPr>
      <w:r w:rsidRPr="007B22A6">
        <w:rPr>
          <w:rFonts w:ascii="Times New Roman" w:hAnsi="Times New Roman"/>
        </w:rPr>
        <w:t>ра</w:t>
      </w:r>
      <w:r>
        <w:rPr>
          <w:rFonts w:ascii="Times New Roman" w:hAnsi="Times New Roman"/>
        </w:rPr>
        <w:t>йонной Думы                     Э</w:t>
      </w:r>
      <w:r w:rsidRPr="007B22A6">
        <w:rPr>
          <w:rFonts w:ascii="Times New Roman" w:hAnsi="Times New Roman"/>
        </w:rPr>
        <w:t>.</w:t>
      </w:r>
      <w:r>
        <w:rPr>
          <w:rFonts w:ascii="Times New Roman" w:hAnsi="Times New Roman"/>
        </w:rPr>
        <w:t>Н</w:t>
      </w:r>
      <w:r w:rsidRPr="007B22A6">
        <w:rPr>
          <w:rFonts w:ascii="Times New Roman" w:hAnsi="Times New Roman"/>
        </w:rPr>
        <w:t xml:space="preserve">. </w:t>
      </w:r>
      <w:r>
        <w:rPr>
          <w:rFonts w:ascii="Times New Roman" w:hAnsi="Times New Roman"/>
        </w:rPr>
        <w:t>Багаев</w:t>
      </w:r>
    </w:p>
    <w:p w:rsidR="009B6D02" w:rsidRDefault="009B6D02" w:rsidP="009B6D02">
      <w:pPr>
        <w:spacing w:after="0" w:line="240" w:lineRule="auto"/>
        <w:jc w:val="both"/>
        <w:rPr>
          <w:rFonts w:ascii="Times New Roman" w:hAnsi="Times New Roman"/>
          <w:color w:val="000000"/>
        </w:rPr>
      </w:pPr>
    </w:p>
    <w:p w:rsidR="009B6D02" w:rsidRPr="00613028" w:rsidRDefault="009B6D02" w:rsidP="009B6D02">
      <w:pPr>
        <w:spacing w:after="0" w:line="240" w:lineRule="auto"/>
        <w:jc w:val="both"/>
        <w:rPr>
          <w:rFonts w:ascii="Times New Roman" w:hAnsi="Times New Roman"/>
          <w:color w:val="000000"/>
        </w:rPr>
      </w:pPr>
      <w:r>
        <w:rPr>
          <w:rFonts w:ascii="Times New Roman" w:hAnsi="Times New Roman"/>
          <w:color w:val="000000"/>
        </w:rPr>
        <w:t>Глава</w:t>
      </w:r>
      <w:r w:rsidRPr="00613028">
        <w:rPr>
          <w:rFonts w:ascii="Times New Roman" w:hAnsi="Times New Roman"/>
          <w:color w:val="000000"/>
        </w:rPr>
        <w:t xml:space="preserve"> Тужинского </w:t>
      </w:r>
    </w:p>
    <w:p w:rsidR="009B6D02" w:rsidRDefault="009B6D02" w:rsidP="009B6D02">
      <w:pPr>
        <w:spacing w:after="0" w:line="240" w:lineRule="auto"/>
        <w:jc w:val="both"/>
        <w:rPr>
          <w:rFonts w:ascii="Times New Roman" w:hAnsi="Times New Roman"/>
          <w:color w:val="000000"/>
        </w:rPr>
      </w:pPr>
      <w:r w:rsidRPr="00613028">
        <w:rPr>
          <w:rFonts w:ascii="Times New Roman" w:hAnsi="Times New Roman"/>
          <w:color w:val="000000"/>
        </w:rPr>
        <w:t>муниципального р</w:t>
      </w:r>
      <w:r>
        <w:rPr>
          <w:rFonts w:ascii="Times New Roman" w:hAnsi="Times New Roman"/>
          <w:color w:val="000000"/>
        </w:rPr>
        <w:t>айона    Л.В</w:t>
      </w:r>
      <w:r w:rsidRPr="00613028">
        <w:rPr>
          <w:rFonts w:ascii="Times New Roman" w:hAnsi="Times New Roman"/>
          <w:color w:val="000000"/>
        </w:rPr>
        <w:t xml:space="preserve">. </w:t>
      </w:r>
      <w:r>
        <w:rPr>
          <w:rFonts w:ascii="Times New Roman" w:hAnsi="Times New Roman"/>
          <w:color w:val="000000"/>
        </w:rPr>
        <w:t>Бледных</w:t>
      </w:r>
    </w:p>
    <w:p w:rsidR="00BF42FE" w:rsidRDefault="00BF42FE" w:rsidP="0071353D">
      <w:pPr>
        <w:spacing w:after="0" w:line="240" w:lineRule="auto"/>
        <w:ind w:right="-1"/>
        <w:jc w:val="both"/>
        <w:rPr>
          <w:rFonts w:ascii="Times New Roman" w:hAnsi="Times New Roman"/>
        </w:rPr>
      </w:pPr>
    </w:p>
    <w:p w:rsidR="00BF43C0" w:rsidRDefault="00BF43C0" w:rsidP="00BF43C0">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 xml:space="preserve">Приложение </w:t>
      </w:r>
    </w:p>
    <w:p w:rsidR="00BF43C0" w:rsidRDefault="00BF43C0" w:rsidP="00BF43C0">
      <w:pPr>
        <w:tabs>
          <w:tab w:val="left" w:pos="0"/>
        </w:tabs>
        <w:spacing w:after="0" w:line="240" w:lineRule="auto"/>
        <w:ind w:firstLine="6237"/>
        <w:jc w:val="both"/>
        <w:rPr>
          <w:rFonts w:ascii="Times New Roman" w:eastAsia="Times New Roman" w:hAnsi="Times New Roman" w:cs="Times New Roman"/>
        </w:rPr>
      </w:pPr>
    </w:p>
    <w:p w:rsidR="00BF43C0" w:rsidRDefault="00BF43C0" w:rsidP="00BF43C0">
      <w:pPr>
        <w:tabs>
          <w:tab w:val="left" w:pos="0"/>
        </w:tabs>
        <w:spacing w:after="0" w:line="240" w:lineRule="auto"/>
        <w:ind w:firstLine="6237"/>
        <w:jc w:val="both"/>
        <w:rPr>
          <w:rFonts w:ascii="Times New Roman" w:eastAsia="Times New Roman" w:hAnsi="Times New Roman" w:cs="Times New Roman"/>
        </w:rPr>
      </w:pPr>
      <w:r>
        <w:rPr>
          <w:rFonts w:ascii="Times New Roman" w:eastAsia="Times New Roman" w:hAnsi="Times New Roman" w:cs="Times New Roman"/>
        </w:rPr>
        <w:t>УТВЕРЖДЕН</w:t>
      </w:r>
    </w:p>
    <w:p w:rsidR="00BF43C0" w:rsidRDefault="00BF43C0" w:rsidP="00BF43C0">
      <w:pPr>
        <w:tabs>
          <w:tab w:val="left" w:pos="0"/>
        </w:tabs>
        <w:spacing w:after="0" w:line="240" w:lineRule="auto"/>
        <w:ind w:firstLine="6237"/>
        <w:jc w:val="both"/>
        <w:rPr>
          <w:rFonts w:ascii="Times New Roman" w:hAnsi="Times New Roman" w:cs="Times New Roman"/>
        </w:rPr>
      </w:pPr>
    </w:p>
    <w:p w:rsidR="00BF43C0" w:rsidRDefault="00BF43C0" w:rsidP="00BF43C0">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решени</w:t>
      </w:r>
      <w:r>
        <w:rPr>
          <w:rFonts w:ascii="Times New Roman" w:eastAsia="Times New Roman" w:hAnsi="Times New Roman" w:cs="Times New Roman"/>
        </w:rPr>
        <w:t>ем</w:t>
      </w:r>
      <w:r w:rsidRPr="0045158E">
        <w:rPr>
          <w:rFonts w:ascii="Times New Roman" w:eastAsia="Times New Roman" w:hAnsi="Times New Roman" w:cs="Times New Roman"/>
        </w:rPr>
        <w:t xml:space="preserve"> Тужинской районной Думы</w:t>
      </w:r>
    </w:p>
    <w:p w:rsidR="00BF43C0" w:rsidRDefault="00BF43C0" w:rsidP="00BF43C0">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w:t>
      </w:r>
      <w:r>
        <w:rPr>
          <w:rFonts w:ascii="Times New Roman" w:eastAsia="Times New Roman" w:hAnsi="Times New Roman" w:cs="Times New Roman"/>
        </w:rPr>
        <w:t>21.12.2020</w:t>
      </w:r>
      <w:r w:rsidRPr="0045158E">
        <w:rPr>
          <w:rFonts w:ascii="Times New Roman" w:eastAsia="Times New Roman" w:hAnsi="Times New Roman" w:cs="Times New Roman"/>
        </w:rPr>
        <w:t xml:space="preserve"> № </w:t>
      </w:r>
      <w:r>
        <w:rPr>
          <w:rFonts w:ascii="Times New Roman" w:eastAsia="Times New Roman" w:hAnsi="Times New Roman" w:cs="Times New Roman"/>
        </w:rPr>
        <w:t>53/390</w:t>
      </w:r>
    </w:p>
    <w:p w:rsidR="00BF42FE" w:rsidRDefault="00BF42FE" w:rsidP="0071353D">
      <w:pPr>
        <w:spacing w:after="0" w:line="240" w:lineRule="auto"/>
        <w:ind w:right="-1"/>
        <w:jc w:val="both"/>
        <w:rPr>
          <w:rFonts w:ascii="Times New Roman" w:hAnsi="Times New Roman"/>
        </w:rPr>
      </w:pPr>
    </w:p>
    <w:p w:rsidR="00BF42FE" w:rsidRDefault="00BF42FE" w:rsidP="0071353D">
      <w:pPr>
        <w:spacing w:after="0" w:line="240" w:lineRule="auto"/>
        <w:ind w:right="-1"/>
        <w:jc w:val="both"/>
        <w:rPr>
          <w:rFonts w:ascii="Times New Roman" w:hAnsi="Times New Roman"/>
        </w:rPr>
      </w:pPr>
    </w:p>
    <w:p w:rsidR="00BF42FE" w:rsidRDefault="00BF42FE" w:rsidP="0071353D">
      <w:pPr>
        <w:spacing w:after="0" w:line="240" w:lineRule="auto"/>
        <w:ind w:right="-1"/>
        <w:jc w:val="both"/>
        <w:rPr>
          <w:rFonts w:ascii="Times New Roman" w:hAnsi="Times New Roman"/>
        </w:rPr>
      </w:pPr>
    </w:p>
    <w:p w:rsidR="00BF43C0" w:rsidRDefault="00BF43C0" w:rsidP="0071353D">
      <w:pPr>
        <w:spacing w:after="0" w:line="240" w:lineRule="auto"/>
        <w:ind w:right="-1"/>
        <w:jc w:val="both"/>
        <w:rPr>
          <w:rFonts w:ascii="Times New Roman" w:hAnsi="Times New Roman"/>
        </w:rPr>
        <w:sectPr w:rsidR="00BF43C0" w:rsidSect="007A19EC">
          <w:pgSz w:w="11906" w:h="16838"/>
          <w:pgMar w:top="851" w:right="709" w:bottom="851" w:left="1134" w:header="709" w:footer="709" w:gutter="0"/>
          <w:cols w:space="708"/>
          <w:docGrid w:linePitch="360"/>
        </w:sectPr>
      </w:pPr>
    </w:p>
    <w:p w:rsidR="00BF43C0" w:rsidRPr="00BF43C0" w:rsidRDefault="00BF43C0" w:rsidP="00BF43C0">
      <w:pPr>
        <w:pStyle w:val="a4"/>
        <w:jc w:val="center"/>
        <w:rPr>
          <w:rFonts w:ascii="Times New Roman" w:hAnsi="Times New Roman"/>
          <w:b/>
          <w:lang w:val="ru-RU"/>
        </w:rPr>
      </w:pPr>
      <w:r w:rsidRPr="00BF43C0">
        <w:rPr>
          <w:rFonts w:ascii="Times New Roman" w:hAnsi="Times New Roman"/>
          <w:b/>
          <w:lang w:val="ru-RU"/>
        </w:rPr>
        <w:lastRenderedPageBreak/>
        <w:t>ПЛАН РАБОТЫ</w:t>
      </w:r>
    </w:p>
    <w:p w:rsidR="00BF43C0" w:rsidRPr="00BF43C0" w:rsidRDefault="00BF43C0" w:rsidP="00BF43C0">
      <w:pPr>
        <w:pStyle w:val="a4"/>
        <w:jc w:val="center"/>
        <w:rPr>
          <w:rFonts w:ascii="Times New Roman" w:hAnsi="Times New Roman"/>
          <w:b/>
          <w:lang w:val="ru-RU"/>
        </w:rPr>
      </w:pPr>
      <w:r w:rsidRPr="00BF43C0">
        <w:rPr>
          <w:rFonts w:ascii="Times New Roman" w:hAnsi="Times New Roman"/>
          <w:b/>
          <w:lang w:val="ru-RU"/>
        </w:rPr>
        <w:t>Тужинской районной Думы на 2021 год</w:t>
      </w:r>
    </w:p>
    <w:p w:rsidR="00BF43C0" w:rsidRPr="00BF43C0" w:rsidRDefault="00BF43C0" w:rsidP="00BF43C0">
      <w:pPr>
        <w:pStyle w:val="a4"/>
        <w:jc w:val="center"/>
        <w:rPr>
          <w:rFonts w:ascii="Times New Roman" w:hAnsi="Times New Roman"/>
          <w:lang w:val="ru-RU"/>
        </w:rPr>
      </w:pPr>
    </w:p>
    <w:tbl>
      <w:tblPr>
        <w:tblW w:w="16019" w:type="dxa"/>
        <w:tblInd w:w="-318" w:type="dxa"/>
        <w:tblLayout w:type="fixed"/>
        <w:tblLook w:val="04A0"/>
      </w:tblPr>
      <w:tblGrid>
        <w:gridCol w:w="568"/>
        <w:gridCol w:w="4536"/>
        <w:gridCol w:w="1418"/>
        <w:gridCol w:w="8079"/>
        <w:gridCol w:w="1418"/>
      </w:tblGrid>
      <w:tr w:rsidR="00BF43C0" w:rsidRPr="0053049B" w:rsidTr="00BF43C0">
        <w:trPr>
          <w:trHeight w:val="417"/>
        </w:trPr>
        <w:tc>
          <w:tcPr>
            <w:tcW w:w="568" w:type="dxa"/>
            <w:tcBorders>
              <w:top w:val="single" w:sz="4" w:space="0" w:color="000000"/>
              <w:left w:val="single" w:sz="4" w:space="0" w:color="000000"/>
              <w:bottom w:val="single" w:sz="4" w:space="0" w:color="000000"/>
              <w:right w:val="nil"/>
            </w:tcBorders>
            <w:vAlign w:val="center"/>
            <w:hideMark/>
          </w:tcPr>
          <w:p w:rsidR="00BF43C0" w:rsidRPr="0053049B" w:rsidRDefault="00BF43C0" w:rsidP="007C6E4E">
            <w:pPr>
              <w:pStyle w:val="a4"/>
              <w:snapToGrid w:val="0"/>
              <w:jc w:val="center"/>
              <w:rPr>
                <w:rFonts w:ascii="Times New Roman" w:hAnsi="Times New Roman"/>
                <w:lang w:eastAsia="en-US"/>
              </w:rPr>
            </w:pPr>
            <w:r w:rsidRPr="0053049B">
              <w:rPr>
                <w:rFonts w:ascii="Times New Roman" w:hAnsi="Times New Roman"/>
                <w:lang w:eastAsia="en-US"/>
              </w:rPr>
              <w:t>№ п/п</w:t>
            </w:r>
          </w:p>
        </w:tc>
        <w:tc>
          <w:tcPr>
            <w:tcW w:w="4536" w:type="dxa"/>
            <w:tcBorders>
              <w:top w:val="single" w:sz="4" w:space="0" w:color="000000"/>
              <w:left w:val="single" w:sz="4" w:space="0" w:color="000000"/>
              <w:bottom w:val="single" w:sz="4" w:space="0" w:color="000000"/>
              <w:right w:val="nil"/>
            </w:tcBorders>
            <w:vAlign w:val="center"/>
            <w:hideMark/>
          </w:tcPr>
          <w:p w:rsidR="00BF43C0" w:rsidRPr="0053049B" w:rsidRDefault="00BF43C0" w:rsidP="007C6E4E">
            <w:pPr>
              <w:pStyle w:val="a4"/>
              <w:snapToGrid w:val="0"/>
              <w:jc w:val="center"/>
              <w:rPr>
                <w:rFonts w:ascii="Times New Roman" w:hAnsi="Times New Roman"/>
                <w:lang w:eastAsia="en-US"/>
              </w:rPr>
            </w:pPr>
            <w:r w:rsidRPr="0053049B">
              <w:rPr>
                <w:rFonts w:ascii="Times New Roman" w:hAnsi="Times New Roman"/>
                <w:lang w:eastAsia="en-US"/>
              </w:rPr>
              <w:t>Наименование вопроса</w:t>
            </w:r>
          </w:p>
        </w:tc>
        <w:tc>
          <w:tcPr>
            <w:tcW w:w="1418" w:type="dxa"/>
            <w:tcBorders>
              <w:top w:val="single" w:sz="4" w:space="0" w:color="000000"/>
              <w:left w:val="single" w:sz="4" w:space="0" w:color="000000"/>
              <w:bottom w:val="single" w:sz="4" w:space="0" w:color="000000"/>
              <w:right w:val="nil"/>
            </w:tcBorders>
            <w:vAlign w:val="center"/>
            <w:hideMark/>
          </w:tcPr>
          <w:p w:rsidR="00BF43C0" w:rsidRPr="0053049B" w:rsidRDefault="00BF43C0" w:rsidP="007C6E4E">
            <w:pPr>
              <w:pStyle w:val="a4"/>
              <w:snapToGrid w:val="0"/>
              <w:jc w:val="center"/>
              <w:rPr>
                <w:rFonts w:ascii="Times New Roman" w:hAnsi="Times New Roman"/>
                <w:lang w:eastAsia="en-US"/>
              </w:rPr>
            </w:pPr>
            <w:r w:rsidRPr="0053049B">
              <w:rPr>
                <w:rFonts w:ascii="Times New Roman" w:hAnsi="Times New Roman"/>
                <w:lang w:eastAsia="en-US"/>
              </w:rPr>
              <w:t>Срок</w:t>
            </w:r>
          </w:p>
        </w:tc>
        <w:tc>
          <w:tcPr>
            <w:tcW w:w="8079" w:type="dxa"/>
            <w:tcBorders>
              <w:top w:val="single" w:sz="4" w:space="0" w:color="000000"/>
              <w:left w:val="single" w:sz="4" w:space="0" w:color="000000"/>
              <w:bottom w:val="single" w:sz="4" w:space="0" w:color="000000"/>
              <w:right w:val="nil"/>
            </w:tcBorders>
            <w:vAlign w:val="center"/>
            <w:hideMark/>
          </w:tcPr>
          <w:p w:rsidR="00BF43C0" w:rsidRPr="0053049B" w:rsidRDefault="00BF43C0" w:rsidP="007C6E4E">
            <w:pPr>
              <w:pStyle w:val="a4"/>
              <w:snapToGrid w:val="0"/>
              <w:jc w:val="center"/>
              <w:rPr>
                <w:rFonts w:ascii="Times New Roman" w:hAnsi="Times New Roman"/>
                <w:lang w:eastAsia="en-US"/>
              </w:rPr>
            </w:pPr>
            <w:r w:rsidRPr="0053049B">
              <w:rPr>
                <w:rFonts w:ascii="Times New Roman" w:hAnsi="Times New Roman"/>
                <w:lang w:eastAsia="en-US"/>
              </w:rPr>
              <w:t>Ответственный</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F43C0" w:rsidRPr="0053049B" w:rsidRDefault="00BF43C0" w:rsidP="007C6E4E">
            <w:pPr>
              <w:pStyle w:val="a4"/>
              <w:snapToGrid w:val="0"/>
              <w:jc w:val="center"/>
              <w:rPr>
                <w:rFonts w:ascii="Times New Roman" w:hAnsi="Times New Roman"/>
                <w:lang w:eastAsia="en-US"/>
              </w:rPr>
            </w:pPr>
            <w:r w:rsidRPr="0053049B">
              <w:rPr>
                <w:rFonts w:ascii="Times New Roman" w:hAnsi="Times New Roman"/>
                <w:lang w:eastAsia="en-US"/>
              </w:rPr>
              <w:t>Примечание</w:t>
            </w:r>
          </w:p>
        </w:tc>
      </w:tr>
      <w:tr w:rsidR="00BF43C0" w:rsidRPr="0053049B" w:rsidTr="00BF43C0">
        <w:tc>
          <w:tcPr>
            <w:tcW w:w="568" w:type="dxa"/>
            <w:tcBorders>
              <w:top w:val="single" w:sz="4" w:space="0" w:color="000000"/>
              <w:left w:val="single" w:sz="4" w:space="0" w:color="000000"/>
              <w:bottom w:val="single" w:sz="4" w:space="0" w:color="000000"/>
              <w:right w:val="nil"/>
            </w:tcBorders>
            <w:hideMark/>
          </w:tcPr>
          <w:p w:rsidR="00BF43C0" w:rsidRPr="0053049B" w:rsidRDefault="00BF43C0" w:rsidP="007C6E4E">
            <w:pPr>
              <w:pStyle w:val="a4"/>
              <w:snapToGrid w:val="0"/>
              <w:jc w:val="center"/>
              <w:rPr>
                <w:rFonts w:ascii="Times New Roman" w:hAnsi="Times New Roman"/>
                <w:lang w:eastAsia="en-US"/>
              </w:rPr>
            </w:pPr>
            <w:r w:rsidRPr="0053049B">
              <w:rPr>
                <w:rFonts w:ascii="Times New Roman" w:hAnsi="Times New Roman"/>
                <w:lang w:eastAsia="en-US"/>
              </w:rPr>
              <w:t>1</w:t>
            </w:r>
          </w:p>
        </w:tc>
        <w:tc>
          <w:tcPr>
            <w:tcW w:w="4536" w:type="dxa"/>
            <w:tcBorders>
              <w:top w:val="single" w:sz="4" w:space="0" w:color="000000"/>
              <w:left w:val="single" w:sz="4" w:space="0" w:color="000000"/>
              <w:bottom w:val="single" w:sz="4" w:space="0" w:color="000000"/>
              <w:right w:val="nil"/>
            </w:tcBorders>
            <w:hideMark/>
          </w:tcPr>
          <w:p w:rsidR="00BF43C0" w:rsidRPr="00BF43C0" w:rsidRDefault="00BF43C0" w:rsidP="007C6E4E">
            <w:pPr>
              <w:pStyle w:val="a4"/>
              <w:snapToGrid w:val="0"/>
              <w:ind w:right="-108"/>
              <w:rPr>
                <w:rFonts w:ascii="Times New Roman" w:hAnsi="Times New Roman"/>
                <w:lang w:val="ru-RU" w:eastAsia="en-US"/>
              </w:rPr>
            </w:pPr>
            <w:r w:rsidRPr="00BF43C0">
              <w:rPr>
                <w:rFonts w:ascii="Times New Roman" w:hAnsi="Times New Roman"/>
                <w:lang w:val="ru-RU" w:eastAsia="en-US"/>
              </w:rPr>
              <w:t xml:space="preserve">О работе ПАО «Ростелеком» ЛТУ </w:t>
            </w:r>
            <w:r w:rsidRPr="00BF43C0">
              <w:rPr>
                <w:rFonts w:ascii="Times New Roman" w:hAnsi="Times New Roman"/>
                <w:lang w:val="ru-RU" w:eastAsia="en-US"/>
              </w:rPr>
              <w:br/>
              <w:t>пгт Тужа в 2020 году</w:t>
            </w:r>
          </w:p>
        </w:tc>
        <w:tc>
          <w:tcPr>
            <w:tcW w:w="1418" w:type="dxa"/>
            <w:tcBorders>
              <w:top w:val="single" w:sz="4" w:space="0" w:color="000000"/>
              <w:left w:val="single" w:sz="4" w:space="0" w:color="000000"/>
              <w:bottom w:val="single" w:sz="4" w:space="0" w:color="000000"/>
              <w:right w:val="nil"/>
            </w:tcBorders>
            <w:hideMark/>
          </w:tcPr>
          <w:p w:rsidR="00BF43C0" w:rsidRPr="0053049B" w:rsidRDefault="00BF43C0" w:rsidP="007C6E4E">
            <w:pPr>
              <w:pStyle w:val="a4"/>
              <w:snapToGrid w:val="0"/>
              <w:jc w:val="center"/>
              <w:rPr>
                <w:rFonts w:ascii="Times New Roman" w:hAnsi="Times New Roman"/>
                <w:lang w:eastAsia="en-US"/>
              </w:rPr>
            </w:pPr>
            <w:r w:rsidRPr="0053049B">
              <w:rPr>
                <w:rFonts w:ascii="Times New Roman" w:hAnsi="Times New Roman"/>
                <w:lang w:eastAsia="en-US"/>
              </w:rPr>
              <w:t>I квартал</w:t>
            </w:r>
          </w:p>
        </w:tc>
        <w:tc>
          <w:tcPr>
            <w:tcW w:w="8079" w:type="dxa"/>
            <w:tcBorders>
              <w:top w:val="single" w:sz="4" w:space="0" w:color="000000"/>
              <w:left w:val="single" w:sz="4" w:space="0" w:color="000000"/>
              <w:bottom w:val="single" w:sz="4" w:space="0" w:color="000000"/>
              <w:right w:val="nil"/>
            </w:tcBorders>
            <w:hideMark/>
          </w:tcPr>
          <w:p w:rsidR="00BF43C0" w:rsidRPr="00BF43C0" w:rsidRDefault="00BF43C0" w:rsidP="007C6E4E">
            <w:pPr>
              <w:pStyle w:val="a4"/>
              <w:snapToGrid w:val="0"/>
              <w:ind w:right="-108"/>
              <w:rPr>
                <w:rFonts w:ascii="Times New Roman" w:hAnsi="Times New Roman"/>
                <w:lang w:val="ru-RU" w:eastAsia="en-US"/>
              </w:rPr>
            </w:pPr>
            <w:r w:rsidRPr="00BF43C0">
              <w:rPr>
                <w:rFonts w:ascii="Times New Roman" w:hAnsi="Times New Roman"/>
                <w:lang w:val="ru-RU" w:eastAsia="en-US"/>
              </w:rPr>
              <w:t>Заместитель начальника МЦТЭТ г. Советск ЛТУ пгт Тужа, постоянная депутатская комиссия по социальным вопросам, жилищно-коммунальному и лесному хозяйству, строительству, транспорту, связи и энергетике</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F43C0" w:rsidRPr="00BF43C0" w:rsidRDefault="00BF43C0" w:rsidP="007C6E4E">
            <w:pPr>
              <w:pStyle w:val="a4"/>
              <w:snapToGrid w:val="0"/>
              <w:jc w:val="center"/>
              <w:rPr>
                <w:rFonts w:ascii="Times New Roman" w:hAnsi="Times New Roman"/>
                <w:lang w:val="ru-RU" w:eastAsia="en-US"/>
              </w:rPr>
            </w:pPr>
          </w:p>
        </w:tc>
      </w:tr>
      <w:tr w:rsidR="00BF43C0" w:rsidRPr="0053049B" w:rsidTr="00BF43C0">
        <w:tc>
          <w:tcPr>
            <w:tcW w:w="568" w:type="dxa"/>
            <w:tcBorders>
              <w:top w:val="single" w:sz="4" w:space="0" w:color="000000"/>
              <w:left w:val="single" w:sz="4" w:space="0" w:color="000000"/>
              <w:bottom w:val="single" w:sz="4" w:space="0" w:color="000000"/>
              <w:right w:val="nil"/>
            </w:tcBorders>
            <w:hideMark/>
          </w:tcPr>
          <w:p w:rsidR="00BF43C0" w:rsidRPr="0053049B" w:rsidRDefault="00BF43C0" w:rsidP="007C6E4E">
            <w:pPr>
              <w:pStyle w:val="a4"/>
              <w:snapToGrid w:val="0"/>
              <w:jc w:val="center"/>
              <w:rPr>
                <w:rFonts w:ascii="Times New Roman" w:hAnsi="Times New Roman"/>
                <w:lang w:eastAsia="en-US"/>
              </w:rPr>
            </w:pPr>
            <w:r w:rsidRPr="0053049B">
              <w:rPr>
                <w:rFonts w:ascii="Times New Roman" w:hAnsi="Times New Roman"/>
                <w:lang w:eastAsia="en-US"/>
              </w:rPr>
              <w:t>2</w:t>
            </w:r>
          </w:p>
        </w:tc>
        <w:tc>
          <w:tcPr>
            <w:tcW w:w="4536" w:type="dxa"/>
            <w:tcBorders>
              <w:top w:val="single" w:sz="4" w:space="0" w:color="000000"/>
              <w:left w:val="single" w:sz="4" w:space="0" w:color="000000"/>
              <w:bottom w:val="single" w:sz="4" w:space="0" w:color="000000"/>
              <w:right w:val="nil"/>
            </w:tcBorders>
            <w:hideMark/>
          </w:tcPr>
          <w:p w:rsidR="00BF43C0" w:rsidRPr="00BF43C0" w:rsidRDefault="00BF43C0" w:rsidP="007C6E4E">
            <w:pPr>
              <w:pStyle w:val="a4"/>
              <w:snapToGrid w:val="0"/>
              <w:ind w:right="-108"/>
              <w:rPr>
                <w:rFonts w:ascii="Times New Roman" w:hAnsi="Times New Roman"/>
                <w:lang w:val="ru-RU" w:eastAsia="en-US"/>
              </w:rPr>
            </w:pPr>
            <w:r w:rsidRPr="00BF43C0">
              <w:rPr>
                <w:rFonts w:ascii="Times New Roman" w:hAnsi="Times New Roman"/>
                <w:lang w:val="ru-RU" w:eastAsia="en-US"/>
              </w:rPr>
              <w:t>Об итогах работы Контрольно-счетной комиссии Тужинского муниципального района за 2020 год</w:t>
            </w:r>
          </w:p>
        </w:tc>
        <w:tc>
          <w:tcPr>
            <w:tcW w:w="1418" w:type="dxa"/>
            <w:tcBorders>
              <w:top w:val="single" w:sz="4" w:space="0" w:color="000000"/>
              <w:left w:val="single" w:sz="4" w:space="0" w:color="000000"/>
              <w:bottom w:val="single" w:sz="4" w:space="0" w:color="000000"/>
              <w:right w:val="nil"/>
            </w:tcBorders>
            <w:hideMark/>
          </w:tcPr>
          <w:p w:rsidR="00BF43C0" w:rsidRPr="0053049B" w:rsidRDefault="00BF43C0" w:rsidP="007C6E4E">
            <w:pPr>
              <w:pStyle w:val="a4"/>
              <w:snapToGrid w:val="0"/>
              <w:jc w:val="center"/>
              <w:rPr>
                <w:rFonts w:ascii="Times New Roman" w:hAnsi="Times New Roman"/>
                <w:lang w:eastAsia="en-US"/>
              </w:rPr>
            </w:pPr>
            <w:r w:rsidRPr="0053049B">
              <w:rPr>
                <w:rFonts w:ascii="Times New Roman" w:hAnsi="Times New Roman"/>
                <w:lang w:eastAsia="en-US"/>
              </w:rPr>
              <w:t>I квартал</w:t>
            </w:r>
          </w:p>
        </w:tc>
        <w:tc>
          <w:tcPr>
            <w:tcW w:w="8079" w:type="dxa"/>
            <w:tcBorders>
              <w:top w:val="single" w:sz="4" w:space="0" w:color="000000"/>
              <w:left w:val="single" w:sz="4" w:space="0" w:color="000000"/>
              <w:bottom w:val="single" w:sz="4" w:space="0" w:color="000000"/>
              <w:right w:val="nil"/>
            </w:tcBorders>
            <w:hideMark/>
          </w:tcPr>
          <w:p w:rsidR="00BF43C0" w:rsidRPr="00BF43C0" w:rsidRDefault="00BF43C0" w:rsidP="00BF43C0">
            <w:pPr>
              <w:pStyle w:val="a4"/>
              <w:snapToGrid w:val="0"/>
              <w:ind w:right="-108"/>
              <w:rPr>
                <w:rFonts w:ascii="Times New Roman" w:hAnsi="Times New Roman"/>
                <w:lang w:val="ru-RU" w:eastAsia="en-US"/>
              </w:rPr>
            </w:pPr>
            <w:r w:rsidRPr="00BF43C0">
              <w:rPr>
                <w:rFonts w:ascii="Times New Roman" w:hAnsi="Times New Roman"/>
                <w:lang w:val="ru-RU" w:eastAsia="en-US"/>
              </w:rPr>
              <w:t>Председатель Контрольно-счетной комиссии Тужинского района (по согласованию)</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F43C0" w:rsidRPr="00BF43C0" w:rsidRDefault="00BF43C0" w:rsidP="007C6E4E">
            <w:pPr>
              <w:pStyle w:val="a4"/>
              <w:snapToGrid w:val="0"/>
              <w:jc w:val="center"/>
              <w:rPr>
                <w:rFonts w:ascii="Times New Roman" w:hAnsi="Times New Roman"/>
                <w:lang w:val="ru-RU" w:eastAsia="en-US"/>
              </w:rPr>
            </w:pPr>
          </w:p>
        </w:tc>
      </w:tr>
      <w:tr w:rsidR="00BF43C0" w:rsidRPr="0053049B" w:rsidTr="00BF43C0">
        <w:tc>
          <w:tcPr>
            <w:tcW w:w="568" w:type="dxa"/>
            <w:tcBorders>
              <w:top w:val="single" w:sz="4" w:space="0" w:color="000000"/>
              <w:left w:val="single" w:sz="4" w:space="0" w:color="000000"/>
              <w:bottom w:val="single" w:sz="4" w:space="0" w:color="000000"/>
              <w:right w:val="nil"/>
            </w:tcBorders>
            <w:hideMark/>
          </w:tcPr>
          <w:p w:rsidR="00BF43C0" w:rsidRPr="0053049B" w:rsidRDefault="00BF43C0" w:rsidP="007C6E4E">
            <w:pPr>
              <w:pStyle w:val="a4"/>
              <w:snapToGrid w:val="0"/>
              <w:jc w:val="center"/>
              <w:rPr>
                <w:rFonts w:ascii="Times New Roman" w:hAnsi="Times New Roman"/>
                <w:lang w:eastAsia="en-US"/>
              </w:rPr>
            </w:pPr>
            <w:r w:rsidRPr="0053049B">
              <w:rPr>
                <w:rFonts w:ascii="Times New Roman" w:hAnsi="Times New Roman"/>
                <w:lang w:eastAsia="en-US"/>
              </w:rPr>
              <w:t>3</w:t>
            </w:r>
          </w:p>
        </w:tc>
        <w:tc>
          <w:tcPr>
            <w:tcW w:w="4536" w:type="dxa"/>
            <w:tcBorders>
              <w:top w:val="single" w:sz="4" w:space="0" w:color="000000"/>
              <w:left w:val="single" w:sz="4" w:space="0" w:color="000000"/>
              <w:bottom w:val="single" w:sz="4" w:space="0" w:color="000000"/>
              <w:right w:val="nil"/>
            </w:tcBorders>
            <w:hideMark/>
          </w:tcPr>
          <w:p w:rsidR="00BF43C0" w:rsidRPr="00BF43C0" w:rsidRDefault="00BF43C0" w:rsidP="007C6E4E">
            <w:pPr>
              <w:pStyle w:val="a4"/>
              <w:snapToGrid w:val="0"/>
              <w:ind w:right="-108"/>
              <w:rPr>
                <w:rFonts w:ascii="Times New Roman" w:hAnsi="Times New Roman"/>
                <w:lang w:val="ru-RU" w:eastAsia="en-US"/>
              </w:rPr>
            </w:pPr>
            <w:r w:rsidRPr="00BF43C0">
              <w:rPr>
                <w:rFonts w:ascii="Times New Roman" w:hAnsi="Times New Roman"/>
                <w:lang w:val="ru-RU"/>
              </w:rPr>
              <w:t>О проделанной работе по подготовке реестра нежилых домов пгт. Тужа, которые находятся в аварийном состоянии</w:t>
            </w:r>
          </w:p>
        </w:tc>
        <w:tc>
          <w:tcPr>
            <w:tcW w:w="1418" w:type="dxa"/>
            <w:tcBorders>
              <w:top w:val="single" w:sz="4" w:space="0" w:color="000000"/>
              <w:left w:val="single" w:sz="4" w:space="0" w:color="000000"/>
              <w:bottom w:val="single" w:sz="4" w:space="0" w:color="000000"/>
              <w:right w:val="nil"/>
            </w:tcBorders>
            <w:hideMark/>
          </w:tcPr>
          <w:p w:rsidR="00BF43C0" w:rsidRPr="0053049B" w:rsidRDefault="00BF43C0" w:rsidP="007C6E4E">
            <w:pPr>
              <w:pStyle w:val="a4"/>
              <w:snapToGrid w:val="0"/>
              <w:jc w:val="center"/>
              <w:rPr>
                <w:rFonts w:ascii="Times New Roman" w:hAnsi="Times New Roman"/>
                <w:lang w:eastAsia="en-US"/>
              </w:rPr>
            </w:pPr>
            <w:r w:rsidRPr="0053049B">
              <w:rPr>
                <w:rFonts w:ascii="Times New Roman" w:hAnsi="Times New Roman"/>
                <w:lang w:eastAsia="en-US"/>
              </w:rPr>
              <w:t>I квартал</w:t>
            </w:r>
          </w:p>
        </w:tc>
        <w:tc>
          <w:tcPr>
            <w:tcW w:w="8079" w:type="dxa"/>
            <w:tcBorders>
              <w:top w:val="single" w:sz="4" w:space="0" w:color="000000"/>
              <w:left w:val="single" w:sz="4" w:space="0" w:color="000000"/>
              <w:bottom w:val="single" w:sz="4" w:space="0" w:color="000000"/>
              <w:right w:val="nil"/>
            </w:tcBorders>
            <w:hideMark/>
          </w:tcPr>
          <w:p w:rsidR="00BF43C0" w:rsidRPr="00BF43C0" w:rsidRDefault="00BF43C0" w:rsidP="007C6E4E">
            <w:pPr>
              <w:pStyle w:val="a4"/>
              <w:snapToGrid w:val="0"/>
              <w:ind w:right="-108"/>
              <w:rPr>
                <w:rFonts w:ascii="Times New Roman" w:hAnsi="Times New Roman"/>
                <w:lang w:val="ru-RU" w:eastAsia="en-US"/>
              </w:rPr>
            </w:pPr>
            <w:r w:rsidRPr="00BF43C0">
              <w:rPr>
                <w:rFonts w:ascii="Times New Roman" w:hAnsi="Times New Roman"/>
                <w:lang w:val="ru-RU" w:eastAsia="en-US"/>
              </w:rPr>
              <w:t xml:space="preserve">Глава городского поселения, постоянная депутатская комиссия по аграрным вопросам, развитию сельских территорий, предпринимательству, торговле, экологической безопасности </w:t>
            </w:r>
            <w:r w:rsidRPr="00BF43C0">
              <w:rPr>
                <w:rFonts w:ascii="Times New Roman" w:hAnsi="Times New Roman"/>
                <w:lang w:val="ru-RU" w:eastAsia="en-US"/>
              </w:rPr>
              <w:br/>
              <w:t>и природопользованию</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F43C0" w:rsidRPr="00BF43C0" w:rsidRDefault="00BF43C0" w:rsidP="007C6E4E">
            <w:pPr>
              <w:pStyle w:val="a4"/>
              <w:snapToGrid w:val="0"/>
              <w:jc w:val="center"/>
              <w:rPr>
                <w:rFonts w:ascii="Times New Roman" w:hAnsi="Times New Roman"/>
                <w:lang w:val="ru-RU" w:eastAsia="en-US"/>
              </w:rPr>
            </w:pPr>
          </w:p>
        </w:tc>
      </w:tr>
      <w:tr w:rsidR="00BF43C0" w:rsidRPr="0053049B" w:rsidTr="00BF43C0">
        <w:tc>
          <w:tcPr>
            <w:tcW w:w="568" w:type="dxa"/>
            <w:tcBorders>
              <w:top w:val="single" w:sz="4" w:space="0" w:color="000000"/>
              <w:left w:val="single" w:sz="4" w:space="0" w:color="000000"/>
              <w:bottom w:val="single" w:sz="4" w:space="0" w:color="000000"/>
              <w:right w:val="nil"/>
            </w:tcBorders>
            <w:hideMark/>
          </w:tcPr>
          <w:p w:rsidR="00BF43C0" w:rsidRPr="0053049B" w:rsidRDefault="00BF43C0" w:rsidP="007C6E4E">
            <w:pPr>
              <w:pStyle w:val="a4"/>
              <w:snapToGrid w:val="0"/>
              <w:jc w:val="center"/>
              <w:rPr>
                <w:rFonts w:ascii="Times New Roman" w:hAnsi="Times New Roman"/>
                <w:lang w:eastAsia="en-US"/>
              </w:rPr>
            </w:pPr>
            <w:r w:rsidRPr="0053049B">
              <w:rPr>
                <w:rFonts w:ascii="Times New Roman" w:hAnsi="Times New Roman"/>
                <w:lang w:eastAsia="en-US"/>
              </w:rPr>
              <w:t>4</w:t>
            </w:r>
          </w:p>
        </w:tc>
        <w:tc>
          <w:tcPr>
            <w:tcW w:w="4536" w:type="dxa"/>
            <w:tcBorders>
              <w:top w:val="single" w:sz="4" w:space="0" w:color="000000"/>
              <w:left w:val="single" w:sz="4" w:space="0" w:color="000000"/>
              <w:bottom w:val="single" w:sz="4" w:space="0" w:color="000000"/>
              <w:right w:val="nil"/>
            </w:tcBorders>
            <w:hideMark/>
          </w:tcPr>
          <w:p w:rsidR="00BF43C0" w:rsidRPr="00BF43C0" w:rsidRDefault="00BF43C0" w:rsidP="007C6E4E">
            <w:pPr>
              <w:pStyle w:val="a4"/>
              <w:snapToGrid w:val="0"/>
              <w:ind w:right="-108"/>
              <w:rPr>
                <w:rFonts w:ascii="Times New Roman" w:hAnsi="Times New Roman"/>
                <w:lang w:val="ru-RU" w:eastAsia="en-US"/>
              </w:rPr>
            </w:pPr>
            <w:r w:rsidRPr="00BF43C0">
              <w:rPr>
                <w:rFonts w:ascii="Times New Roman" w:hAnsi="Times New Roman"/>
                <w:lang w:val="ru-RU" w:eastAsia="en-US"/>
              </w:rPr>
              <w:t>Отчет главы района о результатах своей деятельности в 2020 году и решении вопросов, поставленных районной Думой</w:t>
            </w:r>
          </w:p>
        </w:tc>
        <w:tc>
          <w:tcPr>
            <w:tcW w:w="1418" w:type="dxa"/>
            <w:tcBorders>
              <w:top w:val="single" w:sz="4" w:space="0" w:color="000000"/>
              <w:left w:val="single" w:sz="4" w:space="0" w:color="000000"/>
              <w:bottom w:val="single" w:sz="4" w:space="0" w:color="000000"/>
              <w:right w:val="nil"/>
            </w:tcBorders>
            <w:hideMark/>
          </w:tcPr>
          <w:p w:rsidR="00BF43C0" w:rsidRPr="00BF43C0" w:rsidRDefault="00BF43C0" w:rsidP="007C6E4E">
            <w:pPr>
              <w:pStyle w:val="a4"/>
              <w:snapToGrid w:val="0"/>
              <w:jc w:val="center"/>
              <w:rPr>
                <w:rFonts w:ascii="Times New Roman" w:hAnsi="Times New Roman"/>
                <w:lang w:val="ru-RU" w:eastAsia="en-US"/>
              </w:rPr>
            </w:pPr>
            <w:r w:rsidRPr="0053049B">
              <w:rPr>
                <w:rFonts w:ascii="Times New Roman" w:hAnsi="Times New Roman"/>
                <w:lang w:eastAsia="en-US"/>
              </w:rPr>
              <w:t>I</w:t>
            </w:r>
            <w:r w:rsidRPr="00BF43C0">
              <w:rPr>
                <w:rFonts w:ascii="Times New Roman" w:hAnsi="Times New Roman"/>
                <w:lang w:val="ru-RU" w:eastAsia="en-US"/>
              </w:rPr>
              <w:t>-</w:t>
            </w:r>
            <w:r w:rsidRPr="0053049B">
              <w:rPr>
                <w:rFonts w:ascii="Times New Roman" w:hAnsi="Times New Roman"/>
                <w:lang w:eastAsia="en-US"/>
              </w:rPr>
              <w:t>II</w:t>
            </w:r>
            <w:r w:rsidRPr="00BF43C0">
              <w:rPr>
                <w:rFonts w:ascii="Times New Roman" w:hAnsi="Times New Roman"/>
                <w:lang w:val="ru-RU" w:eastAsia="en-US"/>
              </w:rPr>
              <w:t xml:space="preserve"> квартал</w:t>
            </w:r>
          </w:p>
          <w:p w:rsidR="00BF43C0" w:rsidRPr="00BF43C0" w:rsidRDefault="00BF43C0" w:rsidP="007C6E4E">
            <w:pPr>
              <w:pStyle w:val="a4"/>
              <w:snapToGrid w:val="0"/>
              <w:jc w:val="center"/>
              <w:rPr>
                <w:rFonts w:ascii="Times New Roman" w:hAnsi="Times New Roman"/>
                <w:lang w:val="ru-RU" w:eastAsia="en-US"/>
              </w:rPr>
            </w:pPr>
            <w:r w:rsidRPr="00BF43C0">
              <w:rPr>
                <w:rFonts w:ascii="Times New Roman" w:hAnsi="Times New Roman"/>
                <w:lang w:val="ru-RU" w:eastAsia="en-US"/>
              </w:rPr>
              <w:t>(до 1 мая)</w:t>
            </w:r>
          </w:p>
        </w:tc>
        <w:tc>
          <w:tcPr>
            <w:tcW w:w="8079" w:type="dxa"/>
            <w:tcBorders>
              <w:top w:val="single" w:sz="4" w:space="0" w:color="000000"/>
              <w:left w:val="single" w:sz="4" w:space="0" w:color="000000"/>
              <w:bottom w:val="single" w:sz="4" w:space="0" w:color="000000"/>
              <w:right w:val="nil"/>
            </w:tcBorders>
            <w:hideMark/>
          </w:tcPr>
          <w:p w:rsidR="00BF43C0" w:rsidRPr="00BF43C0" w:rsidRDefault="00BF43C0" w:rsidP="00BF43C0">
            <w:pPr>
              <w:pStyle w:val="a4"/>
              <w:snapToGrid w:val="0"/>
              <w:ind w:right="-108"/>
              <w:rPr>
                <w:rFonts w:ascii="Times New Roman" w:hAnsi="Times New Roman"/>
                <w:lang w:val="ru-RU" w:eastAsia="en-US"/>
              </w:rPr>
            </w:pPr>
            <w:r w:rsidRPr="00BF43C0">
              <w:rPr>
                <w:rFonts w:ascii="Times New Roman" w:hAnsi="Times New Roman"/>
                <w:lang w:val="ru-RU" w:eastAsia="en-US"/>
              </w:rPr>
              <w:t>Глава района, отдел организационно-правовой и кадровой работы администрации района</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F43C0" w:rsidRPr="00BF43C0" w:rsidRDefault="00BF43C0" w:rsidP="007C6E4E">
            <w:pPr>
              <w:pStyle w:val="a4"/>
              <w:snapToGrid w:val="0"/>
              <w:jc w:val="center"/>
              <w:rPr>
                <w:rFonts w:ascii="Times New Roman" w:hAnsi="Times New Roman"/>
                <w:lang w:val="ru-RU" w:eastAsia="en-US"/>
              </w:rPr>
            </w:pPr>
          </w:p>
        </w:tc>
      </w:tr>
      <w:tr w:rsidR="00BF43C0" w:rsidRPr="0053049B" w:rsidTr="00BF43C0">
        <w:tc>
          <w:tcPr>
            <w:tcW w:w="568" w:type="dxa"/>
            <w:tcBorders>
              <w:top w:val="single" w:sz="4" w:space="0" w:color="000000"/>
              <w:left w:val="single" w:sz="4" w:space="0" w:color="000000"/>
              <w:bottom w:val="single" w:sz="4" w:space="0" w:color="000000"/>
              <w:right w:val="nil"/>
            </w:tcBorders>
            <w:hideMark/>
          </w:tcPr>
          <w:p w:rsidR="00BF43C0" w:rsidRPr="0053049B" w:rsidRDefault="00BF43C0" w:rsidP="007C6E4E">
            <w:pPr>
              <w:pStyle w:val="a4"/>
              <w:snapToGrid w:val="0"/>
              <w:jc w:val="center"/>
              <w:rPr>
                <w:rFonts w:ascii="Times New Roman" w:hAnsi="Times New Roman"/>
                <w:lang w:eastAsia="en-US"/>
              </w:rPr>
            </w:pPr>
            <w:r w:rsidRPr="0053049B">
              <w:rPr>
                <w:rFonts w:ascii="Times New Roman" w:hAnsi="Times New Roman"/>
                <w:lang w:eastAsia="en-US"/>
              </w:rPr>
              <w:t>5</w:t>
            </w:r>
          </w:p>
        </w:tc>
        <w:tc>
          <w:tcPr>
            <w:tcW w:w="4536" w:type="dxa"/>
            <w:tcBorders>
              <w:top w:val="single" w:sz="4" w:space="0" w:color="000000"/>
              <w:left w:val="single" w:sz="4" w:space="0" w:color="000000"/>
              <w:bottom w:val="single" w:sz="4" w:space="0" w:color="000000"/>
              <w:right w:val="nil"/>
            </w:tcBorders>
            <w:hideMark/>
          </w:tcPr>
          <w:p w:rsidR="00BF43C0" w:rsidRPr="00BF43C0" w:rsidRDefault="00BF43C0" w:rsidP="007C6E4E">
            <w:pPr>
              <w:pStyle w:val="a4"/>
              <w:snapToGrid w:val="0"/>
              <w:ind w:right="-108"/>
              <w:rPr>
                <w:rFonts w:ascii="Times New Roman" w:hAnsi="Times New Roman"/>
                <w:lang w:val="ru-RU" w:eastAsia="en-US"/>
              </w:rPr>
            </w:pPr>
            <w:r w:rsidRPr="00BF43C0">
              <w:rPr>
                <w:rFonts w:ascii="Times New Roman" w:hAnsi="Times New Roman"/>
                <w:lang w:val="ru-RU" w:eastAsia="en-US"/>
              </w:rPr>
              <w:t xml:space="preserve">О планируемых работах в части ремонта </w:t>
            </w:r>
            <w:r w:rsidRPr="00BF43C0">
              <w:rPr>
                <w:rFonts w:ascii="Times New Roman" w:hAnsi="Times New Roman"/>
                <w:lang w:val="ru-RU" w:eastAsia="en-US"/>
              </w:rPr>
              <w:br/>
              <w:t>и содержания дорог общего пользования местного значения</w:t>
            </w:r>
          </w:p>
        </w:tc>
        <w:tc>
          <w:tcPr>
            <w:tcW w:w="1418" w:type="dxa"/>
            <w:tcBorders>
              <w:top w:val="single" w:sz="4" w:space="0" w:color="000000"/>
              <w:left w:val="single" w:sz="4" w:space="0" w:color="000000"/>
              <w:bottom w:val="single" w:sz="4" w:space="0" w:color="000000"/>
              <w:right w:val="nil"/>
            </w:tcBorders>
            <w:hideMark/>
          </w:tcPr>
          <w:p w:rsidR="00BF43C0" w:rsidRPr="0053049B" w:rsidRDefault="00BF43C0" w:rsidP="007C6E4E">
            <w:pPr>
              <w:pStyle w:val="a4"/>
              <w:snapToGrid w:val="0"/>
              <w:jc w:val="center"/>
              <w:rPr>
                <w:rFonts w:ascii="Times New Roman" w:hAnsi="Times New Roman"/>
                <w:lang w:eastAsia="en-US"/>
              </w:rPr>
            </w:pPr>
            <w:r w:rsidRPr="0053049B">
              <w:rPr>
                <w:rFonts w:ascii="Times New Roman" w:hAnsi="Times New Roman"/>
                <w:lang w:eastAsia="en-US"/>
              </w:rPr>
              <w:t>II квартал</w:t>
            </w:r>
          </w:p>
        </w:tc>
        <w:tc>
          <w:tcPr>
            <w:tcW w:w="8079" w:type="dxa"/>
            <w:tcBorders>
              <w:top w:val="single" w:sz="4" w:space="0" w:color="000000"/>
              <w:left w:val="single" w:sz="4" w:space="0" w:color="000000"/>
              <w:bottom w:val="single" w:sz="4" w:space="0" w:color="000000"/>
              <w:right w:val="nil"/>
            </w:tcBorders>
            <w:hideMark/>
          </w:tcPr>
          <w:p w:rsidR="00BF43C0" w:rsidRPr="00BF43C0" w:rsidRDefault="00BF43C0" w:rsidP="007C6E4E">
            <w:pPr>
              <w:pStyle w:val="a4"/>
              <w:snapToGrid w:val="0"/>
              <w:ind w:right="-108"/>
              <w:rPr>
                <w:rFonts w:ascii="Times New Roman" w:hAnsi="Times New Roman"/>
                <w:lang w:val="ru-RU" w:eastAsia="en-US"/>
              </w:rPr>
            </w:pPr>
            <w:r w:rsidRPr="00BF43C0">
              <w:rPr>
                <w:rFonts w:ascii="Times New Roman" w:hAnsi="Times New Roman"/>
                <w:lang w:val="ru-RU" w:eastAsia="en-US"/>
              </w:rPr>
              <w:t>Заместитель главы администрации района по жизнеобеспечению, постоянная депутатская комиссия по социальным вопросам, жилищно-коммунальному и лесному хозяйству, строительству, транспорту, связи и энергетике</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F43C0" w:rsidRPr="00BF43C0" w:rsidRDefault="00BF43C0" w:rsidP="007C6E4E">
            <w:pPr>
              <w:pStyle w:val="a4"/>
              <w:snapToGrid w:val="0"/>
              <w:jc w:val="center"/>
              <w:rPr>
                <w:rFonts w:ascii="Times New Roman" w:hAnsi="Times New Roman"/>
                <w:lang w:val="ru-RU" w:eastAsia="en-US"/>
              </w:rPr>
            </w:pPr>
          </w:p>
        </w:tc>
      </w:tr>
      <w:tr w:rsidR="00BF43C0" w:rsidRPr="0053049B" w:rsidTr="00BF43C0">
        <w:tc>
          <w:tcPr>
            <w:tcW w:w="568" w:type="dxa"/>
            <w:tcBorders>
              <w:top w:val="single" w:sz="4" w:space="0" w:color="000000"/>
              <w:left w:val="single" w:sz="4" w:space="0" w:color="000000"/>
              <w:bottom w:val="single" w:sz="4" w:space="0" w:color="000000"/>
              <w:right w:val="nil"/>
            </w:tcBorders>
            <w:hideMark/>
          </w:tcPr>
          <w:p w:rsidR="00BF43C0" w:rsidRPr="0053049B" w:rsidRDefault="00BF43C0" w:rsidP="007C6E4E">
            <w:pPr>
              <w:pStyle w:val="a4"/>
              <w:snapToGrid w:val="0"/>
              <w:jc w:val="center"/>
              <w:rPr>
                <w:rFonts w:ascii="Times New Roman" w:hAnsi="Times New Roman"/>
                <w:lang w:eastAsia="en-US"/>
              </w:rPr>
            </w:pPr>
            <w:r w:rsidRPr="0053049B">
              <w:rPr>
                <w:rFonts w:ascii="Times New Roman" w:hAnsi="Times New Roman"/>
                <w:lang w:eastAsia="en-US"/>
              </w:rPr>
              <w:t>6</w:t>
            </w:r>
          </w:p>
        </w:tc>
        <w:tc>
          <w:tcPr>
            <w:tcW w:w="4536" w:type="dxa"/>
            <w:tcBorders>
              <w:top w:val="single" w:sz="4" w:space="0" w:color="000000"/>
              <w:left w:val="single" w:sz="4" w:space="0" w:color="000000"/>
              <w:bottom w:val="single" w:sz="4" w:space="0" w:color="000000"/>
              <w:right w:val="nil"/>
            </w:tcBorders>
            <w:hideMark/>
          </w:tcPr>
          <w:p w:rsidR="00BF43C0" w:rsidRPr="00BF43C0" w:rsidRDefault="00BF43C0" w:rsidP="007C6E4E">
            <w:pPr>
              <w:pStyle w:val="a4"/>
              <w:snapToGrid w:val="0"/>
              <w:ind w:right="-108"/>
              <w:rPr>
                <w:rFonts w:ascii="Times New Roman" w:hAnsi="Times New Roman"/>
                <w:lang w:val="ru-RU" w:eastAsia="en-US"/>
              </w:rPr>
            </w:pPr>
            <w:r w:rsidRPr="00BF43C0">
              <w:rPr>
                <w:rFonts w:ascii="Times New Roman" w:hAnsi="Times New Roman"/>
                <w:lang w:val="ru-RU" w:eastAsia="en-US"/>
              </w:rPr>
              <w:t xml:space="preserve">О состоянии преступности и правопорядка на территории Тужинского района </w:t>
            </w:r>
            <w:r w:rsidRPr="00BF43C0">
              <w:rPr>
                <w:rFonts w:ascii="Times New Roman" w:hAnsi="Times New Roman"/>
                <w:lang w:val="ru-RU" w:eastAsia="en-US"/>
              </w:rPr>
              <w:br/>
              <w:t xml:space="preserve">и профилактической работы среди населения </w:t>
            </w:r>
          </w:p>
        </w:tc>
        <w:tc>
          <w:tcPr>
            <w:tcW w:w="1418" w:type="dxa"/>
            <w:tcBorders>
              <w:top w:val="single" w:sz="4" w:space="0" w:color="000000"/>
              <w:left w:val="single" w:sz="4" w:space="0" w:color="000000"/>
              <w:bottom w:val="single" w:sz="4" w:space="0" w:color="000000"/>
              <w:right w:val="nil"/>
            </w:tcBorders>
            <w:hideMark/>
          </w:tcPr>
          <w:p w:rsidR="00BF43C0" w:rsidRPr="0053049B" w:rsidRDefault="00BF43C0" w:rsidP="007C6E4E">
            <w:pPr>
              <w:pStyle w:val="a4"/>
              <w:snapToGrid w:val="0"/>
              <w:jc w:val="center"/>
              <w:rPr>
                <w:rFonts w:ascii="Times New Roman" w:hAnsi="Times New Roman"/>
                <w:lang w:eastAsia="en-US"/>
              </w:rPr>
            </w:pPr>
            <w:r w:rsidRPr="0053049B">
              <w:rPr>
                <w:rFonts w:ascii="Times New Roman" w:hAnsi="Times New Roman"/>
                <w:lang w:eastAsia="en-US"/>
              </w:rPr>
              <w:t>II квартал</w:t>
            </w:r>
          </w:p>
        </w:tc>
        <w:tc>
          <w:tcPr>
            <w:tcW w:w="8079" w:type="dxa"/>
            <w:tcBorders>
              <w:top w:val="single" w:sz="4" w:space="0" w:color="000000"/>
              <w:left w:val="single" w:sz="4" w:space="0" w:color="000000"/>
              <w:bottom w:val="single" w:sz="4" w:space="0" w:color="000000"/>
              <w:right w:val="nil"/>
            </w:tcBorders>
            <w:hideMark/>
          </w:tcPr>
          <w:p w:rsidR="00BF43C0" w:rsidRPr="00BF43C0" w:rsidRDefault="00BF43C0" w:rsidP="00BF43C0">
            <w:pPr>
              <w:pStyle w:val="a4"/>
              <w:snapToGrid w:val="0"/>
              <w:ind w:right="-108"/>
              <w:rPr>
                <w:rFonts w:ascii="Times New Roman" w:hAnsi="Times New Roman"/>
                <w:lang w:val="ru-RU" w:eastAsia="en-US"/>
              </w:rPr>
            </w:pPr>
            <w:r w:rsidRPr="00BF43C0">
              <w:rPr>
                <w:rFonts w:ascii="Times New Roman" w:hAnsi="Times New Roman"/>
                <w:lang w:val="ru-RU" w:eastAsia="en-US"/>
              </w:rPr>
              <w:t>ПП «Тужинский» МО МВД России «Яранский» (по согласованию), постоянная депутатская комиссия по социальным вопросам, жилищно-коммунальному и лесному хозяйству, строительству, транспорту, связи и энергетике</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F43C0" w:rsidRPr="00BF43C0" w:rsidRDefault="00BF43C0" w:rsidP="007C6E4E">
            <w:pPr>
              <w:pStyle w:val="a4"/>
              <w:snapToGrid w:val="0"/>
              <w:jc w:val="center"/>
              <w:rPr>
                <w:rFonts w:ascii="Times New Roman" w:hAnsi="Times New Roman"/>
                <w:lang w:val="ru-RU" w:eastAsia="en-US"/>
              </w:rPr>
            </w:pPr>
          </w:p>
        </w:tc>
      </w:tr>
      <w:tr w:rsidR="00BF43C0" w:rsidRPr="0053049B" w:rsidTr="00BF43C0">
        <w:tc>
          <w:tcPr>
            <w:tcW w:w="568" w:type="dxa"/>
            <w:tcBorders>
              <w:top w:val="single" w:sz="4" w:space="0" w:color="000000"/>
              <w:left w:val="single" w:sz="4" w:space="0" w:color="000000"/>
              <w:bottom w:val="single" w:sz="4" w:space="0" w:color="000000"/>
              <w:right w:val="nil"/>
            </w:tcBorders>
            <w:hideMark/>
          </w:tcPr>
          <w:p w:rsidR="00BF43C0" w:rsidRPr="0053049B" w:rsidRDefault="00BF43C0" w:rsidP="007C6E4E">
            <w:pPr>
              <w:pStyle w:val="a4"/>
              <w:snapToGrid w:val="0"/>
              <w:jc w:val="center"/>
              <w:rPr>
                <w:rFonts w:ascii="Times New Roman" w:hAnsi="Times New Roman"/>
                <w:lang w:eastAsia="en-US"/>
              </w:rPr>
            </w:pPr>
            <w:r w:rsidRPr="0053049B">
              <w:rPr>
                <w:rFonts w:ascii="Times New Roman" w:hAnsi="Times New Roman"/>
                <w:lang w:eastAsia="en-US"/>
              </w:rPr>
              <w:t>7</w:t>
            </w:r>
          </w:p>
        </w:tc>
        <w:tc>
          <w:tcPr>
            <w:tcW w:w="4536" w:type="dxa"/>
            <w:tcBorders>
              <w:top w:val="single" w:sz="4" w:space="0" w:color="000000"/>
              <w:left w:val="single" w:sz="4" w:space="0" w:color="000000"/>
              <w:bottom w:val="single" w:sz="4" w:space="0" w:color="000000"/>
              <w:right w:val="nil"/>
            </w:tcBorders>
            <w:hideMark/>
          </w:tcPr>
          <w:p w:rsidR="00BF43C0" w:rsidRPr="00BF43C0" w:rsidRDefault="00BF43C0" w:rsidP="007C6E4E">
            <w:pPr>
              <w:pStyle w:val="a4"/>
              <w:snapToGrid w:val="0"/>
              <w:ind w:right="-108"/>
              <w:rPr>
                <w:rFonts w:ascii="Times New Roman" w:hAnsi="Times New Roman"/>
                <w:lang w:val="ru-RU" w:eastAsia="en-US"/>
              </w:rPr>
            </w:pPr>
            <w:r w:rsidRPr="00BF43C0">
              <w:rPr>
                <w:rFonts w:ascii="Times New Roman" w:hAnsi="Times New Roman"/>
                <w:lang w:val="ru-RU" w:eastAsia="en-US"/>
              </w:rPr>
              <w:t>Об итогах проведения весенне- полевых работ предприятиями агропромышленного комплекса в Тужинском районе</w:t>
            </w:r>
          </w:p>
        </w:tc>
        <w:tc>
          <w:tcPr>
            <w:tcW w:w="1418" w:type="dxa"/>
            <w:tcBorders>
              <w:top w:val="single" w:sz="4" w:space="0" w:color="000000"/>
              <w:left w:val="single" w:sz="4" w:space="0" w:color="000000"/>
              <w:bottom w:val="single" w:sz="4" w:space="0" w:color="000000"/>
              <w:right w:val="nil"/>
            </w:tcBorders>
            <w:hideMark/>
          </w:tcPr>
          <w:p w:rsidR="00BF43C0" w:rsidRPr="0053049B" w:rsidRDefault="00BF43C0" w:rsidP="007C6E4E">
            <w:pPr>
              <w:pStyle w:val="a4"/>
              <w:snapToGrid w:val="0"/>
              <w:jc w:val="center"/>
              <w:rPr>
                <w:rFonts w:ascii="Times New Roman" w:hAnsi="Times New Roman"/>
                <w:lang w:eastAsia="en-US"/>
              </w:rPr>
            </w:pPr>
            <w:r w:rsidRPr="0053049B">
              <w:rPr>
                <w:rFonts w:ascii="Times New Roman" w:hAnsi="Times New Roman"/>
                <w:lang w:eastAsia="en-US"/>
              </w:rPr>
              <w:t>II квартал</w:t>
            </w:r>
          </w:p>
        </w:tc>
        <w:tc>
          <w:tcPr>
            <w:tcW w:w="8079" w:type="dxa"/>
            <w:tcBorders>
              <w:top w:val="single" w:sz="4" w:space="0" w:color="000000"/>
              <w:left w:val="single" w:sz="4" w:space="0" w:color="000000"/>
              <w:bottom w:val="single" w:sz="4" w:space="0" w:color="000000"/>
              <w:right w:val="nil"/>
            </w:tcBorders>
            <w:hideMark/>
          </w:tcPr>
          <w:p w:rsidR="00BF43C0" w:rsidRPr="00BF43C0" w:rsidRDefault="00BF43C0" w:rsidP="007C6E4E">
            <w:pPr>
              <w:pStyle w:val="a4"/>
              <w:snapToGrid w:val="0"/>
              <w:ind w:right="-108"/>
              <w:rPr>
                <w:rFonts w:ascii="Times New Roman" w:hAnsi="Times New Roman"/>
                <w:lang w:val="ru-RU" w:eastAsia="en-US"/>
              </w:rPr>
            </w:pPr>
            <w:r w:rsidRPr="00BF43C0">
              <w:rPr>
                <w:rFonts w:ascii="Times New Roman" w:hAnsi="Times New Roman"/>
                <w:lang w:val="ru-RU" w:eastAsia="en-US"/>
              </w:rPr>
              <w:t>Глава района, постоянная депутатская комиссия по аграрным вопросам, развитию сельских территорий, предпринимательству, торговле, экологической безопасности и природопользованию</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F43C0" w:rsidRPr="00BF43C0" w:rsidRDefault="00BF43C0" w:rsidP="007C6E4E">
            <w:pPr>
              <w:pStyle w:val="a4"/>
              <w:snapToGrid w:val="0"/>
              <w:jc w:val="center"/>
              <w:rPr>
                <w:rFonts w:ascii="Times New Roman" w:hAnsi="Times New Roman"/>
                <w:lang w:val="ru-RU" w:eastAsia="en-US"/>
              </w:rPr>
            </w:pPr>
          </w:p>
        </w:tc>
      </w:tr>
      <w:tr w:rsidR="00BF43C0" w:rsidRPr="0053049B" w:rsidTr="00BF43C0">
        <w:tc>
          <w:tcPr>
            <w:tcW w:w="568" w:type="dxa"/>
            <w:tcBorders>
              <w:top w:val="single" w:sz="4" w:space="0" w:color="000000"/>
              <w:left w:val="single" w:sz="4" w:space="0" w:color="000000"/>
              <w:bottom w:val="single" w:sz="4" w:space="0" w:color="000000"/>
              <w:right w:val="nil"/>
            </w:tcBorders>
            <w:hideMark/>
          </w:tcPr>
          <w:p w:rsidR="00BF43C0" w:rsidRPr="0053049B" w:rsidRDefault="00BF43C0" w:rsidP="007C6E4E">
            <w:pPr>
              <w:pStyle w:val="a4"/>
              <w:snapToGrid w:val="0"/>
              <w:jc w:val="center"/>
              <w:rPr>
                <w:rFonts w:ascii="Times New Roman" w:hAnsi="Times New Roman"/>
                <w:lang w:eastAsia="en-US"/>
              </w:rPr>
            </w:pPr>
            <w:r w:rsidRPr="0053049B">
              <w:rPr>
                <w:rFonts w:ascii="Times New Roman" w:hAnsi="Times New Roman"/>
                <w:lang w:eastAsia="en-US"/>
              </w:rPr>
              <w:t>8</w:t>
            </w:r>
          </w:p>
        </w:tc>
        <w:tc>
          <w:tcPr>
            <w:tcW w:w="4536" w:type="dxa"/>
            <w:tcBorders>
              <w:top w:val="single" w:sz="4" w:space="0" w:color="000000"/>
              <w:left w:val="single" w:sz="4" w:space="0" w:color="000000"/>
              <w:bottom w:val="single" w:sz="4" w:space="0" w:color="000000"/>
              <w:right w:val="nil"/>
            </w:tcBorders>
            <w:hideMark/>
          </w:tcPr>
          <w:p w:rsidR="00BF43C0" w:rsidRPr="00BF43C0" w:rsidRDefault="00BF43C0" w:rsidP="007C6E4E">
            <w:pPr>
              <w:pStyle w:val="a4"/>
              <w:snapToGrid w:val="0"/>
              <w:ind w:right="-108"/>
              <w:rPr>
                <w:rFonts w:ascii="Times New Roman" w:hAnsi="Times New Roman"/>
                <w:lang w:val="ru-RU" w:eastAsia="en-US"/>
              </w:rPr>
            </w:pPr>
            <w:r w:rsidRPr="00BF43C0">
              <w:rPr>
                <w:rFonts w:ascii="Times New Roman" w:hAnsi="Times New Roman"/>
                <w:lang w:val="ru-RU" w:eastAsia="en-US"/>
              </w:rPr>
              <w:t>О деятельности Тужинской районной организации Кировской областной организации общероссийской общественной организации «Всерос-сийское общество инвалидов» (ВОИ)</w:t>
            </w:r>
          </w:p>
        </w:tc>
        <w:tc>
          <w:tcPr>
            <w:tcW w:w="1418" w:type="dxa"/>
            <w:tcBorders>
              <w:top w:val="single" w:sz="4" w:space="0" w:color="000000"/>
              <w:left w:val="single" w:sz="4" w:space="0" w:color="000000"/>
              <w:bottom w:val="single" w:sz="4" w:space="0" w:color="000000"/>
              <w:right w:val="nil"/>
            </w:tcBorders>
            <w:hideMark/>
          </w:tcPr>
          <w:p w:rsidR="00BF43C0" w:rsidRPr="0053049B" w:rsidRDefault="00BF43C0" w:rsidP="007C6E4E">
            <w:pPr>
              <w:pStyle w:val="a4"/>
              <w:snapToGrid w:val="0"/>
              <w:jc w:val="center"/>
              <w:rPr>
                <w:rFonts w:ascii="Times New Roman" w:hAnsi="Times New Roman"/>
                <w:lang w:eastAsia="en-US"/>
              </w:rPr>
            </w:pPr>
            <w:r w:rsidRPr="0053049B">
              <w:rPr>
                <w:rFonts w:ascii="Times New Roman" w:hAnsi="Times New Roman"/>
                <w:lang w:eastAsia="en-US"/>
              </w:rPr>
              <w:t>III квартал</w:t>
            </w:r>
          </w:p>
        </w:tc>
        <w:tc>
          <w:tcPr>
            <w:tcW w:w="8079" w:type="dxa"/>
            <w:tcBorders>
              <w:top w:val="single" w:sz="4" w:space="0" w:color="000000"/>
              <w:left w:val="single" w:sz="4" w:space="0" w:color="000000"/>
              <w:bottom w:val="single" w:sz="4" w:space="0" w:color="000000"/>
              <w:right w:val="nil"/>
            </w:tcBorders>
            <w:hideMark/>
          </w:tcPr>
          <w:p w:rsidR="00BF43C0" w:rsidRPr="00BF43C0" w:rsidRDefault="00BF43C0" w:rsidP="007C6E4E">
            <w:pPr>
              <w:pStyle w:val="a4"/>
              <w:snapToGrid w:val="0"/>
              <w:ind w:right="-108"/>
              <w:rPr>
                <w:rFonts w:ascii="Times New Roman" w:hAnsi="Times New Roman"/>
                <w:lang w:val="ru-RU" w:eastAsia="en-US"/>
              </w:rPr>
            </w:pPr>
            <w:r w:rsidRPr="00BF43C0">
              <w:rPr>
                <w:rFonts w:ascii="Times New Roman" w:hAnsi="Times New Roman"/>
                <w:lang w:val="ru-RU" w:eastAsia="en-US"/>
              </w:rPr>
              <w:t>Председатель Тужинской РО КОО ВОИ, постоянная депутатская комиссия по социальным вопросам, жилищно-коммунальному и лесному хозяйству, строительству, транспорту, связи и энергетике</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F43C0" w:rsidRPr="00BF43C0" w:rsidRDefault="00BF43C0" w:rsidP="007C6E4E">
            <w:pPr>
              <w:pStyle w:val="a4"/>
              <w:snapToGrid w:val="0"/>
              <w:jc w:val="center"/>
              <w:rPr>
                <w:rFonts w:ascii="Times New Roman" w:hAnsi="Times New Roman"/>
                <w:lang w:val="ru-RU" w:eastAsia="en-US"/>
              </w:rPr>
            </w:pPr>
          </w:p>
        </w:tc>
      </w:tr>
      <w:tr w:rsidR="00BF43C0" w:rsidRPr="0053049B" w:rsidTr="00BF43C0">
        <w:tc>
          <w:tcPr>
            <w:tcW w:w="568" w:type="dxa"/>
            <w:tcBorders>
              <w:top w:val="single" w:sz="4" w:space="0" w:color="000000"/>
              <w:left w:val="single" w:sz="4" w:space="0" w:color="000000"/>
              <w:bottom w:val="single" w:sz="4" w:space="0" w:color="000000"/>
              <w:right w:val="nil"/>
            </w:tcBorders>
            <w:hideMark/>
          </w:tcPr>
          <w:p w:rsidR="00BF43C0" w:rsidRPr="0053049B" w:rsidRDefault="00BF43C0" w:rsidP="007C6E4E">
            <w:pPr>
              <w:pStyle w:val="a4"/>
              <w:snapToGrid w:val="0"/>
              <w:jc w:val="center"/>
              <w:rPr>
                <w:rFonts w:ascii="Times New Roman" w:hAnsi="Times New Roman"/>
                <w:lang w:eastAsia="en-US"/>
              </w:rPr>
            </w:pPr>
            <w:r w:rsidRPr="0053049B">
              <w:rPr>
                <w:rFonts w:ascii="Times New Roman" w:hAnsi="Times New Roman"/>
                <w:lang w:eastAsia="en-US"/>
              </w:rPr>
              <w:t>9</w:t>
            </w:r>
          </w:p>
        </w:tc>
        <w:tc>
          <w:tcPr>
            <w:tcW w:w="4536" w:type="dxa"/>
            <w:tcBorders>
              <w:top w:val="single" w:sz="4" w:space="0" w:color="000000"/>
              <w:left w:val="single" w:sz="4" w:space="0" w:color="000000"/>
              <w:bottom w:val="single" w:sz="4" w:space="0" w:color="000000"/>
              <w:right w:val="nil"/>
            </w:tcBorders>
            <w:hideMark/>
          </w:tcPr>
          <w:p w:rsidR="00BF43C0" w:rsidRPr="00BF43C0" w:rsidRDefault="00BF43C0" w:rsidP="007C6E4E">
            <w:pPr>
              <w:pStyle w:val="a4"/>
              <w:snapToGrid w:val="0"/>
              <w:rPr>
                <w:rFonts w:ascii="Times New Roman" w:hAnsi="Times New Roman"/>
                <w:lang w:val="ru-RU" w:eastAsia="en-US"/>
              </w:rPr>
            </w:pPr>
            <w:r w:rsidRPr="00BF43C0">
              <w:rPr>
                <w:rFonts w:ascii="Times New Roman" w:hAnsi="Times New Roman"/>
                <w:lang w:val="ru-RU" w:eastAsia="en-US"/>
              </w:rPr>
              <w:t>О деятельности и перспективах развития Тужинского районного потребительского общества</w:t>
            </w:r>
          </w:p>
        </w:tc>
        <w:tc>
          <w:tcPr>
            <w:tcW w:w="1418" w:type="dxa"/>
            <w:tcBorders>
              <w:top w:val="single" w:sz="4" w:space="0" w:color="000000"/>
              <w:left w:val="single" w:sz="4" w:space="0" w:color="000000"/>
              <w:bottom w:val="single" w:sz="4" w:space="0" w:color="000000"/>
              <w:right w:val="nil"/>
            </w:tcBorders>
            <w:hideMark/>
          </w:tcPr>
          <w:p w:rsidR="00BF43C0" w:rsidRPr="0053049B" w:rsidRDefault="00BF43C0" w:rsidP="007C6E4E">
            <w:pPr>
              <w:pStyle w:val="a4"/>
              <w:snapToGrid w:val="0"/>
              <w:jc w:val="center"/>
              <w:rPr>
                <w:rFonts w:ascii="Times New Roman" w:hAnsi="Times New Roman"/>
                <w:lang w:eastAsia="en-US"/>
              </w:rPr>
            </w:pPr>
            <w:r w:rsidRPr="0053049B">
              <w:rPr>
                <w:rFonts w:ascii="Times New Roman" w:hAnsi="Times New Roman"/>
                <w:lang w:eastAsia="en-US"/>
              </w:rPr>
              <w:t>III квартал</w:t>
            </w:r>
          </w:p>
        </w:tc>
        <w:tc>
          <w:tcPr>
            <w:tcW w:w="8079" w:type="dxa"/>
            <w:tcBorders>
              <w:top w:val="single" w:sz="4" w:space="0" w:color="000000"/>
              <w:left w:val="single" w:sz="4" w:space="0" w:color="000000"/>
              <w:bottom w:val="single" w:sz="4" w:space="0" w:color="000000"/>
              <w:right w:val="nil"/>
            </w:tcBorders>
            <w:hideMark/>
          </w:tcPr>
          <w:p w:rsidR="00BF43C0" w:rsidRPr="00BF43C0" w:rsidRDefault="00BF43C0" w:rsidP="007C6E4E">
            <w:pPr>
              <w:pStyle w:val="a4"/>
              <w:snapToGrid w:val="0"/>
              <w:ind w:right="-108"/>
              <w:rPr>
                <w:rFonts w:ascii="Times New Roman" w:hAnsi="Times New Roman"/>
                <w:lang w:val="ru-RU" w:eastAsia="en-US"/>
              </w:rPr>
            </w:pPr>
            <w:r w:rsidRPr="00BF43C0">
              <w:rPr>
                <w:rFonts w:ascii="Times New Roman" w:hAnsi="Times New Roman"/>
                <w:lang w:val="ru-RU" w:eastAsia="en-US"/>
              </w:rPr>
              <w:t>Председатель Совета РайПО, постоянная депутатская комиссия по аграрным вопросам, развитию сельских территорий, предпринимательству, торговле, экологической безопасности и природопользованию</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F43C0" w:rsidRPr="00BF43C0" w:rsidRDefault="00BF43C0" w:rsidP="007C6E4E">
            <w:pPr>
              <w:pStyle w:val="a4"/>
              <w:snapToGrid w:val="0"/>
              <w:jc w:val="center"/>
              <w:rPr>
                <w:rFonts w:ascii="Times New Roman" w:hAnsi="Times New Roman"/>
                <w:lang w:val="ru-RU" w:eastAsia="en-US"/>
              </w:rPr>
            </w:pPr>
          </w:p>
        </w:tc>
      </w:tr>
      <w:tr w:rsidR="00BF43C0" w:rsidRPr="0053049B" w:rsidTr="00BF43C0">
        <w:tc>
          <w:tcPr>
            <w:tcW w:w="568" w:type="dxa"/>
            <w:tcBorders>
              <w:top w:val="single" w:sz="4" w:space="0" w:color="000000"/>
              <w:left w:val="single" w:sz="4" w:space="0" w:color="000000"/>
              <w:bottom w:val="single" w:sz="4" w:space="0" w:color="000000"/>
              <w:right w:val="nil"/>
            </w:tcBorders>
            <w:hideMark/>
          </w:tcPr>
          <w:p w:rsidR="00BF43C0" w:rsidRPr="0053049B" w:rsidRDefault="00BF43C0" w:rsidP="007C6E4E">
            <w:pPr>
              <w:pStyle w:val="a4"/>
              <w:snapToGrid w:val="0"/>
              <w:jc w:val="center"/>
              <w:rPr>
                <w:rFonts w:ascii="Times New Roman" w:hAnsi="Times New Roman"/>
                <w:lang w:eastAsia="en-US"/>
              </w:rPr>
            </w:pPr>
            <w:r w:rsidRPr="0053049B">
              <w:rPr>
                <w:rFonts w:ascii="Times New Roman" w:hAnsi="Times New Roman"/>
                <w:lang w:eastAsia="en-US"/>
              </w:rPr>
              <w:t>10</w:t>
            </w:r>
          </w:p>
        </w:tc>
        <w:tc>
          <w:tcPr>
            <w:tcW w:w="4536" w:type="dxa"/>
            <w:tcBorders>
              <w:top w:val="single" w:sz="4" w:space="0" w:color="000000"/>
              <w:left w:val="single" w:sz="4" w:space="0" w:color="000000"/>
              <w:bottom w:val="single" w:sz="4" w:space="0" w:color="000000"/>
              <w:right w:val="nil"/>
            </w:tcBorders>
            <w:hideMark/>
          </w:tcPr>
          <w:p w:rsidR="00BF43C0" w:rsidRPr="00BF43C0" w:rsidRDefault="00BF43C0" w:rsidP="007C6E4E">
            <w:pPr>
              <w:pStyle w:val="a4"/>
              <w:snapToGrid w:val="0"/>
              <w:ind w:right="-108"/>
              <w:rPr>
                <w:rFonts w:ascii="Times New Roman" w:hAnsi="Times New Roman"/>
                <w:lang w:val="ru-RU" w:eastAsia="en-US"/>
              </w:rPr>
            </w:pPr>
            <w:r w:rsidRPr="00BF43C0">
              <w:rPr>
                <w:rFonts w:ascii="Times New Roman" w:hAnsi="Times New Roman"/>
                <w:lang w:val="ru-RU" w:eastAsia="en-US"/>
              </w:rPr>
              <w:t>Проблемы и перспективы развития образования в Тужинском районе</w:t>
            </w:r>
          </w:p>
        </w:tc>
        <w:tc>
          <w:tcPr>
            <w:tcW w:w="1418" w:type="dxa"/>
            <w:tcBorders>
              <w:top w:val="single" w:sz="4" w:space="0" w:color="000000"/>
              <w:left w:val="single" w:sz="4" w:space="0" w:color="000000"/>
              <w:bottom w:val="single" w:sz="4" w:space="0" w:color="000000"/>
              <w:right w:val="nil"/>
            </w:tcBorders>
            <w:hideMark/>
          </w:tcPr>
          <w:p w:rsidR="00BF43C0" w:rsidRPr="0053049B" w:rsidRDefault="00BF43C0" w:rsidP="007C6E4E">
            <w:pPr>
              <w:pStyle w:val="a4"/>
              <w:snapToGrid w:val="0"/>
              <w:jc w:val="center"/>
              <w:rPr>
                <w:rFonts w:ascii="Times New Roman" w:hAnsi="Times New Roman"/>
                <w:lang w:eastAsia="en-US"/>
              </w:rPr>
            </w:pPr>
            <w:r w:rsidRPr="0053049B">
              <w:rPr>
                <w:rFonts w:ascii="Times New Roman" w:hAnsi="Times New Roman"/>
                <w:lang w:eastAsia="en-US"/>
              </w:rPr>
              <w:t>III квартал</w:t>
            </w:r>
          </w:p>
        </w:tc>
        <w:tc>
          <w:tcPr>
            <w:tcW w:w="8079" w:type="dxa"/>
            <w:tcBorders>
              <w:top w:val="single" w:sz="4" w:space="0" w:color="000000"/>
              <w:left w:val="single" w:sz="4" w:space="0" w:color="000000"/>
              <w:bottom w:val="single" w:sz="4" w:space="0" w:color="000000"/>
              <w:right w:val="nil"/>
            </w:tcBorders>
            <w:hideMark/>
          </w:tcPr>
          <w:p w:rsidR="00BF43C0" w:rsidRPr="00BF43C0" w:rsidRDefault="00BF43C0" w:rsidP="00BF43C0">
            <w:pPr>
              <w:pStyle w:val="a4"/>
              <w:snapToGrid w:val="0"/>
              <w:ind w:right="-108"/>
              <w:rPr>
                <w:rFonts w:ascii="Times New Roman" w:hAnsi="Times New Roman"/>
                <w:lang w:val="ru-RU" w:eastAsia="en-US"/>
              </w:rPr>
            </w:pPr>
            <w:r w:rsidRPr="00BF43C0">
              <w:rPr>
                <w:rFonts w:ascii="Times New Roman" w:hAnsi="Times New Roman"/>
                <w:lang w:val="ru-RU" w:eastAsia="en-US"/>
              </w:rPr>
              <w:t xml:space="preserve">Заместитель главы администрации района по социальным вопросам – начальник управления образования, постоянная депутатская комиссия по социальным </w:t>
            </w:r>
            <w:r w:rsidRPr="00BF43C0">
              <w:rPr>
                <w:rFonts w:ascii="Times New Roman" w:hAnsi="Times New Roman"/>
                <w:lang w:val="ru-RU" w:eastAsia="en-US"/>
              </w:rPr>
              <w:lastRenderedPageBreak/>
              <w:t>вопросам, жилищно-коммунальному и лесному хозяйству, строительству, транспорту, связи и энергетике</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F43C0" w:rsidRPr="00BF43C0" w:rsidRDefault="00BF43C0" w:rsidP="007C6E4E">
            <w:pPr>
              <w:pStyle w:val="a4"/>
              <w:snapToGrid w:val="0"/>
              <w:jc w:val="center"/>
              <w:rPr>
                <w:rFonts w:ascii="Times New Roman" w:hAnsi="Times New Roman"/>
                <w:lang w:val="ru-RU" w:eastAsia="en-US"/>
              </w:rPr>
            </w:pPr>
          </w:p>
        </w:tc>
      </w:tr>
    </w:tbl>
    <w:p w:rsidR="00BF43C0" w:rsidRPr="0053049B" w:rsidRDefault="00BF43C0" w:rsidP="00BF43C0">
      <w:pPr>
        <w:spacing w:after="0" w:line="240" w:lineRule="auto"/>
        <w:jc w:val="both"/>
        <w:rPr>
          <w:rFonts w:ascii="Times New Roman" w:hAnsi="Times New Roman" w:cs="Times New Roman"/>
          <w:b/>
        </w:rPr>
      </w:pPr>
    </w:p>
    <w:p w:rsidR="00BF43C0" w:rsidRPr="0053049B" w:rsidRDefault="00BF43C0" w:rsidP="00BF43C0">
      <w:pPr>
        <w:spacing w:after="0" w:line="240" w:lineRule="auto"/>
        <w:jc w:val="both"/>
        <w:rPr>
          <w:rFonts w:ascii="Times New Roman" w:hAnsi="Times New Roman" w:cs="Times New Roman"/>
          <w:b/>
        </w:rPr>
      </w:pPr>
      <w:r w:rsidRPr="0053049B">
        <w:rPr>
          <w:rFonts w:ascii="Times New Roman" w:hAnsi="Times New Roman" w:cs="Times New Roman"/>
          <w:b/>
        </w:rPr>
        <w:t>ПОСТОЯННО:</w:t>
      </w:r>
    </w:p>
    <w:p w:rsidR="00BF43C0" w:rsidRPr="0053049B" w:rsidRDefault="00BF43C0" w:rsidP="00BF43C0">
      <w:pPr>
        <w:spacing w:after="0" w:line="240" w:lineRule="auto"/>
        <w:jc w:val="both"/>
        <w:rPr>
          <w:rFonts w:ascii="Times New Roman" w:hAnsi="Times New Roman" w:cs="Times New Roman"/>
        </w:rPr>
      </w:pPr>
      <w:r w:rsidRPr="0053049B">
        <w:rPr>
          <w:rFonts w:ascii="Times New Roman" w:hAnsi="Times New Roman" w:cs="Times New Roman"/>
        </w:rPr>
        <w:t>1. О внесении изменений и дополнений в Устав района.</w:t>
      </w:r>
    </w:p>
    <w:p w:rsidR="00BF43C0" w:rsidRPr="0053049B" w:rsidRDefault="00BF43C0" w:rsidP="00BF43C0">
      <w:pPr>
        <w:spacing w:after="0" w:line="240" w:lineRule="auto"/>
        <w:jc w:val="both"/>
        <w:rPr>
          <w:rFonts w:ascii="Times New Roman" w:hAnsi="Times New Roman" w:cs="Times New Roman"/>
        </w:rPr>
      </w:pPr>
      <w:r w:rsidRPr="0053049B">
        <w:rPr>
          <w:rFonts w:ascii="Times New Roman" w:hAnsi="Times New Roman" w:cs="Times New Roman"/>
        </w:rPr>
        <w:t>2. О внесении изменений в бюджет Тужинского муниципального района.</w:t>
      </w:r>
    </w:p>
    <w:p w:rsidR="00BF43C0" w:rsidRPr="0053049B" w:rsidRDefault="00BF43C0" w:rsidP="00BF43C0">
      <w:pPr>
        <w:spacing w:after="0" w:line="240" w:lineRule="auto"/>
        <w:jc w:val="both"/>
        <w:rPr>
          <w:rFonts w:ascii="Times New Roman" w:hAnsi="Times New Roman" w:cs="Times New Roman"/>
        </w:rPr>
      </w:pPr>
      <w:r w:rsidRPr="0053049B">
        <w:rPr>
          <w:rFonts w:ascii="Times New Roman" w:hAnsi="Times New Roman" w:cs="Times New Roman"/>
        </w:rPr>
        <w:t>3. Рассмотрение документов от прокуратуры в обязательном порядке.</w:t>
      </w:r>
    </w:p>
    <w:p w:rsidR="00BF43C0" w:rsidRPr="0053049B" w:rsidRDefault="00BF43C0" w:rsidP="00BF43C0">
      <w:pPr>
        <w:spacing w:after="0" w:line="240" w:lineRule="auto"/>
        <w:jc w:val="both"/>
        <w:rPr>
          <w:rFonts w:ascii="Times New Roman" w:hAnsi="Times New Roman" w:cs="Times New Roman"/>
        </w:rPr>
      </w:pPr>
      <w:r w:rsidRPr="0053049B">
        <w:rPr>
          <w:rFonts w:ascii="Times New Roman" w:hAnsi="Times New Roman" w:cs="Times New Roman"/>
        </w:rPr>
        <w:t>4. Рассмотрение депутатских запросов в обязательном порядке.</w:t>
      </w:r>
    </w:p>
    <w:p w:rsidR="00BF43C0" w:rsidRPr="0053049B" w:rsidRDefault="00BF43C0" w:rsidP="00BF43C0">
      <w:pPr>
        <w:spacing w:after="0" w:line="240" w:lineRule="auto"/>
        <w:jc w:val="both"/>
        <w:rPr>
          <w:rFonts w:ascii="Times New Roman" w:hAnsi="Times New Roman" w:cs="Times New Roman"/>
        </w:rPr>
      </w:pPr>
      <w:r w:rsidRPr="0053049B">
        <w:rPr>
          <w:rFonts w:ascii="Times New Roman" w:hAnsi="Times New Roman" w:cs="Times New Roman"/>
        </w:rPr>
        <w:t>5. Рассмотрение вопросов, отнесенных к компетенции районной Думы.</w:t>
      </w:r>
    </w:p>
    <w:p w:rsidR="00BF43C0" w:rsidRPr="0053049B" w:rsidRDefault="00BF43C0" w:rsidP="00BF43C0">
      <w:pPr>
        <w:spacing w:after="0" w:line="240" w:lineRule="auto"/>
        <w:jc w:val="both"/>
        <w:rPr>
          <w:rFonts w:ascii="Times New Roman" w:hAnsi="Times New Roman" w:cs="Times New Roman"/>
        </w:rPr>
      </w:pPr>
      <w:r w:rsidRPr="0053049B">
        <w:rPr>
          <w:rFonts w:ascii="Times New Roman" w:hAnsi="Times New Roman" w:cs="Times New Roman"/>
        </w:rPr>
        <w:t>6. О приведении НПА районной Думы в соответствие с действующим законодательством.</w:t>
      </w:r>
    </w:p>
    <w:p w:rsidR="00BF43C0" w:rsidRPr="0053049B" w:rsidRDefault="00BF43C0" w:rsidP="00BF43C0">
      <w:pPr>
        <w:spacing w:after="0" w:line="240" w:lineRule="auto"/>
        <w:jc w:val="both"/>
        <w:rPr>
          <w:rFonts w:ascii="Times New Roman" w:hAnsi="Times New Roman" w:cs="Times New Roman"/>
        </w:rPr>
      </w:pPr>
      <w:r w:rsidRPr="0053049B">
        <w:rPr>
          <w:rFonts w:ascii="Times New Roman" w:hAnsi="Times New Roman" w:cs="Times New Roman"/>
        </w:rPr>
        <w:t>7. Информация администрации Тужинского муниципального района по исполнению доходной части бюджета 2021 года – ежеквартально.</w:t>
      </w:r>
    </w:p>
    <w:p w:rsidR="00BF43C0" w:rsidRPr="0053049B" w:rsidRDefault="00BF43C0" w:rsidP="00BF43C0">
      <w:pPr>
        <w:spacing w:after="0" w:line="240" w:lineRule="auto"/>
        <w:jc w:val="both"/>
        <w:rPr>
          <w:rFonts w:ascii="Times New Roman" w:hAnsi="Times New Roman" w:cs="Times New Roman"/>
        </w:rPr>
      </w:pPr>
      <w:r w:rsidRPr="0053049B">
        <w:rPr>
          <w:rFonts w:ascii="Times New Roman" w:hAnsi="Times New Roman" w:cs="Times New Roman"/>
        </w:rPr>
        <w:t xml:space="preserve">9. Отчеты заместителей главы администрации Тужинского района, начальников управлений и отделов администрации района </w:t>
      </w:r>
      <w:r w:rsidRPr="0053049B">
        <w:rPr>
          <w:rFonts w:ascii="Times New Roman" w:hAnsi="Times New Roman" w:cs="Times New Roman"/>
        </w:rPr>
        <w:br/>
        <w:t>о проделанной работе за 2020 год.</w:t>
      </w:r>
    </w:p>
    <w:p w:rsidR="00BF43C0" w:rsidRPr="0053049B" w:rsidRDefault="00BF43C0" w:rsidP="00BF43C0">
      <w:pPr>
        <w:spacing w:after="0" w:line="240" w:lineRule="auto"/>
        <w:jc w:val="both"/>
        <w:rPr>
          <w:rFonts w:ascii="Times New Roman" w:hAnsi="Times New Roman" w:cs="Times New Roman"/>
        </w:rPr>
      </w:pPr>
      <w:r w:rsidRPr="0053049B">
        <w:rPr>
          <w:rFonts w:ascii="Times New Roman" w:hAnsi="Times New Roman" w:cs="Times New Roman"/>
        </w:rPr>
        <w:t>10. Отчеты депутатов Тужинской районной Думы о работе в своих избирательных округах.</w:t>
      </w:r>
    </w:p>
    <w:p w:rsidR="00BF43C0" w:rsidRPr="00BF43C0" w:rsidRDefault="00BF43C0" w:rsidP="00BF43C0">
      <w:pPr>
        <w:pStyle w:val="a4"/>
        <w:rPr>
          <w:rFonts w:ascii="Times New Roman" w:hAnsi="Times New Roman"/>
          <w:b/>
          <w:bCs/>
          <w:lang w:val="ru-RU"/>
        </w:rPr>
      </w:pPr>
      <w:r w:rsidRPr="00BF43C0">
        <w:rPr>
          <w:rFonts w:ascii="Times New Roman" w:hAnsi="Times New Roman"/>
          <w:b/>
          <w:bCs/>
          <w:lang w:val="ru-RU"/>
        </w:rPr>
        <w:t>РАБОТА ПОСТОЯННЫХ ДЕПУТАТСКИХ КОМИССИЙ:</w:t>
      </w:r>
    </w:p>
    <w:p w:rsidR="00BF43C0" w:rsidRPr="00BF43C0" w:rsidRDefault="00BF43C0" w:rsidP="00BF43C0">
      <w:pPr>
        <w:pStyle w:val="a4"/>
        <w:rPr>
          <w:rFonts w:ascii="Times New Roman" w:hAnsi="Times New Roman"/>
          <w:lang w:val="ru-RU"/>
        </w:rPr>
      </w:pPr>
      <w:r w:rsidRPr="00BF43C0">
        <w:rPr>
          <w:rFonts w:ascii="Times New Roman" w:hAnsi="Times New Roman"/>
          <w:lang w:val="ru-RU"/>
        </w:rPr>
        <w:t>1. Подготовка проектов решений на рассмотрение районной Думой.</w:t>
      </w:r>
    </w:p>
    <w:p w:rsidR="00BF43C0" w:rsidRPr="00BF43C0" w:rsidRDefault="00BF43C0" w:rsidP="00BF43C0">
      <w:pPr>
        <w:pStyle w:val="a4"/>
        <w:jc w:val="both"/>
        <w:rPr>
          <w:rFonts w:ascii="Times New Roman" w:hAnsi="Times New Roman"/>
          <w:lang w:val="ru-RU"/>
        </w:rPr>
      </w:pPr>
      <w:r w:rsidRPr="00BF43C0">
        <w:rPr>
          <w:rFonts w:ascii="Times New Roman" w:hAnsi="Times New Roman"/>
          <w:lang w:val="ru-RU"/>
        </w:rPr>
        <w:t>2. Рассмотрение проектов решений, вносимых на рассмотрение районной Думой, в соответствии с профилем депутатской комиссии.</w:t>
      </w:r>
    </w:p>
    <w:p w:rsidR="00BF43C0" w:rsidRPr="00BF43C0" w:rsidRDefault="00BF43C0" w:rsidP="00BF43C0">
      <w:pPr>
        <w:pStyle w:val="a4"/>
        <w:jc w:val="both"/>
        <w:rPr>
          <w:rFonts w:ascii="Times New Roman" w:hAnsi="Times New Roman"/>
          <w:lang w:val="ru-RU"/>
        </w:rPr>
      </w:pPr>
      <w:r w:rsidRPr="00BF43C0">
        <w:rPr>
          <w:rFonts w:ascii="Times New Roman" w:hAnsi="Times New Roman"/>
          <w:lang w:val="ru-RU"/>
        </w:rPr>
        <w:t>3. Подготовка заключений по рассмотренным проектам решений и его оглашение на заседании районной Думы.</w:t>
      </w:r>
    </w:p>
    <w:p w:rsidR="00BF43C0" w:rsidRPr="00BF43C0" w:rsidRDefault="00BF43C0" w:rsidP="00BF43C0">
      <w:pPr>
        <w:pStyle w:val="a4"/>
        <w:rPr>
          <w:rFonts w:ascii="Times New Roman" w:hAnsi="Times New Roman"/>
          <w:b/>
          <w:bCs/>
          <w:lang w:val="ru-RU"/>
        </w:rPr>
      </w:pPr>
    </w:p>
    <w:p w:rsidR="00BF43C0" w:rsidRPr="00BF43C0" w:rsidRDefault="00BF43C0" w:rsidP="00BF43C0">
      <w:pPr>
        <w:pStyle w:val="a4"/>
        <w:rPr>
          <w:rFonts w:ascii="Times New Roman" w:hAnsi="Times New Roman"/>
          <w:b/>
          <w:bCs/>
          <w:lang w:val="ru-RU"/>
        </w:rPr>
      </w:pPr>
      <w:r w:rsidRPr="00BF43C0">
        <w:rPr>
          <w:rFonts w:ascii="Times New Roman" w:hAnsi="Times New Roman"/>
          <w:b/>
          <w:bCs/>
          <w:lang w:val="ru-RU"/>
        </w:rPr>
        <w:t>НАЗНАЧЕНИЕ ПУБЛИЧНЫХ СЛУШАНИЙ ПО ПРОЕКТАМ РЕШЕНИЙ РАЙОННОЙ ДУМЫ:</w:t>
      </w:r>
    </w:p>
    <w:p w:rsidR="00BF43C0" w:rsidRPr="00BF43C0" w:rsidRDefault="00BF43C0" w:rsidP="00BF43C0">
      <w:pPr>
        <w:pStyle w:val="a4"/>
        <w:rPr>
          <w:rFonts w:ascii="Times New Roman" w:hAnsi="Times New Roman"/>
          <w:lang w:val="ru-RU"/>
        </w:rPr>
      </w:pPr>
      <w:r w:rsidRPr="00BF43C0">
        <w:rPr>
          <w:rFonts w:ascii="Times New Roman" w:hAnsi="Times New Roman"/>
          <w:lang w:val="ru-RU"/>
        </w:rPr>
        <w:t>1. Внесения изменений в Устав муниципального образования Тужинский муниципальный район.</w:t>
      </w:r>
    </w:p>
    <w:p w:rsidR="00BF43C0" w:rsidRPr="00BF43C0" w:rsidRDefault="00BF43C0" w:rsidP="00BF43C0">
      <w:pPr>
        <w:pStyle w:val="a4"/>
        <w:rPr>
          <w:rFonts w:ascii="Times New Roman" w:hAnsi="Times New Roman"/>
          <w:lang w:val="ru-RU"/>
        </w:rPr>
      </w:pPr>
      <w:r w:rsidRPr="00BF43C0">
        <w:rPr>
          <w:rFonts w:ascii="Times New Roman" w:hAnsi="Times New Roman"/>
          <w:lang w:val="ru-RU"/>
        </w:rPr>
        <w:t>2. О проекте бюджета муниципального района и отчет о его исполнении; о проектах планов и программ развития муниципального района.</w:t>
      </w:r>
    </w:p>
    <w:p w:rsidR="00BF43C0" w:rsidRPr="00BF43C0" w:rsidRDefault="00BF43C0" w:rsidP="00BF43C0">
      <w:pPr>
        <w:pStyle w:val="a4"/>
        <w:rPr>
          <w:rFonts w:ascii="Times New Roman" w:hAnsi="Times New Roman"/>
          <w:lang w:val="ru-RU"/>
        </w:rPr>
      </w:pPr>
    </w:p>
    <w:p w:rsidR="00BF43C0" w:rsidRPr="00BF43C0" w:rsidRDefault="00BF43C0" w:rsidP="00BF43C0">
      <w:pPr>
        <w:pStyle w:val="a4"/>
        <w:rPr>
          <w:rFonts w:ascii="Times New Roman" w:hAnsi="Times New Roman"/>
          <w:b/>
          <w:bCs/>
          <w:lang w:val="ru-RU"/>
        </w:rPr>
      </w:pPr>
      <w:r w:rsidRPr="00BF43C0">
        <w:rPr>
          <w:rFonts w:ascii="Times New Roman" w:hAnsi="Times New Roman"/>
          <w:b/>
          <w:bCs/>
          <w:lang w:val="ru-RU"/>
        </w:rPr>
        <w:t>РАБОТА ДЕПУТАТОВ В ИЗБИРАТЕЛЬНОМ ОКРУГЕ:</w:t>
      </w:r>
    </w:p>
    <w:p w:rsidR="00BF43C0" w:rsidRPr="00BF43C0" w:rsidRDefault="00BF43C0" w:rsidP="00BF43C0">
      <w:pPr>
        <w:pStyle w:val="a4"/>
        <w:jc w:val="both"/>
        <w:rPr>
          <w:rFonts w:ascii="Times New Roman" w:hAnsi="Times New Roman"/>
          <w:lang w:val="ru-RU"/>
        </w:rPr>
      </w:pPr>
      <w:r w:rsidRPr="00BF43C0">
        <w:rPr>
          <w:rFonts w:ascii="Times New Roman" w:hAnsi="Times New Roman"/>
          <w:lang w:val="ru-RU"/>
        </w:rPr>
        <w:t>1. Отчет об исполнении депутатских полномочий перед избирателями в своем избирательном округе до 01 апреля 2021 года.</w:t>
      </w:r>
    </w:p>
    <w:p w:rsidR="00BF43C0" w:rsidRPr="00BF43C0" w:rsidRDefault="00BF43C0" w:rsidP="00BF43C0">
      <w:pPr>
        <w:pStyle w:val="a4"/>
        <w:rPr>
          <w:rFonts w:ascii="Times New Roman" w:hAnsi="Times New Roman"/>
          <w:lang w:val="ru-RU"/>
        </w:rPr>
      </w:pPr>
      <w:r w:rsidRPr="00BF43C0">
        <w:rPr>
          <w:rFonts w:ascii="Times New Roman" w:hAnsi="Times New Roman"/>
          <w:lang w:val="ru-RU"/>
        </w:rPr>
        <w:t>2. Организация приема избирателей в избирательном округе — 1 раз в месяц.</w:t>
      </w:r>
    </w:p>
    <w:p w:rsidR="00BF43C0" w:rsidRPr="00BF43C0" w:rsidRDefault="00BF43C0" w:rsidP="00BF43C0">
      <w:pPr>
        <w:pStyle w:val="a4"/>
        <w:rPr>
          <w:rFonts w:ascii="Times New Roman" w:hAnsi="Times New Roman"/>
          <w:lang w:val="ru-RU"/>
        </w:rPr>
      </w:pPr>
      <w:r w:rsidRPr="00BF43C0">
        <w:rPr>
          <w:rFonts w:ascii="Times New Roman" w:hAnsi="Times New Roman"/>
          <w:lang w:val="ru-RU"/>
        </w:rPr>
        <w:t>3. Участие депутатов районной Думы в заседаниях представительных органов в своих округах.</w:t>
      </w:r>
    </w:p>
    <w:p w:rsidR="00BF43C0" w:rsidRPr="0053049B" w:rsidRDefault="00BF43C0" w:rsidP="00BF43C0">
      <w:pPr>
        <w:pStyle w:val="a4"/>
        <w:tabs>
          <w:tab w:val="left" w:pos="1701"/>
        </w:tabs>
        <w:jc w:val="center"/>
        <w:rPr>
          <w:rFonts w:ascii="Times New Roman" w:hAnsi="Times New Roman"/>
        </w:rPr>
      </w:pPr>
      <w:r w:rsidRPr="0053049B">
        <w:rPr>
          <w:rFonts w:ascii="Times New Roman" w:hAnsi="Times New Roman"/>
        </w:rPr>
        <w:t>______________</w:t>
      </w:r>
    </w:p>
    <w:p w:rsidR="00BF42FE" w:rsidRDefault="00BF42FE" w:rsidP="0071353D">
      <w:pPr>
        <w:spacing w:after="0" w:line="240" w:lineRule="auto"/>
        <w:ind w:right="-1"/>
        <w:jc w:val="both"/>
        <w:rPr>
          <w:rFonts w:ascii="Times New Roman" w:hAnsi="Times New Roman"/>
        </w:rPr>
      </w:pPr>
    </w:p>
    <w:p w:rsidR="00520268" w:rsidRDefault="00520268" w:rsidP="00520268">
      <w:pPr>
        <w:spacing w:after="0" w:line="240" w:lineRule="auto"/>
        <w:contextualSpacing/>
        <w:jc w:val="both"/>
        <w:rPr>
          <w:rFonts w:ascii="Times New Roman" w:hAnsi="Times New Roman"/>
          <w:sz w:val="20"/>
          <w:szCs w:val="20"/>
        </w:rPr>
      </w:pPr>
      <w:r>
        <w:rPr>
          <w:rFonts w:ascii="Times New Roman" w:hAnsi="Times New Roman"/>
          <w:sz w:val="20"/>
          <w:szCs w:val="20"/>
        </w:rPr>
        <w:t xml:space="preserve">Учредитель: Тужинская районная Дума (решение Тужинской районной Думы № 20/145 от 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Тужинский муниципальный район Кировской </w:t>
      </w:r>
      <w:r>
        <w:rPr>
          <w:rFonts w:ascii="Times New Roman" w:hAnsi="Times New Roman"/>
          <w:sz w:val="20"/>
          <w:szCs w:val="20"/>
        </w:rPr>
        <w:br/>
        <w:t xml:space="preserve">области, где будут официально публиковаться нормативные 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
    <w:p w:rsidR="00520268" w:rsidRDefault="00520268" w:rsidP="00520268">
      <w:pPr>
        <w:pStyle w:val="consplusnonformatbullet1gif"/>
        <w:spacing w:before="0" w:beforeAutospacing="0" w:after="0" w:afterAutospacing="0"/>
        <w:contextualSpacing/>
        <w:rPr>
          <w:sz w:val="20"/>
          <w:szCs w:val="20"/>
          <w:lang w:eastAsia="en-US" w:bidi="en-US"/>
        </w:rPr>
      </w:pPr>
      <w:r>
        <w:rPr>
          <w:sz w:val="20"/>
          <w:szCs w:val="20"/>
          <w:lang w:eastAsia="en-US" w:bidi="en-US"/>
        </w:rPr>
        <w:t>Официальное издание. Органы местного самоуправления Тужинского района</w:t>
      </w:r>
    </w:p>
    <w:p w:rsidR="00520268" w:rsidRDefault="00520268" w:rsidP="00520268">
      <w:pPr>
        <w:pStyle w:val="consplusnonformatbullet2gif"/>
        <w:spacing w:before="0" w:beforeAutospacing="0" w:after="0" w:afterAutospacing="0"/>
        <w:contextualSpacing/>
        <w:rPr>
          <w:sz w:val="20"/>
          <w:szCs w:val="20"/>
          <w:lang w:eastAsia="en-US" w:bidi="en-US"/>
        </w:rPr>
      </w:pPr>
      <w:r>
        <w:rPr>
          <w:sz w:val="20"/>
          <w:szCs w:val="20"/>
          <w:lang w:eastAsia="en-US" w:bidi="en-US"/>
        </w:rPr>
        <w:t>Кировской области: Кировская область, пгт Тужа, ул. Горького, 5.</w:t>
      </w:r>
    </w:p>
    <w:p w:rsidR="00520268" w:rsidRDefault="00CA11EE" w:rsidP="00520268">
      <w:pPr>
        <w:pStyle w:val="consplusnonformatbullet2gif"/>
        <w:spacing w:before="0" w:beforeAutospacing="0" w:after="0" w:afterAutospacing="0"/>
        <w:contextualSpacing/>
        <w:rPr>
          <w:sz w:val="20"/>
          <w:szCs w:val="20"/>
          <w:lang w:eastAsia="en-US" w:bidi="en-US"/>
        </w:rPr>
      </w:pPr>
      <w:r>
        <w:rPr>
          <w:sz w:val="20"/>
          <w:szCs w:val="20"/>
          <w:lang w:eastAsia="en-US" w:bidi="en-US"/>
        </w:rPr>
        <w:t>Подписано в печать: 23</w:t>
      </w:r>
      <w:r w:rsidR="00335C82">
        <w:rPr>
          <w:sz w:val="20"/>
          <w:szCs w:val="20"/>
          <w:lang w:eastAsia="en-US" w:bidi="en-US"/>
        </w:rPr>
        <w:t xml:space="preserve"> декабря</w:t>
      </w:r>
      <w:r w:rsidR="00520268" w:rsidRPr="00524D62">
        <w:rPr>
          <w:sz w:val="20"/>
          <w:szCs w:val="20"/>
          <w:lang w:eastAsia="en-US" w:bidi="en-US"/>
        </w:rPr>
        <w:t xml:space="preserve"> 2020 года,</w:t>
      </w:r>
      <w:r w:rsidR="00520268">
        <w:rPr>
          <w:sz w:val="20"/>
          <w:szCs w:val="20"/>
          <w:lang w:eastAsia="en-US" w:bidi="en-US"/>
        </w:rPr>
        <w:t xml:space="preserve"> </w:t>
      </w:r>
    </w:p>
    <w:p w:rsidR="00520268" w:rsidRDefault="00520268" w:rsidP="00520268">
      <w:pPr>
        <w:pStyle w:val="consplusnonformatbullet3gif"/>
        <w:spacing w:before="0" w:beforeAutospacing="0" w:after="0" w:afterAutospacing="0"/>
        <w:contextualSpacing/>
        <w:rPr>
          <w:sz w:val="20"/>
          <w:szCs w:val="20"/>
          <w:lang w:eastAsia="en-US" w:bidi="en-US"/>
        </w:rPr>
      </w:pPr>
      <w:r>
        <w:rPr>
          <w:sz w:val="20"/>
          <w:szCs w:val="20"/>
          <w:lang w:eastAsia="en-US" w:bidi="en-US"/>
        </w:rPr>
        <w:t xml:space="preserve">Тираж: 10 экземпляров, в каждом </w:t>
      </w:r>
      <w:r w:rsidR="00291D2B">
        <w:rPr>
          <w:sz w:val="20"/>
          <w:szCs w:val="20"/>
          <w:lang w:eastAsia="en-US" w:bidi="en-US"/>
        </w:rPr>
        <w:t>154</w:t>
      </w:r>
      <w:r>
        <w:rPr>
          <w:sz w:val="20"/>
          <w:szCs w:val="20"/>
        </w:rPr>
        <w:t xml:space="preserve"> </w:t>
      </w:r>
      <w:r>
        <w:rPr>
          <w:sz w:val="20"/>
          <w:szCs w:val="20"/>
          <w:lang w:eastAsia="en-US" w:bidi="en-US"/>
        </w:rPr>
        <w:t>страниц</w:t>
      </w:r>
      <w:r w:rsidR="00291D2B">
        <w:rPr>
          <w:sz w:val="20"/>
          <w:szCs w:val="20"/>
          <w:lang w:eastAsia="en-US" w:bidi="en-US"/>
        </w:rPr>
        <w:t>ы</w:t>
      </w:r>
      <w:r w:rsidR="00030F38">
        <w:rPr>
          <w:sz w:val="20"/>
          <w:szCs w:val="20"/>
          <w:lang w:eastAsia="en-US" w:bidi="en-US"/>
        </w:rPr>
        <w:t>.</w:t>
      </w:r>
    </w:p>
    <w:p w:rsidR="006B1A43" w:rsidRPr="0091050A" w:rsidRDefault="00520268" w:rsidP="00BF43C0">
      <w:pPr>
        <w:pStyle w:val="msonormalbullet1gif"/>
        <w:spacing w:before="0" w:beforeAutospacing="0" w:after="0" w:afterAutospacing="0"/>
        <w:contextualSpacing/>
      </w:pPr>
      <w:r>
        <w:rPr>
          <w:sz w:val="20"/>
          <w:szCs w:val="20"/>
        </w:rPr>
        <w:t xml:space="preserve">Ответственный за выпуск издания: </w:t>
      </w:r>
      <w:r w:rsidR="00FB25E2">
        <w:rPr>
          <w:sz w:val="20"/>
          <w:szCs w:val="20"/>
        </w:rPr>
        <w:t>начальник</w:t>
      </w:r>
      <w:r>
        <w:rPr>
          <w:sz w:val="20"/>
          <w:szCs w:val="20"/>
        </w:rPr>
        <w:t xml:space="preserve"> отдела организационно-правовой и кадровой работы </w:t>
      </w:r>
      <w:r w:rsidR="00FB25E2">
        <w:rPr>
          <w:sz w:val="20"/>
          <w:szCs w:val="20"/>
        </w:rPr>
        <w:t>Кислицына Н.И.</w:t>
      </w:r>
    </w:p>
    <w:sectPr w:rsidR="006B1A43" w:rsidRPr="0091050A" w:rsidSect="00BF43C0">
      <w:pgSz w:w="16838" w:h="11906" w:orient="landscape"/>
      <w:pgMar w:top="1134" w:right="851" w:bottom="709"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751" w:rsidRDefault="00EF7751" w:rsidP="00B34466">
      <w:pPr>
        <w:spacing w:after="0" w:line="240" w:lineRule="auto"/>
      </w:pPr>
      <w:r>
        <w:separator/>
      </w:r>
    </w:p>
  </w:endnote>
  <w:endnote w:type="continuationSeparator" w:id="1">
    <w:p w:rsidR="00EF7751" w:rsidRDefault="00EF7751" w:rsidP="00B344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83E" w:rsidRDefault="00F7683E">
    <w:pPr>
      <w:pStyle w:val="a5"/>
      <w:jc w:val="center"/>
    </w:pPr>
    <w:fldSimple w:instr=" PAGE   \* MERGEFORMAT ">
      <w:r w:rsidR="00C87C89">
        <w:rPr>
          <w:noProof/>
        </w:rPr>
        <w:t>1</w:t>
      </w:r>
    </w:fldSimple>
  </w:p>
  <w:p w:rsidR="00F7683E" w:rsidRDefault="00F7683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41611"/>
    </w:sdtPr>
    <w:sdtContent>
      <w:p w:rsidR="00F7683E" w:rsidRDefault="00F7683E">
        <w:pPr>
          <w:pStyle w:val="a5"/>
          <w:jc w:val="center"/>
        </w:pPr>
        <w:fldSimple w:instr=" PAGE   \* MERGEFORMAT ">
          <w:r w:rsidR="00C87C89">
            <w:rPr>
              <w:noProof/>
            </w:rPr>
            <w:t>2</w:t>
          </w:r>
        </w:fldSimple>
      </w:p>
    </w:sdtContent>
  </w:sdt>
  <w:p w:rsidR="00F7683E" w:rsidRDefault="00F768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751" w:rsidRDefault="00EF7751" w:rsidP="00B34466">
      <w:pPr>
        <w:spacing w:after="0" w:line="240" w:lineRule="auto"/>
      </w:pPr>
      <w:r>
        <w:separator/>
      </w:r>
    </w:p>
  </w:footnote>
  <w:footnote w:type="continuationSeparator" w:id="1">
    <w:p w:rsidR="00EF7751" w:rsidRDefault="00EF7751" w:rsidP="00B344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EA308E"/>
    <w:multiLevelType w:val="hybridMultilevel"/>
    <w:tmpl w:val="2CA05844"/>
    <w:lvl w:ilvl="0" w:tplc="A6407B92">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B7948EE"/>
    <w:multiLevelType w:val="multilevel"/>
    <w:tmpl w:val="4FA62AF8"/>
    <w:lvl w:ilvl="0">
      <w:start w:val="1"/>
      <w:numFmt w:val="decimal"/>
      <w:lvlText w:val="4.%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5">
    <w:nsid w:val="0D622319"/>
    <w:multiLevelType w:val="hybridMultilevel"/>
    <w:tmpl w:val="20E8C41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196AA5"/>
    <w:multiLevelType w:val="hybridMultilevel"/>
    <w:tmpl w:val="BF42C7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414A33"/>
    <w:multiLevelType w:val="multilevel"/>
    <w:tmpl w:val="482E895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713"/>
        </w:tabs>
        <w:ind w:left="1713" w:hanging="720"/>
      </w:pPr>
      <w:rPr>
        <w:rFonts w:hint="default"/>
      </w:rPr>
    </w:lvl>
    <w:lvl w:ilvl="2">
      <w:start w:val="1"/>
      <w:numFmt w:val="decimal"/>
      <w:isLgl/>
      <w:lvlText w:val="%1.%2.%3."/>
      <w:lvlJc w:val="left"/>
      <w:pPr>
        <w:tabs>
          <w:tab w:val="num" w:pos="2346"/>
        </w:tabs>
        <w:ind w:left="2346" w:hanging="720"/>
      </w:pPr>
      <w:rPr>
        <w:rFonts w:hint="default"/>
      </w:rPr>
    </w:lvl>
    <w:lvl w:ilvl="3">
      <w:start w:val="1"/>
      <w:numFmt w:val="decimal"/>
      <w:isLgl/>
      <w:lvlText w:val="%1.%2.%3.%4."/>
      <w:lvlJc w:val="left"/>
      <w:pPr>
        <w:tabs>
          <w:tab w:val="num" w:pos="3339"/>
        </w:tabs>
        <w:ind w:left="3339" w:hanging="1080"/>
      </w:pPr>
      <w:rPr>
        <w:rFonts w:hint="default"/>
      </w:rPr>
    </w:lvl>
    <w:lvl w:ilvl="4">
      <w:start w:val="1"/>
      <w:numFmt w:val="decimal"/>
      <w:isLgl/>
      <w:lvlText w:val="%1.%2.%3.%4.%5."/>
      <w:lvlJc w:val="left"/>
      <w:pPr>
        <w:tabs>
          <w:tab w:val="num" w:pos="3972"/>
        </w:tabs>
        <w:ind w:left="3972"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958"/>
        </w:tabs>
        <w:ind w:left="5958" w:hanging="1800"/>
      </w:pPr>
      <w:rPr>
        <w:rFonts w:hint="default"/>
      </w:rPr>
    </w:lvl>
    <w:lvl w:ilvl="7">
      <w:start w:val="1"/>
      <w:numFmt w:val="decimal"/>
      <w:isLgl/>
      <w:lvlText w:val="%1.%2.%3.%4.%5.%6.%7.%8."/>
      <w:lvlJc w:val="left"/>
      <w:pPr>
        <w:tabs>
          <w:tab w:val="num" w:pos="6591"/>
        </w:tabs>
        <w:ind w:left="6591" w:hanging="1800"/>
      </w:pPr>
      <w:rPr>
        <w:rFonts w:hint="default"/>
      </w:rPr>
    </w:lvl>
    <w:lvl w:ilvl="8">
      <w:start w:val="1"/>
      <w:numFmt w:val="decimal"/>
      <w:isLgl/>
      <w:lvlText w:val="%1.%2.%3.%4.%5.%6.%7.%8.%9."/>
      <w:lvlJc w:val="left"/>
      <w:pPr>
        <w:tabs>
          <w:tab w:val="num" w:pos="7584"/>
        </w:tabs>
        <w:ind w:left="7584" w:hanging="2160"/>
      </w:pPr>
      <w:rPr>
        <w:rFonts w:hint="default"/>
      </w:rPr>
    </w:lvl>
  </w:abstractNum>
  <w:abstractNum w:abstractNumId="8">
    <w:nsid w:val="18692499"/>
    <w:multiLevelType w:val="hybridMultilevel"/>
    <w:tmpl w:val="0C28BAEC"/>
    <w:lvl w:ilvl="0" w:tplc="DCD44F42">
      <w:start w:val="1"/>
      <w:numFmt w:val="decimal"/>
      <w:lvlText w:val="%1."/>
      <w:lvlJc w:val="left"/>
      <w:pPr>
        <w:tabs>
          <w:tab w:val="num" w:pos="1743"/>
        </w:tabs>
        <w:ind w:left="1743" w:hanging="103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1BF944CD"/>
    <w:multiLevelType w:val="multilevel"/>
    <w:tmpl w:val="CB5AE7F8"/>
    <w:lvl w:ilvl="0">
      <w:start w:val="1"/>
      <w:numFmt w:val="decimal"/>
      <w:lvlText w:val="%1."/>
      <w:lvlJc w:val="left"/>
      <w:pPr>
        <w:tabs>
          <w:tab w:val="num" w:pos="734"/>
        </w:tabs>
        <w:ind w:left="734" w:hanging="450"/>
      </w:pPr>
      <w:rPr>
        <w:rFonts w:hint="default"/>
      </w:rPr>
    </w:lvl>
    <w:lvl w:ilvl="1">
      <w:start w:val="1"/>
      <w:numFmt w:val="decimal"/>
      <w:isLgl/>
      <w:lvlText w:val="%1.%2"/>
      <w:lvlJc w:val="left"/>
      <w:pPr>
        <w:tabs>
          <w:tab w:val="num" w:pos="1020"/>
        </w:tabs>
        <w:ind w:left="1020" w:hanging="6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nsid w:val="1F9377CD"/>
    <w:multiLevelType w:val="multilevel"/>
    <w:tmpl w:val="7312E3A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1">
    <w:nsid w:val="207F6FAB"/>
    <w:multiLevelType w:val="hybridMultilevel"/>
    <w:tmpl w:val="FF7619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B70782"/>
    <w:multiLevelType w:val="hybridMultilevel"/>
    <w:tmpl w:val="7E40DFEA"/>
    <w:lvl w:ilvl="0" w:tplc="CC705D94">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9892E93"/>
    <w:multiLevelType w:val="multilevel"/>
    <w:tmpl w:val="F1C81E9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C253FEB"/>
    <w:multiLevelType w:val="multilevel"/>
    <w:tmpl w:val="972614E0"/>
    <w:lvl w:ilvl="0">
      <w:start w:val="5"/>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E9547F6"/>
    <w:multiLevelType w:val="multilevel"/>
    <w:tmpl w:val="D0DE8C06"/>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655109D"/>
    <w:multiLevelType w:val="hybridMultilevel"/>
    <w:tmpl w:val="3B9C411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64537A"/>
    <w:multiLevelType w:val="multilevel"/>
    <w:tmpl w:val="1B0281A0"/>
    <w:lvl w:ilvl="0">
      <w:start w:val="1"/>
      <w:numFmt w:val="decimal"/>
      <w:lvlText w:val="%1."/>
      <w:lvlJc w:val="left"/>
      <w:pPr>
        <w:ind w:left="1346" w:hanging="49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8">
    <w:nsid w:val="3B237637"/>
    <w:multiLevelType w:val="multilevel"/>
    <w:tmpl w:val="C67E74B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9">
    <w:nsid w:val="4152209B"/>
    <w:multiLevelType w:val="hybridMultilevel"/>
    <w:tmpl w:val="1368EA02"/>
    <w:lvl w:ilvl="0" w:tplc="08588A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7EA2BED"/>
    <w:multiLevelType w:val="hybridMultilevel"/>
    <w:tmpl w:val="9806BF7C"/>
    <w:lvl w:ilvl="0" w:tplc="8FE26E6C">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4AA44164"/>
    <w:multiLevelType w:val="multilevel"/>
    <w:tmpl w:val="C650A068"/>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C6B75C4"/>
    <w:multiLevelType w:val="hybridMultilevel"/>
    <w:tmpl w:val="31980562"/>
    <w:lvl w:ilvl="0" w:tplc="B0BC9A62">
      <w:start w:val="35"/>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DE21EC4"/>
    <w:multiLevelType w:val="multilevel"/>
    <w:tmpl w:val="4246F8F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1CF2805"/>
    <w:multiLevelType w:val="hybridMultilevel"/>
    <w:tmpl w:val="F4680036"/>
    <w:lvl w:ilvl="0" w:tplc="54128676">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1DE0001"/>
    <w:multiLevelType w:val="hybridMultilevel"/>
    <w:tmpl w:val="F5C29520"/>
    <w:lvl w:ilvl="0" w:tplc="9BEC56D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A75231"/>
    <w:multiLevelType w:val="hybridMultilevel"/>
    <w:tmpl w:val="7F6491F6"/>
    <w:lvl w:ilvl="0" w:tplc="90F20A7C">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57A05C04"/>
    <w:multiLevelType w:val="hybridMultilevel"/>
    <w:tmpl w:val="11845016"/>
    <w:lvl w:ilvl="0" w:tplc="0F50E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92C3323"/>
    <w:multiLevelType w:val="singleLevel"/>
    <w:tmpl w:val="1A940414"/>
    <w:lvl w:ilvl="0">
      <w:start w:val="1"/>
      <w:numFmt w:val="decimal"/>
      <w:lvlText w:val="%1."/>
      <w:legacy w:legacy="1" w:legacySpace="0" w:legacyIndent="235"/>
      <w:lvlJc w:val="left"/>
      <w:pPr>
        <w:ind w:left="0" w:firstLine="0"/>
      </w:pPr>
      <w:rPr>
        <w:rFonts w:ascii="Times New Roman" w:hAnsi="Times New Roman" w:cs="Times New Roman" w:hint="default"/>
      </w:rPr>
    </w:lvl>
  </w:abstractNum>
  <w:abstractNum w:abstractNumId="29">
    <w:nsid w:val="5D14080F"/>
    <w:multiLevelType w:val="hybridMultilevel"/>
    <w:tmpl w:val="0B74D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BD6F00"/>
    <w:multiLevelType w:val="hybridMultilevel"/>
    <w:tmpl w:val="CDCCBE06"/>
    <w:lvl w:ilvl="0" w:tplc="7CB0CC64">
      <w:numFmt w:val="bullet"/>
      <w:lvlText w:val="-"/>
      <w:lvlJc w:val="left"/>
      <w:pPr>
        <w:tabs>
          <w:tab w:val="num" w:pos="1650"/>
        </w:tabs>
        <w:ind w:left="1650" w:hanging="93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69FC3CA1"/>
    <w:multiLevelType w:val="multilevel"/>
    <w:tmpl w:val="5524B14C"/>
    <w:lvl w:ilvl="0">
      <w:start w:val="5"/>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2"/>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E3F4306"/>
    <w:multiLevelType w:val="multilevel"/>
    <w:tmpl w:val="01963DD8"/>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EDC0D54"/>
    <w:multiLevelType w:val="hybridMultilevel"/>
    <w:tmpl w:val="9A12140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lvlOverride w:ilvl="0">
      <w:startOverride w:val="1"/>
    </w:lvlOverride>
    <w:lvlOverride w:ilvl="1"/>
    <w:lvlOverride w:ilvl="2"/>
    <w:lvlOverride w:ilvl="3"/>
    <w:lvlOverride w:ilvl="4"/>
    <w:lvlOverride w:ilvl="5"/>
    <w:lvlOverride w:ilvl="6"/>
    <w:lvlOverride w:ilvl="7"/>
    <w:lvlOverride w:ilvl="8"/>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14"/>
    <w:lvlOverride w:ilvl="0">
      <w:startOverride w:val="5"/>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32"/>
    <w:lvlOverride w:ilvl="0">
      <w:startOverride w:val="1"/>
    </w:lvlOverride>
    <w:lvlOverride w:ilvl="1"/>
    <w:lvlOverride w:ilvl="2"/>
    <w:lvlOverride w:ilvl="3"/>
    <w:lvlOverride w:ilvl="4"/>
    <w:lvlOverride w:ilvl="5"/>
    <w:lvlOverride w:ilvl="6"/>
    <w:lvlOverride w:ilvl="7"/>
    <w:lvlOverride w:ilvl="8"/>
  </w:num>
  <w:num w:numId="6">
    <w:abstractNumId w:val="31"/>
    <w:lvlOverride w:ilvl="0">
      <w:startOverride w:val="5"/>
    </w:lvlOverride>
    <w:lvlOverride w:ilvl="1">
      <w:startOverride w:val="2"/>
    </w:lvlOverride>
    <w:lvlOverride w:ilvl="2"/>
    <w:lvlOverride w:ilvl="3"/>
    <w:lvlOverride w:ilvl="4"/>
    <w:lvlOverride w:ilvl="5"/>
    <w:lvlOverride w:ilvl="6"/>
    <w:lvlOverride w:ilvl="7"/>
    <w:lvlOverride w:ilvl="8"/>
  </w:num>
  <w:num w:numId="7">
    <w:abstractNumId w:val="23"/>
  </w:num>
  <w:num w:numId="8">
    <w:abstractNumId w:val="15"/>
  </w:num>
  <w:num w:numId="9">
    <w:abstractNumId w:val="24"/>
  </w:num>
  <w:num w:numId="10">
    <w:abstractNumId w:val="25"/>
  </w:num>
  <w:num w:numId="11">
    <w:abstractNumId w:val="20"/>
  </w:num>
  <w:num w:numId="12">
    <w:abstractNumId w:val="2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num>
  <w:num w:numId="16">
    <w:abstractNumId w:val="17"/>
  </w:num>
  <w:num w:numId="17">
    <w:abstractNumId w:val="19"/>
  </w:num>
  <w:num w:numId="18">
    <w:abstractNumId w:val="29"/>
  </w:num>
  <w:num w:numId="19">
    <w:abstractNumId w:val="18"/>
  </w:num>
  <w:num w:numId="20">
    <w:abstractNumId w:val="3"/>
  </w:num>
  <w:num w:numId="21">
    <w:abstractNumId w:val="28"/>
    <w:lvlOverride w:ilvl="0">
      <w:startOverride w:val="1"/>
    </w:lvlOverride>
  </w:num>
  <w:num w:numId="22">
    <w:abstractNumId w:val="6"/>
  </w:num>
  <w:num w:numId="23">
    <w:abstractNumId w:val="16"/>
  </w:num>
  <w:num w:numId="24">
    <w:abstractNumId w:val="30"/>
  </w:num>
  <w:num w:numId="25">
    <w:abstractNumId w:val="22"/>
  </w:num>
  <w:num w:numId="26">
    <w:abstractNumId w:val="8"/>
  </w:num>
  <w:num w:numId="27">
    <w:abstractNumId w:val="0"/>
  </w:num>
  <w:num w:numId="28">
    <w:abstractNumId w:val="1"/>
  </w:num>
  <w:num w:numId="29">
    <w:abstractNumId w:val="2"/>
  </w:num>
  <w:num w:numId="30">
    <w:abstractNumId w:val="33"/>
  </w:num>
  <w:num w:numId="31">
    <w:abstractNumId w:val="26"/>
  </w:num>
  <w:num w:numId="32">
    <w:abstractNumId w:val="5"/>
  </w:num>
  <w:num w:numId="33">
    <w:abstractNumId w:val="12"/>
  </w:num>
  <w:num w:numId="34">
    <w:abstractNumId w:val="10"/>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B1A43"/>
    <w:rsid w:val="000006E4"/>
    <w:rsid w:val="000049F6"/>
    <w:rsid w:val="0002002E"/>
    <w:rsid w:val="00022904"/>
    <w:rsid w:val="00023850"/>
    <w:rsid w:val="00030F38"/>
    <w:rsid w:val="00031109"/>
    <w:rsid w:val="00035A4D"/>
    <w:rsid w:val="0004724B"/>
    <w:rsid w:val="000631D0"/>
    <w:rsid w:val="0007413B"/>
    <w:rsid w:val="00096A72"/>
    <w:rsid w:val="000A1B13"/>
    <w:rsid w:val="000A6AFC"/>
    <w:rsid w:val="000A7363"/>
    <w:rsid w:val="000B5542"/>
    <w:rsid w:val="000C17D9"/>
    <w:rsid w:val="000D5CC3"/>
    <w:rsid w:val="000D7377"/>
    <w:rsid w:val="00117B24"/>
    <w:rsid w:val="001200E1"/>
    <w:rsid w:val="001247AC"/>
    <w:rsid w:val="00131DA7"/>
    <w:rsid w:val="001344A7"/>
    <w:rsid w:val="00135876"/>
    <w:rsid w:val="00155EBF"/>
    <w:rsid w:val="00166CE1"/>
    <w:rsid w:val="001702B8"/>
    <w:rsid w:val="00190B40"/>
    <w:rsid w:val="001B4FCE"/>
    <w:rsid w:val="001C6464"/>
    <w:rsid w:val="00202879"/>
    <w:rsid w:val="002028E8"/>
    <w:rsid w:val="002120BB"/>
    <w:rsid w:val="00220479"/>
    <w:rsid w:val="00221710"/>
    <w:rsid w:val="00221D63"/>
    <w:rsid w:val="002251A7"/>
    <w:rsid w:val="002270BE"/>
    <w:rsid w:val="00240F17"/>
    <w:rsid w:val="00271D86"/>
    <w:rsid w:val="00273458"/>
    <w:rsid w:val="002869AD"/>
    <w:rsid w:val="002879E0"/>
    <w:rsid w:val="00291D2B"/>
    <w:rsid w:val="002A0599"/>
    <w:rsid w:val="002B0560"/>
    <w:rsid w:val="002C506C"/>
    <w:rsid w:val="002D2243"/>
    <w:rsid w:val="002F0103"/>
    <w:rsid w:val="002F21D8"/>
    <w:rsid w:val="0030044D"/>
    <w:rsid w:val="00301D3A"/>
    <w:rsid w:val="003029B4"/>
    <w:rsid w:val="0030301B"/>
    <w:rsid w:val="00314D3D"/>
    <w:rsid w:val="0031659C"/>
    <w:rsid w:val="00317FAB"/>
    <w:rsid w:val="00325665"/>
    <w:rsid w:val="00330B1B"/>
    <w:rsid w:val="00334A8D"/>
    <w:rsid w:val="00335C82"/>
    <w:rsid w:val="003369B9"/>
    <w:rsid w:val="00350C4A"/>
    <w:rsid w:val="003577BD"/>
    <w:rsid w:val="00386E02"/>
    <w:rsid w:val="003944F3"/>
    <w:rsid w:val="003A1EA8"/>
    <w:rsid w:val="003B23D2"/>
    <w:rsid w:val="003B3DF8"/>
    <w:rsid w:val="003D7676"/>
    <w:rsid w:val="003E60F8"/>
    <w:rsid w:val="003F6BFC"/>
    <w:rsid w:val="004003FF"/>
    <w:rsid w:val="00400D26"/>
    <w:rsid w:val="00416AA4"/>
    <w:rsid w:val="00427C63"/>
    <w:rsid w:val="00436281"/>
    <w:rsid w:val="00455F1A"/>
    <w:rsid w:val="00461D9C"/>
    <w:rsid w:val="00472512"/>
    <w:rsid w:val="0047791D"/>
    <w:rsid w:val="00490043"/>
    <w:rsid w:val="0049117D"/>
    <w:rsid w:val="00492FC6"/>
    <w:rsid w:val="0049397F"/>
    <w:rsid w:val="004A2CFC"/>
    <w:rsid w:val="004A5A59"/>
    <w:rsid w:val="004B2B31"/>
    <w:rsid w:val="004B2C3E"/>
    <w:rsid w:val="004B4C4F"/>
    <w:rsid w:val="004C1073"/>
    <w:rsid w:val="004C1EC2"/>
    <w:rsid w:val="004C7A48"/>
    <w:rsid w:val="004D3D08"/>
    <w:rsid w:val="004E5911"/>
    <w:rsid w:val="004F30D1"/>
    <w:rsid w:val="004F42B9"/>
    <w:rsid w:val="00520268"/>
    <w:rsid w:val="0052233B"/>
    <w:rsid w:val="005225C3"/>
    <w:rsid w:val="00523DCE"/>
    <w:rsid w:val="00525607"/>
    <w:rsid w:val="005266A5"/>
    <w:rsid w:val="00535500"/>
    <w:rsid w:val="00541145"/>
    <w:rsid w:val="005451D2"/>
    <w:rsid w:val="0056508B"/>
    <w:rsid w:val="005754CB"/>
    <w:rsid w:val="00577218"/>
    <w:rsid w:val="00586E07"/>
    <w:rsid w:val="005A4E94"/>
    <w:rsid w:val="005C1590"/>
    <w:rsid w:val="005C24E7"/>
    <w:rsid w:val="005E32F6"/>
    <w:rsid w:val="005E3CD0"/>
    <w:rsid w:val="005E767A"/>
    <w:rsid w:val="005F3AA9"/>
    <w:rsid w:val="005F69EB"/>
    <w:rsid w:val="0060127F"/>
    <w:rsid w:val="006047F3"/>
    <w:rsid w:val="006242E7"/>
    <w:rsid w:val="00660CCC"/>
    <w:rsid w:val="00662FB5"/>
    <w:rsid w:val="00675657"/>
    <w:rsid w:val="00676986"/>
    <w:rsid w:val="00692D63"/>
    <w:rsid w:val="006939BD"/>
    <w:rsid w:val="006A5716"/>
    <w:rsid w:val="006A7D31"/>
    <w:rsid w:val="006B19EC"/>
    <w:rsid w:val="006B1A43"/>
    <w:rsid w:val="006B30F5"/>
    <w:rsid w:val="006C0F58"/>
    <w:rsid w:val="006C426B"/>
    <w:rsid w:val="006D1C78"/>
    <w:rsid w:val="006D6108"/>
    <w:rsid w:val="006E1E29"/>
    <w:rsid w:val="006E54EE"/>
    <w:rsid w:val="006F41CC"/>
    <w:rsid w:val="006F62C6"/>
    <w:rsid w:val="006F661E"/>
    <w:rsid w:val="0070153B"/>
    <w:rsid w:val="00707596"/>
    <w:rsid w:val="00707C93"/>
    <w:rsid w:val="0071260D"/>
    <w:rsid w:val="0071353D"/>
    <w:rsid w:val="00716D4D"/>
    <w:rsid w:val="00723B7B"/>
    <w:rsid w:val="00745B86"/>
    <w:rsid w:val="00747B55"/>
    <w:rsid w:val="00751A9F"/>
    <w:rsid w:val="00752892"/>
    <w:rsid w:val="00765F96"/>
    <w:rsid w:val="00766E48"/>
    <w:rsid w:val="00770466"/>
    <w:rsid w:val="007708B8"/>
    <w:rsid w:val="0077754F"/>
    <w:rsid w:val="00785464"/>
    <w:rsid w:val="0079722D"/>
    <w:rsid w:val="007A19EC"/>
    <w:rsid w:val="007A1BAF"/>
    <w:rsid w:val="007B1F16"/>
    <w:rsid w:val="007B57F7"/>
    <w:rsid w:val="007B7354"/>
    <w:rsid w:val="007B7FD2"/>
    <w:rsid w:val="007C1410"/>
    <w:rsid w:val="007C4252"/>
    <w:rsid w:val="007E1B18"/>
    <w:rsid w:val="007E1D0D"/>
    <w:rsid w:val="007E6A45"/>
    <w:rsid w:val="007E7D68"/>
    <w:rsid w:val="00800A1D"/>
    <w:rsid w:val="00802E11"/>
    <w:rsid w:val="00814761"/>
    <w:rsid w:val="00824D64"/>
    <w:rsid w:val="0084071A"/>
    <w:rsid w:val="008421DF"/>
    <w:rsid w:val="00864ABC"/>
    <w:rsid w:val="00864C77"/>
    <w:rsid w:val="008701DD"/>
    <w:rsid w:val="0088108C"/>
    <w:rsid w:val="0088793C"/>
    <w:rsid w:val="00891900"/>
    <w:rsid w:val="00897537"/>
    <w:rsid w:val="008A179F"/>
    <w:rsid w:val="008A22B6"/>
    <w:rsid w:val="008A3E9D"/>
    <w:rsid w:val="008B2118"/>
    <w:rsid w:val="008B7512"/>
    <w:rsid w:val="008C0DC6"/>
    <w:rsid w:val="008C0FC6"/>
    <w:rsid w:val="008D5B5A"/>
    <w:rsid w:val="008D695E"/>
    <w:rsid w:val="008F7CCA"/>
    <w:rsid w:val="00902165"/>
    <w:rsid w:val="0091018A"/>
    <w:rsid w:val="0091050A"/>
    <w:rsid w:val="009204B8"/>
    <w:rsid w:val="009277C4"/>
    <w:rsid w:val="00931001"/>
    <w:rsid w:val="009340CF"/>
    <w:rsid w:val="009546E0"/>
    <w:rsid w:val="00961BD0"/>
    <w:rsid w:val="00964E45"/>
    <w:rsid w:val="00967385"/>
    <w:rsid w:val="009715C2"/>
    <w:rsid w:val="009729DB"/>
    <w:rsid w:val="00982E2B"/>
    <w:rsid w:val="00984934"/>
    <w:rsid w:val="0099263D"/>
    <w:rsid w:val="00993A9F"/>
    <w:rsid w:val="009A1AED"/>
    <w:rsid w:val="009A43AE"/>
    <w:rsid w:val="009A5D80"/>
    <w:rsid w:val="009B274A"/>
    <w:rsid w:val="009B6D02"/>
    <w:rsid w:val="009C5122"/>
    <w:rsid w:val="009C7A88"/>
    <w:rsid w:val="009D0C05"/>
    <w:rsid w:val="009D3BA3"/>
    <w:rsid w:val="009D530A"/>
    <w:rsid w:val="009D777C"/>
    <w:rsid w:val="009E564D"/>
    <w:rsid w:val="009F4A9A"/>
    <w:rsid w:val="00A07E4F"/>
    <w:rsid w:val="00A11725"/>
    <w:rsid w:val="00A15E96"/>
    <w:rsid w:val="00A200C9"/>
    <w:rsid w:val="00A3138D"/>
    <w:rsid w:val="00A3305C"/>
    <w:rsid w:val="00A44AAB"/>
    <w:rsid w:val="00A51E74"/>
    <w:rsid w:val="00A52268"/>
    <w:rsid w:val="00A60C4A"/>
    <w:rsid w:val="00A60CB6"/>
    <w:rsid w:val="00A73CF1"/>
    <w:rsid w:val="00A86932"/>
    <w:rsid w:val="00A87BB3"/>
    <w:rsid w:val="00A9069D"/>
    <w:rsid w:val="00A93563"/>
    <w:rsid w:val="00AA42B0"/>
    <w:rsid w:val="00AB0334"/>
    <w:rsid w:val="00AB0E43"/>
    <w:rsid w:val="00AC2A0A"/>
    <w:rsid w:val="00AE663C"/>
    <w:rsid w:val="00AF7666"/>
    <w:rsid w:val="00B12E9E"/>
    <w:rsid w:val="00B22C55"/>
    <w:rsid w:val="00B27979"/>
    <w:rsid w:val="00B34466"/>
    <w:rsid w:val="00B40236"/>
    <w:rsid w:val="00B43A70"/>
    <w:rsid w:val="00B47DCD"/>
    <w:rsid w:val="00B5146A"/>
    <w:rsid w:val="00B70DCE"/>
    <w:rsid w:val="00B7458C"/>
    <w:rsid w:val="00B85AFB"/>
    <w:rsid w:val="00B86F9B"/>
    <w:rsid w:val="00B956AC"/>
    <w:rsid w:val="00B959FC"/>
    <w:rsid w:val="00BA1149"/>
    <w:rsid w:val="00BA1EE2"/>
    <w:rsid w:val="00BA4412"/>
    <w:rsid w:val="00BB282E"/>
    <w:rsid w:val="00BB3EFA"/>
    <w:rsid w:val="00BB5700"/>
    <w:rsid w:val="00BB6F33"/>
    <w:rsid w:val="00BC7519"/>
    <w:rsid w:val="00BD3130"/>
    <w:rsid w:val="00BD49DF"/>
    <w:rsid w:val="00BE6991"/>
    <w:rsid w:val="00BF42FE"/>
    <w:rsid w:val="00BF43C0"/>
    <w:rsid w:val="00C1132E"/>
    <w:rsid w:val="00C16616"/>
    <w:rsid w:val="00C23314"/>
    <w:rsid w:val="00C27681"/>
    <w:rsid w:val="00C369A1"/>
    <w:rsid w:val="00C46E62"/>
    <w:rsid w:val="00C84AD4"/>
    <w:rsid w:val="00C87C89"/>
    <w:rsid w:val="00C95AFB"/>
    <w:rsid w:val="00CA066C"/>
    <w:rsid w:val="00CA11EE"/>
    <w:rsid w:val="00CA660A"/>
    <w:rsid w:val="00CB07C5"/>
    <w:rsid w:val="00CC60E4"/>
    <w:rsid w:val="00CD5E2C"/>
    <w:rsid w:val="00CE7962"/>
    <w:rsid w:val="00D03ED3"/>
    <w:rsid w:val="00D13BDB"/>
    <w:rsid w:val="00D17A37"/>
    <w:rsid w:val="00D22784"/>
    <w:rsid w:val="00D300B5"/>
    <w:rsid w:val="00D33822"/>
    <w:rsid w:val="00D40E08"/>
    <w:rsid w:val="00D553D8"/>
    <w:rsid w:val="00D57C1B"/>
    <w:rsid w:val="00D57D18"/>
    <w:rsid w:val="00D71FCF"/>
    <w:rsid w:val="00D72C51"/>
    <w:rsid w:val="00D737BA"/>
    <w:rsid w:val="00D87AB9"/>
    <w:rsid w:val="00D95C64"/>
    <w:rsid w:val="00DA1710"/>
    <w:rsid w:val="00DA35E3"/>
    <w:rsid w:val="00DB28FF"/>
    <w:rsid w:val="00DD486E"/>
    <w:rsid w:val="00DE1840"/>
    <w:rsid w:val="00DF42BB"/>
    <w:rsid w:val="00E027E1"/>
    <w:rsid w:val="00E4312E"/>
    <w:rsid w:val="00E603D2"/>
    <w:rsid w:val="00E752AC"/>
    <w:rsid w:val="00E8076C"/>
    <w:rsid w:val="00E9493D"/>
    <w:rsid w:val="00E97304"/>
    <w:rsid w:val="00EA0454"/>
    <w:rsid w:val="00EA3F64"/>
    <w:rsid w:val="00EA6B23"/>
    <w:rsid w:val="00EB0D89"/>
    <w:rsid w:val="00EB3415"/>
    <w:rsid w:val="00EB6A2E"/>
    <w:rsid w:val="00ED0C25"/>
    <w:rsid w:val="00ED0EA4"/>
    <w:rsid w:val="00ED1D1E"/>
    <w:rsid w:val="00EE2E01"/>
    <w:rsid w:val="00EE5095"/>
    <w:rsid w:val="00EF1F35"/>
    <w:rsid w:val="00EF7751"/>
    <w:rsid w:val="00F1377A"/>
    <w:rsid w:val="00F137BB"/>
    <w:rsid w:val="00F23A66"/>
    <w:rsid w:val="00F25828"/>
    <w:rsid w:val="00F27660"/>
    <w:rsid w:val="00F41114"/>
    <w:rsid w:val="00F436AB"/>
    <w:rsid w:val="00F60EE8"/>
    <w:rsid w:val="00F70F9F"/>
    <w:rsid w:val="00F7683E"/>
    <w:rsid w:val="00F77933"/>
    <w:rsid w:val="00F947AF"/>
    <w:rsid w:val="00F9615F"/>
    <w:rsid w:val="00FA07DE"/>
    <w:rsid w:val="00FA1289"/>
    <w:rsid w:val="00FA2AB1"/>
    <w:rsid w:val="00FA4E5D"/>
    <w:rsid w:val="00FA7813"/>
    <w:rsid w:val="00FB25E2"/>
    <w:rsid w:val="00FC2AF3"/>
    <w:rsid w:val="00FC44F9"/>
    <w:rsid w:val="00FC7E76"/>
    <w:rsid w:val="00FD056B"/>
    <w:rsid w:val="00FF04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466"/>
  </w:style>
  <w:style w:type="paragraph" w:styleId="1">
    <w:name w:val="heading 1"/>
    <w:basedOn w:val="a"/>
    <w:next w:val="a"/>
    <w:link w:val="10"/>
    <w:qFormat/>
    <w:rsid w:val="00DD486E"/>
    <w:pPr>
      <w:keepNext/>
      <w:spacing w:after="0" w:line="240" w:lineRule="auto"/>
      <w:outlineLvl w:val="0"/>
    </w:pPr>
    <w:rPr>
      <w:rFonts w:ascii="Times New Roman" w:eastAsia="Times New Roman" w:hAnsi="Times New Roman" w:cs="Times New Roman"/>
      <w:b/>
      <w:bCs/>
      <w:sz w:val="28"/>
      <w:szCs w:val="24"/>
    </w:rPr>
  </w:style>
  <w:style w:type="paragraph" w:styleId="2">
    <w:name w:val="heading 2"/>
    <w:basedOn w:val="a"/>
    <w:next w:val="a"/>
    <w:link w:val="20"/>
    <w:unhideWhenUsed/>
    <w:qFormat/>
    <w:rsid w:val="0049397F"/>
    <w:pPr>
      <w:keepNext/>
      <w:widowControl w:val="0"/>
      <w:suppressAutoHyphens/>
      <w:spacing w:before="240" w:after="60" w:line="240" w:lineRule="auto"/>
      <w:outlineLvl w:val="1"/>
    </w:pPr>
    <w:rPr>
      <w:rFonts w:ascii="Cambria" w:eastAsia="Times New Roman" w:hAnsi="Cambria" w:cs="Times New Roman"/>
      <w:b/>
      <w:bCs/>
      <w:i/>
      <w:iCs/>
      <w:kern w:val="1"/>
      <w:sz w:val="28"/>
      <w:szCs w:val="28"/>
    </w:rPr>
  </w:style>
  <w:style w:type="paragraph" w:styleId="3">
    <w:name w:val="heading 3"/>
    <w:basedOn w:val="a"/>
    <w:next w:val="a"/>
    <w:link w:val="30"/>
    <w:unhideWhenUsed/>
    <w:qFormat/>
    <w:rsid w:val="00240F17"/>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9397F"/>
    <w:rPr>
      <w:rFonts w:ascii="Cambria" w:eastAsia="Times New Roman" w:hAnsi="Cambria" w:cs="Times New Roman"/>
      <w:b/>
      <w:bCs/>
      <w:i/>
      <w:iCs/>
      <w:kern w:val="1"/>
      <w:sz w:val="28"/>
      <w:szCs w:val="28"/>
    </w:rPr>
  </w:style>
  <w:style w:type="character" w:customStyle="1" w:styleId="30">
    <w:name w:val="Заголовок 3 Знак"/>
    <w:basedOn w:val="a0"/>
    <w:link w:val="3"/>
    <w:rsid w:val="00240F17"/>
    <w:rPr>
      <w:rFonts w:ascii="Cambria" w:eastAsia="Times New Roman" w:hAnsi="Cambria" w:cs="Times New Roman"/>
      <w:b/>
      <w:bCs/>
      <w:sz w:val="26"/>
      <w:szCs w:val="26"/>
    </w:rPr>
  </w:style>
  <w:style w:type="character" w:customStyle="1" w:styleId="a3">
    <w:name w:val="Без интервала Знак"/>
    <w:basedOn w:val="a0"/>
    <w:link w:val="a4"/>
    <w:locked/>
    <w:rsid w:val="006B1A43"/>
    <w:rPr>
      <w:rFonts w:ascii="Cambria" w:eastAsia="Times New Roman" w:hAnsi="Cambria" w:cs="Times New Roman"/>
      <w:lang w:val="en-US" w:bidi="en-US"/>
    </w:rPr>
  </w:style>
  <w:style w:type="paragraph" w:styleId="a4">
    <w:name w:val="No Spacing"/>
    <w:basedOn w:val="a"/>
    <w:link w:val="a3"/>
    <w:qFormat/>
    <w:rsid w:val="006B1A43"/>
    <w:pPr>
      <w:spacing w:after="0" w:line="240" w:lineRule="auto"/>
    </w:pPr>
    <w:rPr>
      <w:rFonts w:ascii="Cambria" w:eastAsia="Times New Roman" w:hAnsi="Cambria" w:cs="Times New Roman"/>
      <w:lang w:val="en-US" w:bidi="en-US"/>
    </w:rPr>
  </w:style>
  <w:style w:type="paragraph" w:styleId="a5">
    <w:name w:val="footer"/>
    <w:basedOn w:val="a"/>
    <w:link w:val="a6"/>
    <w:unhideWhenUsed/>
    <w:rsid w:val="006B1A43"/>
    <w:pPr>
      <w:tabs>
        <w:tab w:val="center" w:pos="4677"/>
        <w:tab w:val="right" w:pos="9355"/>
      </w:tabs>
      <w:spacing w:after="0" w:line="240" w:lineRule="auto"/>
    </w:pPr>
    <w:rPr>
      <w:rFonts w:ascii="Cambria" w:eastAsia="Times New Roman" w:hAnsi="Cambria" w:cs="Times New Roman"/>
      <w:lang w:val="en-US" w:eastAsia="en-US" w:bidi="en-US"/>
    </w:rPr>
  </w:style>
  <w:style w:type="character" w:customStyle="1" w:styleId="a6">
    <w:name w:val="Нижний колонтитул Знак"/>
    <w:basedOn w:val="a0"/>
    <w:link w:val="a5"/>
    <w:rsid w:val="006B1A43"/>
    <w:rPr>
      <w:rFonts w:ascii="Cambria" w:eastAsia="Times New Roman" w:hAnsi="Cambria" w:cs="Times New Roman"/>
      <w:lang w:val="en-US" w:eastAsia="en-US" w:bidi="en-US"/>
    </w:rPr>
  </w:style>
  <w:style w:type="paragraph" w:styleId="a7">
    <w:name w:val="List Paragraph"/>
    <w:basedOn w:val="a"/>
    <w:link w:val="a8"/>
    <w:uiPriority w:val="34"/>
    <w:qFormat/>
    <w:rsid w:val="006B1A43"/>
    <w:pPr>
      <w:widowControl w:val="0"/>
      <w:suppressAutoHyphens/>
      <w:spacing w:after="0" w:line="240" w:lineRule="auto"/>
      <w:ind w:left="720"/>
      <w:contextualSpacing/>
    </w:pPr>
    <w:rPr>
      <w:rFonts w:ascii="Times New Roman" w:eastAsia="Arial Unicode MS" w:hAnsi="Times New Roman" w:cs="Mangal"/>
      <w:kern w:val="1"/>
      <w:sz w:val="24"/>
      <w:szCs w:val="21"/>
      <w:lang w:eastAsia="hi-IN" w:bidi="hi-IN"/>
    </w:rPr>
  </w:style>
  <w:style w:type="character" w:customStyle="1" w:styleId="a8">
    <w:name w:val="Абзац списка Знак"/>
    <w:basedOn w:val="a0"/>
    <w:link w:val="a7"/>
    <w:uiPriority w:val="34"/>
    <w:locked/>
    <w:rsid w:val="006B1A43"/>
    <w:rPr>
      <w:rFonts w:ascii="Times New Roman" w:eastAsia="Arial Unicode MS" w:hAnsi="Times New Roman" w:cs="Mangal"/>
      <w:kern w:val="1"/>
      <w:sz w:val="24"/>
      <w:szCs w:val="21"/>
      <w:lang w:eastAsia="hi-IN" w:bidi="hi-IN"/>
    </w:rPr>
  </w:style>
  <w:style w:type="paragraph" w:styleId="a9">
    <w:name w:val="Balloon Text"/>
    <w:basedOn w:val="a"/>
    <w:link w:val="aa"/>
    <w:unhideWhenUsed/>
    <w:rsid w:val="006B1A43"/>
    <w:pPr>
      <w:spacing w:after="0" w:line="240" w:lineRule="auto"/>
    </w:pPr>
    <w:rPr>
      <w:rFonts w:ascii="Tahoma" w:hAnsi="Tahoma" w:cs="Tahoma"/>
      <w:sz w:val="16"/>
      <w:szCs w:val="16"/>
    </w:rPr>
  </w:style>
  <w:style w:type="character" w:customStyle="1" w:styleId="aa">
    <w:name w:val="Текст выноски Знак"/>
    <w:basedOn w:val="a0"/>
    <w:link w:val="a9"/>
    <w:rsid w:val="006B1A43"/>
    <w:rPr>
      <w:rFonts w:ascii="Tahoma" w:hAnsi="Tahoma" w:cs="Tahoma"/>
      <w:sz w:val="16"/>
      <w:szCs w:val="16"/>
    </w:rPr>
  </w:style>
  <w:style w:type="paragraph" w:customStyle="1" w:styleId="ConsPlusTitle">
    <w:name w:val="ConsPlusTitle"/>
    <w:rsid w:val="006B1A43"/>
    <w:pPr>
      <w:autoSpaceDE w:val="0"/>
      <w:autoSpaceDN w:val="0"/>
      <w:adjustRightInd w:val="0"/>
      <w:spacing w:after="0" w:line="240" w:lineRule="auto"/>
    </w:pPr>
    <w:rPr>
      <w:rFonts w:ascii="Arial" w:eastAsia="Times New Roman" w:hAnsi="Arial" w:cs="Arial"/>
      <w:b/>
      <w:bCs/>
      <w:sz w:val="20"/>
      <w:szCs w:val="20"/>
    </w:rPr>
  </w:style>
  <w:style w:type="character" w:customStyle="1" w:styleId="FontStyle13">
    <w:name w:val="Font Style13"/>
    <w:basedOn w:val="a0"/>
    <w:rsid w:val="006B1A43"/>
    <w:rPr>
      <w:rFonts w:ascii="Times New Roman" w:hAnsi="Times New Roman" w:cs="Times New Roman"/>
      <w:sz w:val="22"/>
      <w:szCs w:val="22"/>
    </w:rPr>
  </w:style>
  <w:style w:type="paragraph" w:customStyle="1" w:styleId="ConsPlusNormal">
    <w:name w:val="ConsPlusNormal"/>
    <w:link w:val="ConsPlusNormal0"/>
    <w:rsid w:val="006B1A43"/>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uiPriority w:val="99"/>
    <w:rsid w:val="006B1A43"/>
    <w:rPr>
      <w:rFonts w:ascii="Times New Roman" w:eastAsia="Times New Roman" w:hAnsi="Times New Roman" w:cs="Times New Roman"/>
      <w:sz w:val="24"/>
      <w:szCs w:val="24"/>
    </w:rPr>
  </w:style>
  <w:style w:type="character" w:customStyle="1" w:styleId="ab">
    <w:name w:val="Основной текст_"/>
    <w:basedOn w:val="a0"/>
    <w:link w:val="11"/>
    <w:rsid w:val="006B1A43"/>
    <w:rPr>
      <w:rFonts w:ascii="Times New Roman" w:eastAsia="Times New Roman" w:hAnsi="Times New Roman"/>
      <w:sz w:val="28"/>
      <w:szCs w:val="28"/>
      <w:shd w:val="clear" w:color="auto" w:fill="FFFFFF"/>
    </w:rPr>
  </w:style>
  <w:style w:type="paragraph" w:customStyle="1" w:styleId="11">
    <w:name w:val="Основной текст1"/>
    <w:basedOn w:val="a"/>
    <w:link w:val="ab"/>
    <w:rsid w:val="006B1A43"/>
    <w:pPr>
      <w:shd w:val="clear" w:color="auto" w:fill="FFFFFF"/>
      <w:spacing w:after="0" w:line="0" w:lineRule="atLeast"/>
    </w:pPr>
    <w:rPr>
      <w:rFonts w:ascii="Times New Roman" w:eastAsia="Times New Roman" w:hAnsi="Times New Roman"/>
      <w:sz w:val="28"/>
      <w:szCs w:val="28"/>
    </w:rPr>
  </w:style>
  <w:style w:type="paragraph" w:customStyle="1" w:styleId="ConsNormal">
    <w:name w:val="ConsNormal"/>
    <w:rsid w:val="006B1A4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c">
    <w:name w:val="Подпись к таблице"/>
    <w:basedOn w:val="a0"/>
    <w:rsid w:val="006B1A43"/>
    <w:rPr>
      <w:rFonts w:ascii="Times New Roman" w:eastAsia="Times New Roman" w:hAnsi="Times New Roman" w:cs="Times New Roman" w:hint="default"/>
      <w:b w:val="0"/>
      <w:bCs w:val="0"/>
      <w:i w:val="0"/>
      <w:iCs w:val="0"/>
      <w:smallCaps w:val="0"/>
      <w:spacing w:val="0"/>
      <w:sz w:val="27"/>
      <w:szCs w:val="27"/>
      <w:u w:val="single"/>
    </w:rPr>
  </w:style>
  <w:style w:type="paragraph" w:customStyle="1" w:styleId="ConsTitle">
    <w:name w:val="ConsTitle"/>
    <w:rsid w:val="00FC2AF3"/>
    <w:pPr>
      <w:widowControl w:val="0"/>
      <w:autoSpaceDE w:val="0"/>
      <w:autoSpaceDN w:val="0"/>
      <w:adjustRightInd w:val="0"/>
      <w:spacing w:after="0" w:line="240" w:lineRule="auto"/>
      <w:ind w:right="19772"/>
    </w:pPr>
    <w:rPr>
      <w:rFonts w:ascii="Arial" w:eastAsia="Times New Roman" w:hAnsi="Arial" w:cs="Arial"/>
      <w:b/>
      <w:bCs/>
      <w:sz w:val="20"/>
      <w:szCs w:val="20"/>
    </w:rPr>
  </w:style>
  <w:style w:type="character" w:styleId="ad">
    <w:name w:val="Hyperlink"/>
    <w:uiPriority w:val="99"/>
    <w:rsid w:val="002D2243"/>
    <w:rPr>
      <w:color w:val="0000FF"/>
      <w:u w:val="single"/>
    </w:rPr>
  </w:style>
  <w:style w:type="character" w:customStyle="1" w:styleId="apple-converted-space">
    <w:name w:val="apple-converted-space"/>
    <w:basedOn w:val="a0"/>
    <w:rsid w:val="007B7354"/>
  </w:style>
  <w:style w:type="character" w:customStyle="1" w:styleId="b">
    <w:name w:val="b"/>
    <w:basedOn w:val="a0"/>
    <w:rsid w:val="007B7354"/>
  </w:style>
  <w:style w:type="paragraph" w:customStyle="1" w:styleId="heading">
    <w:name w:val="heading"/>
    <w:basedOn w:val="a"/>
    <w:rsid w:val="003A1EA8"/>
    <w:pPr>
      <w:shd w:val="clear" w:color="auto" w:fill="CCCCFF"/>
      <w:spacing w:before="100" w:beforeAutospacing="1" w:after="100" w:afterAutospacing="1" w:line="240" w:lineRule="auto"/>
    </w:pPr>
    <w:rPr>
      <w:rFonts w:ascii="Times New Roman" w:eastAsia="Times New Roman" w:hAnsi="Times New Roman" w:cs="Times New Roman"/>
      <w:color w:val="000000"/>
      <w:sz w:val="24"/>
      <w:szCs w:val="24"/>
    </w:rPr>
  </w:style>
  <w:style w:type="table" w:styleId="ae">
    <w:name w:val="Table Grid"/>
    <w:basedOn w:val="a1"/>
    <w:uiPriority w:val="59"/>
    <w:rsid w:val="007015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70153B"/>
    <w:rPr>
      <w:b/>
      <w:bCs/>
    </w:rPr>
  </w:style>
  <w:style w:type="paragraph" w:styleId="af0">
    <w:name w:val="header"/>
    <w:basedOn w:val="a"/>
    <w:link w:val="af1"/>
    <w:unhideWhenUsed/>
    <w:rsid w:val="0070153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70153B"/>
  </w:style>
  <w:style w:type="character" w:customStyle="1" w:styleId="Bodytext">
    <w:name w:val="Body text_"/>
    <w:basedOn w:val="a0"/>
    <w:link w:val="Bodytext0"/>
    <w:rsid w:val="008D695E"/>
    <w:rPr>
      <w:rFonts w:ascii="Times New Roman" w:eastAsia="Times New Roman" w:hAnsi="Times New Roman"/>
      <w:sz w:val="26"/>
      <w:szCs w:val="26"/>
      <w:shd w:val="clear" w:color="auto" w:fill="FFFFFF"/>
    </w:rPr>
  </w:style>
  <w:style w:type="paragraph" w:customStyle="1" w:styleId="Bodytext0">
    <w:name w:val="Body text"/>
    <w:basedOn w:val="a"/>
    <w:link w:val="Bodytext"/>
    <w:rsid w:val="008D695E"/>
    <w:pPr>
      <w:shd w:val="clear" w:color="auto" w:fill="FFFFFF"/>
      <w:spacing w:after="0" w:line="336" w:lineRule="exact"/>
    </w:pPr>
    <w:rPr>
      <w:rFonts w:ascii="Times New Roman" w:eastAsia="Times New Roman" w:hAnsi="Times New Roman"/>
      <w:sz w:val="26"/>
      <w:szCs w:val="26"/>
    </w:rPr>
  </w:style>
  <w:style w:type="paragraph" w:customStyle="1" w:styleId="consplusnonformatbullet1gif">
    <w:name w:val="consplusnonformatbullet1.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2gif">
    <w:name w:val="consplusnonformatbullet2.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3gif">
    <w:name w:val="consplusnonformatbullet3.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1">
    <w:name w:val="consplusnormal"/>
    <w:basedOn w:val="a0"/>
    <w:rsid w:val="00400D26"/>
  </w:style>
  <w:style w:type="paragraph" w:customStyle="1" w:styleId="Style7">
    <w:name w:val="Style7"/>
    <w:basedOn w:val="a"/>
    <w:rsid w:val="00EA6B23"/>
    <w:pPr>
      <w:widowControl w:val="0"/>
      <w:autoSpaceDE w:val="0"/>
      <w:autoSpaceDN w:val="0"/>
      <w:adjustRightInd w:val="0"/>
      <w:spacing w:after="0" w:line="275" w:lineRule="exact"/>
      <w:ind w:firstLine="696"/>
      <w:jc w:val="both"/>
    </w:pPr>
    <w:rPr>
      <w:rFonts w:ascii="Calibri" w:eastAsia="Times New Roman" w:hAnsi="Calibri" w:cs="Times New Roman"/>
      <w:sz w:val="24"/>
      <w:szCs w:val="24"/>
    </w:rPr>
  </w:style>
  <w:style w:type="paragraph" w:styleId="af2">
    <w:name w:val="Body Text"/>
    <w:basedOn w:val="a"/>
    <w:link w:val="af3"/>
    <w:rsid w:val="00EA6B23"/>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f3">
    <w:name w:val="Основной текст Знак"/>
    <w:basedOn w:val="a0"/>
    <w:link w:val="af2"/>
    <w:rsid w:val="00EA6B23"/>
    <w:rPr>
      <w:rFonts w:ascii="Times New Roman" w:eastAsia="Lucida Sans Unicode" w:hAnsi="Times New Roman" w:cs="Times New Roman"/>
      <w:kern w:val="1"/>
      <w:sz w:val="24"/>
      <w:szCs w:val="24"/>
      <w:lang w:eastAsia="ar-SA"/>
    </w:rPr>
  </w:style>
  <w:style w:type="paragraph" w:styleId="af4">
    <w:name w:val="Normal (Web)"/>
    <w:basedOn w:val="a"/>
    <w:rsid w:val="00240F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Без интервала1"/>
    <w:rsid w:val="00982E2B"/>
    <w:pPr>
      <w:spacing w:after="0" w:line="240" w:lineRule="auto"/>
    </w:pPr>
    <w:rPr>
      <w:rFonts w:ascii="Calibri" w:eastAsia="Times New Roman" w:hAnsi="Calibri" w:cs="Times New Roman"/>
      <w:lang w:eastAsia="en-US"/>
    </w:rPr>
  </w:style>
  <w:style w:type="paragraph" w:customStyle="1" w:styleId="ConsPlusNonformat">
    <w:name w:val="ConsPlusNonformat"/>
    <w:rsid w:val="007B1F1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1">
    <w:name w:val="Body Text 3"/>
    <w:basedOn w:val="a"/>
    <w:link w:val="32"/>
    <w:unhideWhenUsed/>
    <w:rsid w:val="007B1F16"/>
    <w:pPr>
      <w:spacing w:after="120"/>
    </w:pPr>
    <w:rPr>
      <w:sz w:val="16"/>
      <w:szCs w:val="16"/>
    </w:rPr>
  </w:style>
  <w:style w:type="character" w:customStyle="1" w:styleId="32">
    <w:name w:val="Основной текст 3 Знак"/>
    <w:basedOn w:val="a0"/>
    <w:link w:val="31"/>
    <w:rsid w:val="007B1F16"/>
    <w:rPr>
      <w:sz w:val="16"/>
      <w:szCs w:val="16"/>
    </w:rPr>
  </w:style>
  <w:style w:type="paragraph" w:styleId="af5">
    <w:name w:val="Body Text Indent"/>
    <w:basedOn w:val="a"/>
    <w:link w:val="af6"/>
    <w:semiHidden/>
    <w:unhideWhenUsed/>
    <w:rsid w:val="005C24E7"/>
    <w:pPr>
      <w:spacing w:after="120" w:line="240" w:lineRule="auto"/>
      <w:ind w:left="283"/>
    </w:pPr>
    <w:rPr>
      <w:rFonts w:ascii="Times New Roman" w:eastAsia="Times New Roman" w:hAnsi="Times New Roman" w:cs="Times New Roman"/>
      <w:sz w:val="24"/>
      <w:szCs w:val="24"/>
    </w:rPr>
  </w:style>
  <w:style w:type="character" w:customStyle="1" w:styleId="af6">
    <w:name w:val="Основной текст с отступом Знак"/>
    <w:basedOn w:val="a0"/>
    <w:link w:val="af5"/>
    <w:uiPriority w:val="99"/>
    <w:semiHidden/>
    <w:rsid w:val="005C24E7"/>
    <w:rPr>
      <w:rFonts w:ascii="Times New Roman" w:eastAsia="Times New Roman" w:hAnsi="Times New Roman" w:cs="Times New Roman"/>
      <w:sz w:val="24"/>
      <w:szCs w:val="24"/>
    </w:rPr>
  </w:style>
  <w:style w:type="paragraph" w:styleId="af7">
    <w:name w:val="Subtitle"/>
    <w:basedOn w:val="a"/>
    <w:link w:val="af8"/>
    <w:qFormat/>
    <w:rsid w:val="00964E45"/>
    <w:pPr>
      <w:spacing w:after="0" w:line="240" w:lineRule="auto"/>
      <w:jc w:val="center"/>
    </w:pPr>
    <w:rPr>
      <w:rFonts w:ascii="Times New Roman" w:eastAsia="Times New Roman" w:hAnsi="Times New Roman" w:cs="Times New Roman"/>
      <w:b/>
      <w:sz w:val="28"/>
      <w:szCs w:val="20"/>
    </w:rPr>
  </w:style>
  <w:style w:type="character" w:customStyle="1" w:styleId="af8">
    <w:name w:val="Подзаголовок Знак"/>
    <w:basedOn w:val="a0"/>
    <w:link w:val="af7"/>
    <w:rsid w:val="00964E45"/>
    <w:rPr>
      <w:rFonts w:ascii="Times New Roman" w:eastAsia="Times New Roman" w:hAnsi="Times New Roman" w:cs="Times New Roman"/>
      <w:b/>
      <w:sz w:val="28"/>
      <w:szCs w:val="20"/>
    </w:rPr>
  </w:style>
  <w:style w:type="character" w:customStyle="1" w:styleId="10">
    <w:name w:val="Заголовок 1 Знак"/>
    <w:basedOn w:val="a0"/>
    <w:link w:val="1"/>
    <w:rsid w:val="00DD486E"/>
    <w:rPr>
      <w:rFonts w:ascii="Times New Roman" w:eastAsia="Times New Roman" w:hAnsi="Times New Roman" w:cs="Times New Roman"/>
      <w:b/>
      <w:bCs/>
      <w:sz w:val="28"/>
      <w:szCs w:val="24"/>
    </w:rPr>
  </w:style>
  <w:style w:type="paragraph" w:customStyle="1" w:styleId="ConsNonformat">
    <w:name w:val="ConsNonformat"/>
    <w:rsid w:val="00DD486E"/>
    <w:pPr>
      <w:widowControl w:val="0"/>
      <w:autoSpaceDE w:val="0"/>
      <w:autoSpaceDN w:val="0"/>
      <w:adjustRightInd w:val="0"/>
      <w:spacing w:after="0" w:line="240" w:lineRule="auto"/>
      <w:ind w:right="19772"/>
    </w:pPr>
    <w:rPr>
      <w:rFonts w:ascii="Courier New" w:eastAsia="Times New Roman" w:hAnsi="Courier New" w:cs="Courier New"/>
      <w:sz w:val="18"/>
      <w:szCs w:val="18"/>
    </w:rPr>
  </w:style>
  <w:style w:type="paragraph" w:customStyle="1" w:styleId="13">
    <w:name w:val="ВК1"/>
    <w:basedOn w:val="af0"/>
    <w:rsid w:val="00DD486E"/>
    <w:pPr>
      <w:tabs>
        <w:tab w:val="clear" w:pos="4677"/>
        <w:tab w:val="clear" w:pos="9355"/>
        <w:tab w:val="center" w:pos="4703"/>
        <w:tab w:val="right" w:pos="9214"/>
      </w:tabs>
      <w:ind w:right="1418"/>
      <w:jc w:val="center"/>
    </w:pPr>
    <w:rPr>
      <w:rFonts w:ascii="Times New Roman" w:eastAsia="Times New Roman" w:hAnsi="Times New Roman" w:cs="Times New Roman"/>
      <w:b/>
      <w:sz w:val="26"/>
      <w:szCs w:val="20"/>
    </w:rPr>
  </w:style>
  <w:style w:type="paragraph" w:customStyle="1" w:styleId="af9">
    <w:name w:val="краткое содержание"/>
    <w:basedOn w:val="a"/>
    <w:next w:val="a"/>
    <w:rsid w:val="00DD486E"/>
    <w:pPr>
      <w:keepNext/>
      <w:keepLines/>
      <w:spacing w:after="480" w:line="240" w:lineRule="auto"/>
      <w:ind w:right="5387"/>
      <w:jc w:val="both"/>
    </w:pPr>
    <w:rPr>
      <w:rFonts w:ascii="Times New Roman" w:eastAsia="Times New Roman" w:hAnsi="Times New Roman" w:cs="Times New Roman"/>
      <w:b/>
      <w:sz w:val="28"/>
      <w:szCs w:val="20"/>
    </w:rPr>
  </w:style>
  <w:style w:type="character" w:customStyle="1" w:styleId="afa">
    <w:name w:val="Символ нумерации"/>
    <w:rsid w:val="003369B9"/>
  </w:style>
  <w:style w:type="paragraph" w:customStyle="1" w:styleId="afb">
    <w:name w:val="Заголовок"/>
    <w:basedOn w:val="a"/>
    <w:next w:val="af2"/>
    <w:rsid w:val="003369B9"/>
    <w:pPr>
      <w:keepNext/>
      <w:widowControl w:val="0"/>
      <w:suppressAutoHyphens/>
      <w:spacing w:before="240" w:after="120" w:line="240" w:lineRule="auto"/>
    </w:pPr>
    <w:rPr>
      <w:rFonts w:ascii="Arial" w:eastAsia="Arial Unicode MS" w:hAnsi="Arial" w:cs="Tahoma"/>
      <w:kern w:val="1"/>
      <w:sz w:val="28"/>
      <w:szCs w:val="28"/>
      <w:lang w:eastAsia="hi-IN" w:bidi="hi-IN"/>
    </w:rPr>
  </w:style>
  <w:style w:type="paragraph" w:styleId="afc">
    <w:name w:val="List"/>
    <w:basedOn w:val="af2"/>
    <w:rsid w:val="003369B9"/>
    <w:rPr>
      <w:rFonts w:eastAsia="Arial Unicode MS" w:cs="Tahoma"/>
      <w:lang w:eastAsia="hi-IN" w:bidi="hi-IN"/>
    </w:rPr>
  </w:style>
  <w:style w:type="paragraph" w:customStyle="1" w:styleId="14">
    <w:name w:val="Название1"/>
    <w:basedOn w:val="a"/>
    <w:rsid w:val="003369B9"/>
    <w:pPr>
      <w:widowControl w:val="0"/>
      <w:suppressLineNumbers/>
      <w:suppressAutoHyphens/>
      <w:spacing w:before="120" w:after="120" w:line="240" w:lineRule="auto"/>
    </w:pPr>
    <w:rPr>
      <w:rFonts w:ascii="Times New Roman" w:eastAsia="Arial Unicode MS" w:hAnsi="Times New Roman" w:cs="Tahoma"/>
      <w:i/>
      <w:iCs/>
      <w:kern w:val="1"/>
      <w:sz w:val="24"/>
      <w:szCs w:val="24"/>
      <w:lang w:eastAsia="hi-IN" w:bidi="hi-IN"/>
    </w:rPr>
  </w:style>
  <w:style w:type="paragraph" w:customStyle="1" w:styleId="15">
    <w:name w:val="Указатель1"/>
    <w:basedOn w:val="a"/>
    <w:rsid w:val="003369B9"/>
    <w:pPr>
      <w:widowControl w:val="0"/>
      <w:suppressLineNumbers/>
      <w:suppressAutoHyphens/>
      <w:spacing w:after="0" w:line="240" w:lineRule="auto"/>
    </w:pPr>
    <w:rPr>
      <w:rFonts w:ascii="Times New Roman" w:eastAsia="Arial Unicode MS" w:hAnsi="Times New Roman" w:cs="Tahoma"/>
      <w:kern w:val="1"/>
      <w:sz w:val="24"/>
      <w:szCs w:val="24"/>
      <w:lang w:eastAsia="hi-IN" w:bidi="hi-IN"/>
    </w:rPr>
  </w:style>
  <w:style w:type="paragraph" w:customStyle="1" w:styleId="ConsPlusDocList">
    <w:name w:val="  ConsPlusDocList"/>
    <w:next w:val="a"/>
    <w:rsid w:val="003369B9"/>
    <w:pPr>
      <w:widowControl w:val="0"/>
      <w:suppressAutoHyphens/>
      <w:autoSpaceDE w:val="0"/>
      <w:spacing w:after="0" w:line="240" w:lineRule="auto"/>
    </w:pPr>
    <w:rPr>
      <w:rFonts w:ascii="Times New Roman" w:eastAsia="Times New Roman" w:hAnsi="Times New Roman" w:cs="Times New Roman"/>
      <w:kern w:val="1"/>
      <w:sz w:val="20"/>
      <w:szCs w:val="20"/>
      <w:lang w:eastAsia="hi-IN" w:bidi="hi-IN"/>
    </w:rPr>
  </w:style>
  <w:style w:type="paragraph" w:customStyle="1" w:styleId="ConsPlusCell">
    <w:name w:val="  ConsPlusCell"/>
    <w:next w:val="a"/>
    <w:rsid w:val="003369B9"/>
    <w:pPr>
      <w:widowControl w:val="0"/>
      <w:suppressAutoHyphens/>
      <w:autoSpaceDE w:val="0"/>
      <w:spacing w:after="0" w:line="240" w:lineRule="auto"/>
    </w:pPr>
    <w:rPr>
      <w:rFonts w:ascii="Times New Roman" w:eastAsia="Times New Roman" w:hAnsi="Times New Roman" w:cs="Times New Roman"/>
      <w:kern w:val="1"/>
      <w:sz w:val="20"/>
      <w:szCs w:val="20"/>
      <w:lang w:eastAsia="hi-IN" w:bidi="hi-IN"/>
    </w:rPr>
  </w:style>
  <w:style w:type="paragraph" w:customStyle="1" w:styleId="ConsPlusNonformat0">
    <w:name w:val="  ConsPlusNonformat"/>
    <w:next w:val="a"/>
    <w:rsid w:val="003369B9"/>
    <w:pPr>
      <w:widowControl w:val="0"/>
      <w:suppressAutoHyphens/>
      <w:autoSpaceDE w:val="0"/>
      <w:spacing w:after="0" w:line="240" w:lineRule="auto"/>
    </w:pPr>
    <w:rPr>
      <w:rFonts w:ascii="Courier New" w:eastAsia="Courier New" w:hAnsi="Courier New" w:cs="Courier New"/>
      <w:kern w:val="1"/>
      <w:sz w:val="20"/>
      <w:szCs w:val="20"/>
      <w:lang w:eastAsia="hi-IN" w:bidi="hi-IN"/>
    </w:rPr>
  </w:style>
  <w:style w:type="paragraph" w:customStyle="1" w:styleId="afd">
    <w:name w:val="Содержимое таблицы"/>
    <w:basedOn w:val="a"/>
    <w:rsid w:val="003369B9"/>
    <w:pPr>
      <w:widowControl w:val="0"/>
      <w:suppressLineNumbers/>
      <w:suppressAutoHyphens/>
      <w:spacing w:after="0" w:line="240" w:lineRule="auto"/>
    </w:pPr>
    <w:rPr>
      <w:rFonts w:ascii="Times New Roman" w:eastAsia="Arial Unicode MS" w:hAnsi="Times New Roman" w:cs="Tahoma"/>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949436914">
      <w:bodyDiv w:val="1"/>
      <w:marLeft w:val="0"/>
      <w:marRight w:val="0"/>
      <w:marTop w:val="0"/>
      <w:marBottom w:val="0"/>
      <w:divBdr>
        <w:top w:val="none" w:sz="0" w:space="0" w:color="auto"/>
        <w:left w:val="none" w:sz="0" w:space="0" w:color="auto"/>
        <w:bottom w:val="none" w:sz="0" w:space="0" w:color="auto"/>
        <w:right w:val="none" w:sz="0" w:space="0" w:color="auto"/>
      </w:divBdr>
    </w:div>
    <w:div w:id="1165631684">
      <w:bodyDiv w:val="1"/>
      <w:marLeft w:val="0"/>
      <w:marRight w:val="0"/>
      <w:marTop w:val="0"/>
      <w:marBottom w:val="0"/>
      <w:divBdr>
        <w:top w:val="none" w:sz="0" w:space="0" w:color="auto"/>
        <w:left w:val="none" w:sz="0" w:space="0" w:color="auto"/>
        <w:bottom w:val="none" w:sz="0" w:space="0" w:color="auto"/>
        <w:right w:val="none" w:sz="0" w:space="0" w:color="auto"/>
      </w:divBdr>
    </w:div>
    <w:div w:id="1650087965">
      <w:bodyDiv w:val="1"/>
      <w:marLeft w:val="0"/>
      <w:marRight w:val="0"/>
      <w:marTop w:val="0"/>
      <w:marBottom w:val="0"/>
      <w:divBdr>
        <w:top w:val="none" w:sz="0" w:space="0" w:color="auto"/>
        <w:left w:val="none" w:sz="0" w:space="0" w:color="auto"/>
        <w:bottom w:val="none" w:sz="0" w:space="0" w:color="auto"/>
        <w:right w:val="none" w:sz="0" w:space="0" w:color="auto"/>
      </w:divBdr>
    </w:div>
    <w:div w:id="189461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113DA0528D469F108C66B889739338EF2A90839150B3F74AD7CCD8C7AD51188593D0C05629EF886662972UFD3H" TargetMode="External"/><Relationship Id="rId18" Type="http://schemas.openxmlformats.org/officeDocument/2006/relationships/hyperlink" Target="consultantplus://offline/ref=1501EEC26A7628E24640BB7E1C765D9AFFA071E70830B69C4CB86713D674EEE5DB97E2607E671AF46D8B832FB95D18DFE8063778E07B31I" TargetMode="External"/><Relationship Id="rId3" Type="http://schemas.openxmlformats.org/officeDocument/2006/relationships/styles" Target="styles.xml"/><Relationship Id="rId21" Type="http://schemas.openxmlformats.org/officeDocument/2006/relationships/hyperlink" Target="consultantplus://offline/ref=2A491A287E19A2E3E983EC1409BD21324D1B9B56116A8F6670742B8BEC8AD41F73851197F3C641C4EA23DBFD119FE80CDB7E35B08145038BDB6080A5m6j4I" TargetMode="External"/><Relationship Id="rId7" Type="http://schemas.openxmlformats.org/officeDocument/2006/relationships/endnotes" Target="endnotes.xml"/><Relationship Id="rId12" Type="http://schemas.openxmlformats.org/officeDocument/2006/relationships/hyperlink" Target="consultantplus://offline/ref=BFBB31FE18324072AAC1C66567C4E7BB177266597BBDF575C58DA8F7C623qDI"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6192C58E81E3A21D253DC9FD1DF65730837EB627A9B1A57CB851326E31893753511E5EC70G" TargetMode="External"/><Relationship Id="rId20" Type="http://schemas.openxmlformats.org/officeDocument/2006/relationships/hyperlink" Target="consultantplus://offline/ref=2A491A287E19A2E3E983EC1409BD21324D1B9B5611688668777C2B8BEC8AD41F73851197F3C641C6E1778BB94799BD5A812A38AF845B00m8j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BDECC40DC55D97D5201B12FB419DB773E5A586ED721DA9FBF6FDFA1AuBp4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113DA0528D469F108C66B889739338EF2A90839150C3B77A87CCD8C7AD51188U5D9H" TargetMode="External"/><Relationship Id="rId23" Type="http://schemas.openxmlformats.org/officeDocument/2006/relationships/hyperlink" Target="consultantplus://offline/ref=2A491A287E19A2E3E983EC1409BD21324D1B9B56116A8F6670742B8BEC8AD41F73851197F3C641C4EA23DBFD179FE80CDB7E35B08145038BDB6080A5m6j4I" TargetMode="External"/><Relationship Id="rId10" Type="http://schemas.openxmlformats.org/officeDocument/2006/relationships/hyperlink" Target="consultantplus://offline/ref=CDBDECC40DC55D97D5201B12FB419DB773E5A586ED721DA9FBF6FDFA1AuBp4H" TargetMode="External"/><Relationship Id="rId19" Type="http://schemas.openxmlformats.org/officeDocument/2006/relationships/hyperlink" Target="consultantplus://offline/ref=2A491A287E19A2E3E983EC1409BD21324D1B9B56116A8F6670742B8BEC8AD41F73851197F3C641C4EA23DBFD139FE80CDB7E35B08145038BDB6080A5m6j4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0113DA0528D469F108C66B889739338EF2A90839150C3B77A87CCD8C7AD51188U5D9H" TargetMode="External"/><Relationship Id="rId22" Type="http://schemas.openxmlformats.org/officeDocument/2006/relationships/hyperlink" Target="consultantplus://offline/ref=2A491A287E19A2E3E983EC1409BD21324D1B9B56116A8F6670742B8BEC8AD41F73851197F3C641C4EA23DBFD169FE80CDB7E35B08145038BDB6080A5m6j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56F3B-616E-4D74-BC0E-DB1179E3A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154</Pages>
  <Words>64841</Words>
  <Characters>369597</Characters>
  <Application>Microsoft Office Word</Application>
  <DocSecurity>0</DocSecurity>
  <Lines>3079</Lines>
  <Paragraphs>867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Администрация-ПК</dc:creator>
  <cp:keywords/>
  <dc:description/>
  <cp:lastModifiedBy>Тужинский МФПМП</cp:lastModifiedBy>
  <cp:revision>265</cp:revision>
  <cp:lastPrinted>2020-12-22T09:42:00Z</cp:lastPrinted>
  <dcterms:created xsi:type="dcterms:W3CDTF">2020-08-27T05:56:00Z</dcterms:created>
  <dcterms:modified xsi:type="dcterms:W3CDTF">2020-12-23T07:58:00Z</dcterms:modified>
</cp:coreProperties>
</file>